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06993" w14:paraId="5B6101E0" w14:textId="77777777"/>
    <w:p w:rsidR="00BA0B44" w:rsidP="00BA0B44" w14:paraId="3391E36A" w14:textId="77777777"/>
    <w:p w:rsidRPr="00526C5D" w:rsidR="000A5052" w:rsidP="000A5052" w14:paraId="7ECE28B4" w14:textId="77777777">
      <w:r w:rsidRPr="00526C5D">
        <w:t xml:space="preserve">Hierbij bied ik u de antwoorden aan op de schriftelijke vragen die zijn gesteld door het lid Sneller (D66) over het artikel 'De onwaarschijnlijke val van een burgemeester’. De vragen werden ingezonden op 16 september 2025, met kenmerk 2025Z16916. </w:t>
      </w:r>
    </w:p>
    <w:p w:rsidRPr="00526C5D" w:rsidR="000A5052" w:rsidP="000A5052" w14:paraId="45FC815E" w14:textId="77777777"/>
    <w:p w:rsidRPr="00526C5D" w:rsidR="000A5052" w:rsidP="000A5052" w14:paraId="02FBD648" w14:textId="77777777"/>
    <w:p w:rsidRPr="00526C5D" w:rsidR="000A5052" w:rsidP="000A5052" w14:paraId="1258478C" w14:textId="77777777"/>
    <w:p w:rsidRPr="00526C5D" w:rsidR="000A5052" w:rsidP="000A5052" w14:paraId="5FBD92F6" w14:textId="77777777"/>
    <w:p w:rsidRPr="00526C5D" w:rsidR="000A5052" w:rsidP="000A5052" w14:paraId="06BBD4B1" w14:textId="77777777">
      <w:r w:rsidRPr="00526C5D">
        <w:t>De Minister van Binnenlandse Zaken en Koninkrijksrelaties</w:t>
      </w:r>
      <w:r w:rsidRPr="00526C5D">
        <w:rPr>
          <w:iCs/>
        </w:rPr>
        <w:t>,</w:t>
      </w:r>
      <w:r w:rsidRPr="00526C5D">
        <w:t xml:space="preserve">                     </w:t>
      </w:r>
    </w:p>
    <w:p w:rsidRPr="00526C5D" w:rsidR="000A5052" w:rsidP="000A5052" w14:paraId="6EDB3E4C" w14:textId="77777777">
      <w:pPr>
        <w:rPr>
          <w:iCs/>
        </w:rPr>
      </w:pPr>
      <w:r w:rsidRPr="00526C5D">
        <w:rPr>
          <w:iCs/>
        </w:rPr>
        <w:tab/>
      </w:r>
      <w:r w:rsidRPr="00526C5D">
        <w:rPr>
          <w:iCs/>
        </w:rPr>
        <w:tab/>
      </w:r>
      <w:r w:rsidRPr="00526C5D">
        <w:rPr>
          <w:iCs/>
        </w:rPr>
        <w:tab/>
        <w:t xml:space="preserve">                          </w:t>
      </w:r>
    </w:p>
    <w:p w:rsidRPr="00526C5D" w:rsidR="000A5052" w:rsidP="000A5052" w14:paraId="6BF1EC0F" w14:textId="77777777"/>
    <w:p w:rsidRPr="00526C5D" w:rsidR="000A5052" w:rsidP="000A5052" w14:paraId="3AF9DE6E" w14:textId="77777777"/>
    <w:p w:rsidRPr="00526C5D" w:rsidR="000A5052" w:rsidP="000A5052" w14:paraId="1ED6F9DB" w14:textId="77777777"/>
    <w:p w:rsidRPr="00526C5D" w:rsidR="000A5052" w:rsidP="000A5052" w14:paraId="383BFC82" w14:textId="77777777"/>
    <w:p w:rsidRPr="00526C5D" w:rsidR="000A5052" w:rsidP="000A5052" w14:paraId="7052D8AC" w14:textId="77777777"/>
    <w:p w:rsidRPr="00526C5D" w:rsidR="000A5052" w:rsidP="000A5052" w14:paraId="354F2955" w14:textId="77777777">
      <w:r w:rsidRPr="00526C5D">
        <w:t>F. Rijkaart</w:t>
      </w:r>
      <w:r w:rsidRPr="00526C5D">
        <w:tab/>
      </w:r>
      <w:r w:rsidRPr="00526C5D">
        <w:tab/>
      </w:r>
      <w:r w:rsidRPr="00526C5D">
        <w:tab/>
      </w:r>
      <w:r w:rsidRPr="00526C5D">
        <w:tab/>
      </w:r>
      <w:r w:rsidRPr="00526C5D">
        <w:tab/>
      </w:r>
      <w:r w:rsidRPr="00526C5D">
        <w:tab/>
      </w:r>
    </w:p>
    <w:p w:rsidRPr="00526C5D" w:rsidR="000A5052" w:rsidP="000A5052" w14:paraId="38F17C9E" w14:textId="77777777">
      <w:r w:rsidRPr="00526C5D">
        <w:tab/>
      </w:r>
      <w:r w:rsidRPr="00526C5D">
        <w:tab/>
      </w:r>
    </w:p>
    <w:p w:rsidRPr="00526C5D" w:rsidR="000A5052" w:rsidP="000A5052" w14:paraId="234691F7" w14:textId="77777777">
      <w:r w:rsidRPr="00526C5D">
        <w:tab/>
      </w:r>
    </w:p>
    <w:p w:rsidRPr="00526C5D" w:rsidR="000A5052" w:rsidP="000A5052" w14:paraId="655A7F07" w14:textId="77777777"/>
    <w:p w:rsidRPr="00526C5D" w:rsidR="000A5052" w:rsidP="000A5052" w14:paraId="5BC828A0" w14:textId="77777777"/>
    <w:p w:rsidRPr="00526C5D" w:rsidR="000A5052" w:rsidP="000A5052" w14:paraId="28CB7059" w14:textId="77777777"/>
    <w:p w:rsidRPr="00526C5D" w:rsidR="00AB4B37" w14:paraId="1FA1C13A" w14:textId="77777777"/>
    <w:p w:rsidRPr="00526C5D" w:rsidR="00AB4B37" w14:paraId="1B7E9F12" w14:textId="77777777"/>
    <w:p w:rsidRPr="00526C5D" w:rsidR="00BA0B44" w14:paraId="63A93693" w14:textId="77777777"/>
    <w:p w:rsidRPr="00526C5D" w:rsidR="00DA347D" w14:paraId="6D9F98B7" w14:textId="77777777"/>
    <w:p w:rsidRPr="00526C5D" w:rsidR="00DA347D" w14:paraId="1EB2933A" w14:textId="77777777"/>
    <w:p w:rsidRPr="00526C5D" w:rsidR="00BA0B44" w14:paraId="43C6DD87" w14:textId="77777777"/>
    <w:p w:rsidRPr="00526C5D" w:rsidR="00BA0B44" w14:paraId="3F2D6C7E" w14:textId="77777777"/>
    <w:p w:rsidRPr="00526C5D" w:rsidR="00BA0B44" w14:paraId="4CA7FF8E" w14:textId="77777777"/>
    <w:p w:rsidRPr="00526C5D" w:rsidR="00BA0B44" w14:paraId="6403C5FF" w14:textId="77777777"/>
    <w:p w:rsidRPr="00526C5D" w:rsidR="00BA0B44" w14:paraId="7FCFB88D" w14:textId="77777777"/>
    <w:p w:rsidRPr="00526C5D" w:rsidR="000E2487" w14:paraId="5EE7EF29" w14:textId="77777777"/>
    <w:p w:rsidRPr="00526C5D" w:rsidR="000E2487" w14:paraId="02CECE24" w14:textId="77777777"/>
    <w:p w:rsidRPr="00526C5D" w:rsidR="000E2487" w14:paraId="52C6F12D" w14:textId="77777777"/>
    <w:p w:rsidRPr="00526C5D" w:rsidR="000E2487" w14:paraId="351F2ABC" w14:textId="77777777"/>
    <w:p w:rsidRPr="00526C5D" w:rsidR="000E2487" w14:paraId="07B7418C" w14:textId="77777777"/>
    <w:p w:rsidRPr="00526C5D" w:rsidR="000E2487" w14:paraId="1C5A43C5" w14:textId="77777777"/>
    <w:p w:rsidRPr="00526C5D" w:rsidR="000E2487" w:rsidP="000E2487" w14:paraId="4DE6A0FA" w14:textId="77777777">
      <w:r w:rsidRPr="00526C5D">
        <w:rPr>
          <w:b/>
          <w:bCs/>
        </w:rPr>
        <w:t>2025Z16916</w:t>
      </w:r>
      <w:r w:rsidRPr="00526C5D">
        <w:t xml:space="preserve"> (ingezonden 16 september 2025)</w:t>
      </w:r>
    </w:p>
    <w:p w:rsidRPr="00526C5D" w:rsidR="000E2487" w:rsidP="000E2487" w14:paraId="23BA6A71" w14:textId="77777777"/>
    <w:p w:rsidRPr="00526C5D" w:rsidR="000E2487" w:rsidP="000E2487" w14:paraId="41923FCD" w14:textId="77777777">
      <w:r w:rsidRPr="00526C5D">
        <w:t>Vragen van het lid Sneller (D66) aan de ministers van Binnenlandse Zaken en Koninkrijksrelaties en van Justitie en Veiligheid over het artikel 'De onwaarschijnlijke val van een burgemeester'</w:t>
      </w:r>
    </w:p>
    <w:p w:rsidRPr="00526C5D" w:rsidR="000E2487" w:rsidP="000E2487" w14:paraId="22A671A4" w14:textId="77777777"/>
    <w:p w:rsidRPr="00526C5D" w:rsidR="000E2487" w:rsidP="000E2487" w14:paraId="66627612" w14:textId="77777777">
      <w:pPr>
        <w:rPr>
          <w:b/>
          <w:bCs/>
        </w:rPr>
      </w:pPr>
      <w:r w:rsidRPr="00526C5D">
        <w:rPr>
          <w:b/>
          <w:bCs/>
        </w:rPr>
        <w:t>Vraag 1</w:t>
      </w:r>
    </w:p>
    <w:p w:rsidRPr="00526C5D" w:rsidR="000E2487" w:rsidP="000E2487" w14:paraId="6A58740B" w14:textId="77777777">
      <w:r w:rsidRPr="00526C5D">
        <w:rPr>
          <w:i/>
          <w:iCs/>
        </w:rPr>
        <w:t>Wat is uw reactie op het artikel 'De onwaarschijnlijke val van een burgemeester'</w:t>
      </w:r>
      <w:r w:rsidRPr="00526C5D">
        <w:t>?</w:t>
      </w:r>
      <w:r>
        <w:rPr>
          <w:rStyle w:val="FootnoteReference"/>
        </w:rPr>
        <w:footnoteReference w:id="2"/>
      </w:r>
      <w:r w:rsidRPr="00526C5D">
        <w:t xml:space="preserve"> </w:t>
      </w:r>
    </w:p>
    <w:p w:rsidRPr="00526C5D" w:rsidR="000E2487" w:rsidP="000E2487" w14:paraId="5E68AC3A" w14:textId="77777777"/>
    <w:p w:rsidRPr="00526C5D" w:rsidR="000E2487" w:rsidP="000E2487" w14:paraId="70A40BED" w14:textId="77777777">
      <w:pPr>
        <w:rPr>
          <w:b/>
          <w:bCs/>
        </w:rPr>
      </w:pPr>
      <w:r w:rsidRPr="00526C5D">
        <w:rPr>
          <w:b/>
          <w:bCs/>
        </w:rPr>
        <w:t>Antwoord</w:t>
      </w:r>
    </w:p>
    <w:p w:rsidRPr="00526C5D" w:rsidR="000E2487" w:rsidP="000E2487" w14:paraId="606A81A6" w14:textId="77777777">
      <w:r w:rsidRPr="00526C5D">
        <w:t>Wij hebben kennisgenomen van het artikel.</w:t>
      </w:r>
      <w:r w:rsidRPr="00526C5D">
        <w:rPr>
          <w:i/>
          <w:iCs/>
        </w:rPr>
        <w:t xml:space="preserve"> </w:t>
      </w:r>
      <w:r w:rsidRPr="00526C5D">
        <w:t>Het is niet aan ons om een oordeel uit te spreken over deze strafzaak, die nog onder de rechter is.</w:t>
      </w:r>
      <w:r w:rsidRPr="00526C5D">
        <w:rPr>
          <w:i/>
          <w:iCs/>
        </w:rPr>
        <w:t xml:space="preserve"> </w:t>
      </w:r>
    </w:p>
    <w:p w:rsidRPr="00526C5D" w:rsidR="000E2487" w:rsidP="000E2487" w14:paraId="70FCB590" w14:textId="77777777">
      <w:pPr>
        <w:rPr>
          <w:b/>
          <w:bCs/>
        </w:rPr>
      </w:pPr>
    </w:p>
    <w:p w:rsidRPr="00526C5D" w:rsidR="000E2487" w:rsidP="000E2487" w14:paraId="29CE439C" w14:textId="77777777">
      <w:pPr>
        <w:rPr>
          <w:b/>
          <w:bCs/>
        </w:rPr>
      </w:pPr>
    </w:p>
    <w:p w:rsidRPr="00526C5D" w:rsidR="000E2487" w:rsidP="000E2487" w14:paraId="69047988" w14:textId="77777777">
      <w:pPr>
        <w:rPr>
          <w:b/>
          <w:bCs/>
        </w:rPr>
      </w:pPr>
      <w:r w:rsidRPr="00526C5D">
        <w:rPr>
          <w:b/>
          <w:bCs/>
        </w:rPr>
        <w:t>Vraag 2</w:t>
      </w:r>
    </w:p>
    <w:p w:rsidRPr="00526C5D" w:rsidR="000E2487" w:rsidP="000E2487" w14:paraId="6BB749A5" w14:textId="77777777">
      <w:pPr>
        <w:rPr>
          <w:i/>
          <w:iCs/>
        </w:rPr>
      </w:pPr>
      <w:r w:rsidRPr="00526C5D">
        <w:rPr>
          <w:i/>
          <w:iCs/>
        </w:rPr>
        <w:t>Klopt het dat burgemeester Schuiling eervol ontslag zou kunnen krijgen mits hij zijn verzet tegen de strafbeschikking zou opzeggen (NRC: “BZK liet net weten dat BM per 1 oktober gaat stoppen en dat hem eervol ontslag wordt verleend wanneer hij zijn verzet intrekt”)?</w:t>
      </w:r>
    </w:p>
    <w:p w:rsidRPr="00526C5D" w:rsidR="000E2487" w:rsidP="000E2487" w14:paraId="719126B7" w14:textId="77777777">
      <w:pPr>
        <w:rPr>
          <w:i/>
          <w:iCs/>
        </w:rPr>
      </w:pPr>
    </w:p>
    <w:p w:rsidRPr="00526C5D" w:rsidR="000E2487" w:rsidP="000E2487" w14:paraId="68872A59" w14:textId="77777777">
      <w:pPr>
        <w:rPr>
          <w:b/>
          <w:bCs/>
        </w:rPr>
      </w:pPr>
      <w:r w:rsidRPr="00526C5D">
        <w:rPr>
          <w:b/>
          <w:bCs/>
        </w:rPr>
        <w:t>Antwoord</w:t>
      </w:r>
    </w:p>
    <w:p w:rsidRPr="00526C5D" w:rsidR="00976BF2" w:rsidP="00976BF2" w14:paraId="24707984" w14:textId="77777777">
      <w:r w:rsidRPr="00526C5D">
        <w:t>Nee. De verlening van eervol ontslag wordt door mij als Minister van Binnenlandse Zaken en Koninkrijksrelaties niet gekoppeld aan ieders fundamentele aanspraak op toegang tot de rechter. Dat dit ook hier niet is gebeurd blijkt uit het feit dat</w:t>
      </w:r>
      <w:r w:rsidRPr="00526C5D" w:rsidR="00D37F11">
        <w:t>,</w:t>
      </w:r>
      <w:r w:rsidRPr="00526C5D">
        <w:t xml:space="preserve"> </w:t>
      </w:r>
      <w:r w:rsidRPr="00526C5D" w:rsidR="00D37F11">
        <w:t xml:space="preserve">ondanks dat hij zijn verzet gehandhaafd heeft, </w:t>
      </w:r>
      <w:r w:rsidRPr="00526C5D">
        <w:t>alsnog eervol ontslag aan de burgemeester is verleend</w:t>
      </w:r>
      <w:r w:rsidRPr="00526C5D" w:rsidR="00D37F11">
        <w:t>,</w:t>
      </w:r>
      <w:r w:rsidRPr="00526C5D" w:rsidR="009D0F16">
        <w:t xml:space="preserve"> mede</w:t>
      </w:r>
      <w:r w:rsidRPr="00526C5D" w:rsidR="00D37F11">
        <w:t xml:space="preserve"> vanwege zijn jarenlange inzet voor het openbaar bestuur in Nederland.</w:t>
      </w:r>
    </w:p>
    <w:p w:rsidRPr="00526C5D" w:rsidR="000E2487" w:rsidP="000E2487" w14:paraId="09F286FC" w14:textId="77777777">
      <w:pPr>
        <w:rPr>
          <w:b/>
          <w:bCs/>
        </w:rPr>
      </w:pPr>
    </w:p>
    <w:p w:rsidRPr="00526C5D" w:rsidR="000E2487" w:rsidP="000E2487" w14:paraId="383136B5" w14:textId="77777777">
      <w:pPr>
        <w:rPr>
          <w:b/>
          <w:bCs/>
        </w:rPr>
      </w:pPr>
    </w:p>
    <w:p w:rsidRPr="00526C5D" w:rsidR="000E2487" w:rsidP="000E2487" w14:paraId="530C8A54" w14:textId="77777777">
      <w:pPr>
        <w:rPr>
          <w:b/>
          <w:bCs/>
        </w:rPr>
      </w:pPr>
      <w:r w:rsidRPr="00526C5D">
        <w:rPr>
          <w:b/>
          <w:bCs/>
        </w:rPr>
        <w:t>Vraag 3</w:t>
      </w:r>
    </w:p>
    <w:p w:rsidRPr="00526C5D" w:rsidR="000E2487" w:rsidP="000E2487" w14:paraId="2323AAC9" w14:textId="77777777">
      <w:pPr>
        <w:rPr>
          <w:i/>
          <w:iCs/>
        </w:rPr>
      </w:pPr>
      <w:r w:rsidRPr="00526C5D">
        <w:rPr>
          <w:i/>
          <w:iCs/>
        </w:rPr>
        <w:t>Hoe rijmt dit zich met de uitspraak van uw voorganger dat zij geen druk zou hebben uitgeoefend op Schuiling om te stoppen? (NRC: “De heer Schuiling heeft er zelf voor gekozen om te stoppen. Ik heb geen druk op hem uitgeoefend”)</w:t>
      </w:r>
    </w:p>
    <w:p w:rsidRPr="00526C5D" w:rsidR="000E2487" w:rsidP="000E2487" w14:paraId="2A5B9492" w14:textId="77777777"/>
    <w:p w:rsidRPr="00526C5D" w:rsidR="000E2487" w:rsidP="000E2487" w14:paraId="165F7DAF" w14:textId="77777777">
      <w:pPr>
        <w:rPr>
          <w:b/>
          <w:bCs/>
        </w:rPr>
      </w:pPr>
      <w:r w:rsidRPr="00526C5D">
        <w:rPr>
          <w:b/>
          <w:bCs/>
        </w:rPr>
        <w:t>Antwoord</w:t>
      </w:r>
    </w:p>
    <w:p w:rsidRPr="00526C5D" w:rsidR="000E2487" w:rsidP="000E2487" w14:paraId="6865517A" w14:textId="77777777">
      <w:r w:rsidRPr="00526C5D">
        <w:t>Zie beantwoording vraag 1 en 2.</w:t>
      </w:r>
    </w:p>
    <w:p w:rsidRPr="00526C5D" w:rsidR="000E2487" w:rsidP="000E2487" w14:paraId="11F3AA49" w14:textId="77777777">
      <w:pPr>
        <w:rPr>
          <w:b/>
          <w:bCs/>
        </w:rPr>
      </w:pPr>
    </w:p>
    <w:p w:rsidRPr="00526C5D" w:rsidR="000E2487" w:rsidP="000E2487" w14:paraId="4BD87AC0" w14:textId="77777777">
      <w:pPr>
        <w:rPr>
          <w:b/>
          <w:bCs/>
        </w:rPr>
      </w:pPr>
      <w:r w:rsidRPr="00526C5D">
        <w:rPr>
          <w:b/>
          <w:bCs/>
        </w:rPr>
        <w:t>Vraag 4</w:t>
      </w:r>
    </w:p>
    <w:p w:rsidRPr="00526C5D" w:rsidR="000E2487" w:rsidP="000E2487" w14:paraId="4AE9F57C" w14:textId="77777777">
      <w:pPr>
        <w:rPr>
          <w:i/>
          <w:iCs/>
        </w:rPr>
      </w:pPr>
      <w:r w:rsidRPr="00526C5D">
        <w:rPr>
          <w:i/>
          <w:iCs/>
        </w:rPr>
        <w:t>Waarom heeft u besloten dat de burgemeester beter zijn verzet tegen de strafbeschikking kon opgeven?</w:t>
      </w:r>
    </w:p>
    <w:p w:rsidRPr="00526C5D" w:rsidR="000E2487" w:rsidP="000E2487" w14:paraId="0C7B78CE" w14:textId="77777777"/>
    <w:p w:rsidRPr="00526C5D" w:rsidR="000E2487" w:rsidP="000E2487" w14:paraId="77D639BE" w14:textId="77777777">
      <w:pPr>
        <w:rPr>
          <w:b/>
          <w:bCs/>
        </w:rPr>
      </w:pPr>
      <w:r w:rsidRPr="00526C5D">
        <w:rPr>
          <w:b/>
          <w:bCs/>
        </w:rPr>
        <w:t>Antwoord</w:t>
      </w:r>
    </w:p>
    <w:p w:rsidRPr="00526C5D" w:rsidR="000E2487" w:rsidP="000E2487" w14:paraId="70723617" w14:textId="77777777">
      <w:r w:rsidRPr="00526C5D">
        <w:t>Dat heb ik, de Minister van Binnenlandse Zaken en Koninkrijksrelaties, niet besloten. Zie het antwoord op vraag 2.</w:t>
      </w:r>
    </w:p>
    <w:p w:rsidRPr="00526C5D" w:rsidR="000E2487" w:rsidP="000E2487" w14:paraId="68920B29" w14:textId="77777777">
      <w:pPr>
        <w:rPr>
          <w:b/>
          <w:bCs/>
        </w:rPr>
      </w:pPr>
    </w:p>
    <w:p w:rsidRPr="00526C5D" w:rsidR="000E2487" w:rsidP="000E2487" w14:paraId="45C31902" w14:textId="77777777">
      <w:pPr>
        <w:rPr>
          <w:b/>
          <w:bCs/>
        </w:rPr>
      </w:pPr>
      <w:r w:rsidRPr="00526C5D">
        <w:rPr>
          <w:b/>
          <w:bCs/>
        </w:rPr>
        <w:t xml:space="preserve">Vraag 5 </w:t>
      </w:r>
    </w:p>
    <w:p w:rsidRPr="00526C5D" w:rsidR="000E2487" w:rsidP="000E2487" w14:paraId="68A337E4" w14:textId="77777777">
      <w:r w:rsidRPr="00526C5D">
        <w:t>Kunt u een uitgebreide reflectie over het verloop van deze gehele zaak met inachtneming van de verschillende verantwoordelijkheden, en beschrijven welke lessen hieruit te trekken zijn zodra de rechtszaak geheel is afgerond?</w:t>
      </w:r>
    </w:p>
    <w:p w:rsidRPr="00526C5D" w:rsidR="000E2487" w:rsidP="000E2487" w14:paraId="58A421AF" w14:textId="77777777"/>
    <w:p w:rsidRPr="00526C5D" w:rsidR="000E2487" w:rsidP="000E2487" w14:paraId="2BAD1A15" w14:textId="77777777">
      <w:pPr>
        <w:rPr>
          <w:b/>
          <w:bCs/>
        </w:rPr>
      </w:pPr>
      <w:r w:rsidRPr="00526C5D">
        <w:rPr>
          <w:b/>
          <w:bCs/>
        </w:rPr>
        <w:t>Antwoord</w:t>
      </w:r>
    </w:p>
    <w:p w:rsidRPr="00526C5D" w:rsidR="000E2487" w:rsidP="000E2487" w14:paraId="2ACE5380" w14:textId="77777777">
      <w:r w:rsidRPr="00526C5D">
        <w:t xml:space="preserve">In algemene zin doen we geen uitspraken over individuele casuïstiek. </w:t>
      </w:r>
    </w:p>
    <w:p w:rsidR="000E2487" w:rsidP="000E2487" w14:paraId="48660DFF" w14:textId="77777777">
      <w:r w:rsidRPr="00526C5D">
        <w:t>Het hoger beroep in de strafzaak loopt nog. Op dit moment zien wij geen aanleiding voor een uitgebreide reflectie.</w:t>
      </w:r>
      <w:r>
        <w:t xml:space="preserve"> </w:t>
      </w:r>
    </w:p>
    <w:p w:rsidR="000E2487" w14:paraId="0E33C7D5" w14:textId="77777777"/>
    <w:p w:rsidR="00BA0B44" w14:paraId="7385E1D6" w14:textId="77777777"/>
    <w:p w:rsidR="00BA0B44" w14:paraId="7235B611" w14:textId="77777777"/>
    <w:p w:rsidR="00BA0B44" w14:paraId="1196969A" w14:textId="77777777"/>
    <w:p w:rsidR="00BA0B44" w14:paraId="591C3F20" w14:textId="77777777"/>
    <w:p w:rsidR="00BA0B44" w14:paraId="2BAE9CC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DB8" w14:paraId="0CCA53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993" w14:paraId="5A074E9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DB8" w14:paraId="62DF60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4231" w14:paraId="0B3CF6C2" w14:textId="77777777">
      <w:pPr>
        <w:spacing w:line="240" w:lineRule="auto"/>
      </w:pPr>
      <w:r>
        <w:separator/>
      </w:r>
    </w:p>
  </w:footnote>
  <w:footnote w:type="continuationSeparator" w:id="1">
    <w:p w:rsidR="00074231" w14:paraId="0BC0B1B0" w14:textId="77777777">
      <w:pPr>
        <w:spacing w:line="240" w:lineRule="auto"/>
      </w:pPr>
      <w:r>
        <w:continuationSeparator/>
      </w:r>
    </w:p>
  </w:footnote>
  <w:footnote w:id="2">
    <w:p w:rsidR="000E2487" w:rsidP="000E2487" w14:paraId="0BD2C762" w14:textId="77777777">
      <w:pPr>
        <w:pStyle w:val="FootnoteText"/>
      </w:pPr>
      <w:r>
        <w:rPr>
          <w:rStyle w:val="FootnoteReference"/>
        </w:rPr>
        <w:footnoteRef/>
      </w:r>
      <w:r>
        <w:t xml:space="preserve"> </w:t>
      </w:r>
      <w:r w:rsidRPr="00BA0B44">
        <w:rPr>
          <w:sz w:val="16"/>
          <w:szCs w:val="16"/>
        </w:rPr>
        <w:t xml:space="preserve">NRC, 10 september 2025, 'De onwaarschijnlijke val van een burgemeester', </w:t>
      </w:r>
      <w:hyperlink r:id="rId1" w:history="1">
        <w:r w:rsidRPr="004A48AD">
          <w:rPr>
            <w:rStyle w:val="Hyperlink"/>
            <w:sz w:val="16"/>
            <w:szCs w:val="16"/>
          </w:rPr>
          <w:t>www.nrc.nl/nieuws/2025/09/10/de-onwaarschijnlijke-val-van-een-burgemeester-a4905406?t=1757686901</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DB8" w14:paraId="3EFF09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993" w14:paraId="4FB7900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06993" w14:textId="77777777">
                          <w:pPr>
                            <w:pStyle w:val="Referentiegegevensbold"/>
                          </w:pPr>
                          <w:r>
                            <w:t>Directoraat-Generaal Openbaar Bestuur &amp; Democratische Rechtsstaat</w:t>
                          </w:r>
                        </w:p>
                        <w:p w:rsidR="00F06993" w14:textId="77777777">
                          <w:pPr>
                            <w:pStyle w:val="Referentiegegevens"/>
                          </w:pPr>
                          <w:r>
                            <w:t>Directie Democratie &amp; Bestuur</w:t>
                          </w:r>
                        </w:p>
                        <w:p w:rsidR="00F06993" w14:textId="77777777">
                          <w:pPr>
                            <w:pStyle w:val="Referentiegegevens"/>
                          </w:pPr>
                          <w:r>
                            <w:t>Afdeling Politieke Ambtsdragers en Weerbaarheid</w:t>
                          </w:r>
                        </w:p>
                        <w:p w:rsidR="00F06993" w14:textId="77777777">
                          <w:pPr>
                            <w:pStyle w:val="WitregelW2"/>
                          </w:pPr>
                        </w:p>
                        <w:p w:rsidR="00F06993" w14:textId="768C3410">
                          <w:pPr>
                            <w:pStyle w:val="Referentiegegevensbold"/>
                          </w:pPr>
                        </w:p>
                        <w:p w:rsidR="00F06993" w14:textId="77777777">
                          <w:pPr>
                            <w:pStyle w:val="Referentiegegevens"/>
                          </w:pPr>
                        </w:p>
                        <w:p w:rsidR="00F06993" w14:textId="77777777">
                          <w:pPr>
                            <w:pStyle w:val="WitregelW1"/>
                          </w:pPr>
                        </w:p>
                        <w:p w:rsidR="00F06993" w14:textId="77777777">
                          <w:pPr>
                            <w:pStyle w:val="Referentiegegevensbold"/>
                          </w:pPr>
                          <w:r>
                            <w:t>Onze referentie</w:t>
                          </w:r>
                        </w:p>
                        <w:p w:rsidR="00547FFE" w14:textId="36AA9A72">
                          <w:pPr>
                            <w:pStyle w:val="Referentiegegevens"/>
                          </w:pPr>
                          <w:r>
                            <w:fldChar w:fldCharType="begin"/>
                          </w:r>
                          <w:r>
                            <w:instrText xml:space="preserve"> DOCPROPERTY  "Kenmerk"  \* MERGEFORMAT </w:instrText>
                          </w:r>
                          <w:r>
                            <w:fldChar w:fldCharType="separate"/>
                          </w:r>
                          <w:r w:rsidR="00327366">
                            <w:t>2025-0000556095</w:t>
                          </w:r>
                          <w:r w:rsidR="0032736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06993" w14:paraId="63156753" w14:textId="77777777">
                    <w:pPr>
                      <w:pStyle w:val="Referentiegegevensbold"/>
                    </w:pPr>
                    <w:r>
                      <w:t>Directoraat-Generaal Openbaar Bestuur &amp; Democratische Rechtsstaat</w:t>
                    </w:r>
                  </w:p>
                  <w:p w:rsidR="00F06993" w14:paraId="4729C0E8" w14:textId="77777777">
                    <w:pPr>
                      <w:pStyle w:val="Referentiegegevens"/>
                    </w:pPr>
                    <w:r>
                      <w:t>Directie Democratie &amp; Bestuur</w:t>
                    </w:r>
                  </w:p>
                  <w:p w:rsidR="00F06993" w14:paraId="27DA5162" w14:textId="77777777">
                    <w:pPr>
                      <w:pStyle w:val="Referentiegegevens"/>
                    </w:pPr>
                    <w:r>
                      <w:t>Afdeling Politieke Ambtsdragers en Weerbaarheid</w:t>
                    </w:r>
                  </w:p>
                  <w:p w:rsidR="00F06993" w14:paraId="7D70F2EA" w14:textId="77777777">
                    <w:pPr>
                      <w:pStyle w:val="WitregelW2"/>
                    </w:pPr>
                  </w:p>
                  <w:p w:rsidR="00F06993" w14:paraId="712404CC" w14:textId="768C3410">
                    <w:pPr>
                      <w:pStyle w:val="Referentiegegevensbold"/>
                    </w:pPr>
                  </w:p>
                  <w:p w:rsidR="00F06993" w14:paraId="0DD907D0" w14:textId="77777777">
                    <w:pPr>
                      <w:pStyle w:val="Referentiegegevens"/>
                    </w:pPr>
                  </w:p>
                  <w:p w:rsidR="00F06993" w14:paraId="5A0D7A39" w14:textId="77777777">
                    <w:pPr>
                      <w:pStyle w:val="WitregelW1"/>
                    </w:pPr>
                  </w:p>
                  <w:p w:rsidR="00F06993" w14:paraId="5216B75F" w14:textId="77777777">
                    <w:pPr>
                      <w:pStyle w:val="Referentiegegevensbold"/>
                    </w:pPr>
                    <w:r>
                      <w:t>Onze referentie</w:t>
                    </w:r>
                  </w:p>
                  <w:p w:rsidR="00547FFE" w14:paraId="4C85891C" w14:textId="36AA9A72">
                    <w:pPr>
                      <w:pStyle w:val="Referentiegegevens"/>
                    </w:pPr>
                    <w:r>
                      <w:fldChar w:fldCharType="begin"/>
                    </w:r>
                    <w:r>
                      <w:instrText xml:space="preserve"> DOCPROPERTY  "Kenmerk"  \* MERGEFORMAT </w:instrText>
                    </w:r>
                    <w:r>
                      <w:fldChar w:fldCharType="separate"/>
                    </w:r>
                    <w:r w:rsidR="00327366">
                      <w:t>2025-0000556095</w:t>
                    </w:r>
                    <w:r w:rsidR="0032736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C2E1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C2E17" w14:paraId="58E79E9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47F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47FFE" w14:paraId="45FEA4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993" w14:paraId="6A7FD6E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06993"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06993" w14:paraId="03CEC90C"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1006475</wp:posOffset>
              </wp:positionH>
              <wp:positionV relativeFrom="paragraph">
                <wp:posOffset>3352800</wp:posOffset>
              </wp:positionV>
              <wp:extent cx="4787900" cy="62039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0395"/>
                      </a:xfrm>
                      <a:prstGeom prst="rect">
                        <a:avLst/>
                      </a:prstGeom>
                      <a:noFill/>
                    </wps:spPr>
                    <wps:txbx>
                      <w:txbxContent>
                        <w:tbl>
                          <w:tblPr>
                            <w:tblW w:w="0" w:type="auto"/>
                            <w:tblInd w:w="-120" w:type="dxa"/>
                            <w:tblLayout w:type="fixed"/>
                            <w:tblLook w:val="07E0"/>
                          </w:tblPr>
                          <w:tblGrid>
                            <w:gridCol w:w="1140"/>
                            <w:gridCol w:w="5918"/>
                          </w:tblGrid>
                          <w:tr w14:paraId="53C41814" w14:textId="77777777">
                            <w:tblPrEx>
                              <w:tblW w:w="0" w:type="auto"/>
                              <w:tblInd w:w="-120" w:type="dxa"/>
                              <w:tblLayout w:type="fixed"/>
                              <w:tblLook w:val="07E0"/>
                            </w:tblPrEx>
                            <w:trPr>
                              <w:trHeight w:val="240"/>
                            </w:trPr>
                            <w:tc>
                              <w:tcPr>
                                <w:tcW w:w="1140" w:type="dxa"/>
                              </w:tcPr>
                              <w:p w:rsidR="00F06993" w14:textId="77777777">
                                <w:r>
                                  <w:t>Datum</w:t>
                                </w:r>
                              </w:p>
                            </w:tc>
                            <w:tc>
                              <w:tcPr>
                                <w:tcW w:w="5918" w:type="dxa"/>
                              </w:tcPr>
                              <w:p w:rsidR="00F06993" w14:textId="40572521">
                                <w:sdt>
                                  <w:sdtPr>
                                    <w:id w:val="319312621"/>
                                    <w:date w:fullDate="2025-10-10T00:00:00Z">
                                      <w:dateFormat w:val="d MMMM yyyy"/>
                                      <w:lid w:val="nl"/>
                                      <w:storeMappedDataAs w:val="dateTime"/>
                                      <w:calendar w:val="gregorian"/>
                                    </w:date>
                                  </w:sdtPr>
                                  <w:sdtContent>
                                    <w:r w:rsidR="008035BD">
                                      <w:rPr>
                                        <w:lang w:val="nl"/>
                                      </w:rPr>
                                      <w:t>10 oktober 2025</w:t>
                                    </w:r>
                                  </w:sdtContent>
                                </w:sdt>
                              </w:p>
                            </w:tc>
                          </w:tr>
                          <w:tr w14:paraId="782E0632" w14:textId="77777777">
                            <w:tblPrEx>
                              <w:tblW w:w="0" w:type="auto"/>
                              <w:tblInd w:w="-120" w:type="dxa"/>
                              <w:tblLayout w:type="fixed"/>
                              <w:tblLook w:val="07E0"/>
                            </w:tblPrEx>
                            <w:trPr>
                              <w:trHeight w:val="240"/>
                            </w:trPr>
                            <w:tc>
                              <w:tcPr>
                                <w:tcW w:w="1140" w:type="dxa"/>
                              </w:tcPr>
                              <w:p w:rsidR="00F06993" w14:textId="77777777">
                                <w:r>
                                  <w:t>Betreft</w:t>
                                </w:r>
                              </w:p>
                            </w:tc>
                            <w:tc>
                              <w:tcPr>
                                <w:tcW w:w="5918" w:type="dxa"/>
                              </w:tcPr>
                              <w:p w:rsidR="00CD5248" w:rsidP="00CD5248" w14:textId="77777777">
                                <w:r>
                                  <w:t>Beantwoording Kamervragen van het lid Sneller over het artikel 'De onwaarschijnlijke val van een burgemeester’. (2025Z16916)</w:t>
                                </w:r>
                              </w:p>
                              <w:p w:rsidR="00F06993" w:rsidRPr="00CD5248" w14:textId="77777777"/>
                            </w:tc>
                          </w:tr>
                        </w:tbl>
                        <w:p w:rsidR="007C2E1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85pt;margin-top:264pt;margin-left:79.2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3C41813" w14:textId="77777777">
                      <w:tblPrEx>
                        <w:tblW w:w="0" w:type="auto"/>
                        <w:tblInd w:w="-120" w:type="dxa"/>
                        <w:tblLayout w:type="fixed"/>
                        <w:tblLook w:val="07E0"/>
                      </w:tblPrEx>
                      <w:trPr>
                        <w:trHeight w:val="240"/>
                      </w:trPr>
                      <w:tc>
                        <w:tcPr>
                          <w:tcW w:w="1140" w:type="dxa"/>
                        </w:tcPr>
                        <w:p w:rsidR="00F06993" w14:paraId="370E6044" w14:textId="77777777">
                          <w:r>
                            <w:t>Datum</w:t>
                          </w:r>
                        </w:p>
                      </w:tc>
                      <w:tc>
                        <w:tcPr>
                          <w:tcW w:w="5918" w:type="dxa"/>
                        </w:tcPr>
                        <w:p w:rsidR="00F06993" w14:paraId="3D8FE154" w14:textId="40572521">
                          <w:sdt>
                            <w:sdtPr>
                              <w:id w:val="586397562"/>
                              <w:date w:fullDate="2025-10-10T00:00:00Z">
                                <w:dateFormat w:val="d MMMM yyyy"/>
                                <w:lid w:val="nl"/>
                                <w:storeMappedDataAs w:val="dateTime"/>
                                <w:calendar w:val="gregorian"/>
                              </w:date>
                            </w:sdtPr>
                            <w:sdtContent>
                              <w:r w:rsidR="008035BD">
                                <w:rPr>
                                  <w:lang w:val="nl"/>
                                </w:rPr>
                                <w:t>10 oktober 2025</w:t>
                              </w:r>
                            </w:sdtContent>
                          </w:sdt>
                        </w:p>
                      </w:tc>
                    </w:tr>
                    <w:tr w14:paraId="782E0631" w14:textId="77777777">
                      <w:tblPrEx>
                        <w:tblW w:w="0" w:type="auto"/>
                        <w:tblInd w:w="-120" w:type="dxa"/>
                        <w:tblLayout w:type="fixed"/>
                        <w:tblLook w:val="07E0"/>
                      </w:tblPrEx>
                      <w:trPr>
                        <w:trHeight w:val="240"/>
                      </w:trPr>
                      <w:tc>
                        <w:tcPr>
                          <w:tcW w:w="1140" w:type="dxa"/>
                        </w:tcPr>
                        <w:p w:rsidR="00F06993" w14:paraId="24DC7276" w14:textId="77777777">
                          <w:r>
                            <w:t>Betreft</w:t>
                          </w:r>
                        </w:p>
                      </w:tc>
                      <w:tc>
                        <w:tcPr>
                          <w:tcW w:w="5918" w:type="dxa"/>
                        </w:tcPr>
                        <w:p w:rsidR="00CD5248" w:rsidP="00CD5248" w14:paraId="381FDF60" w14:textId="77777777">
                          <w:r>
                            <w:t>Beantwoording Kamervragen van het lid Sneller over het artikel 'De onwaarschijnlijke val van een burgemeester’. (2025Z16916)</w:t>
                          </w:r>
                        </w:p>
                        <w:p w:rsidR="00F06993" w:rsidRPr="00CD5248" w14:paraId="39C93CCB" w14:textId="77777777"/>
                      </w:tc>
                    </w:tr>
                  </w:tbl>
                  <w:p w:rsidR="007C2E17" w14:paraId="18B08CD3"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06993" w14:textId="77777777">
                          <w:pPr>
                            <w:pStyle w:val="Referentiegegevensbold"/>
                          </w:pPr>
                          <w:r>
                            <w:t>Directoraat-Generaal Openbaar Bestuur &amp; Democratische Rechtsstaat</w:t>
                          </w:r>
                        </w:p>
                        <w:p w:rsidR="00F06993" w14:textId="77777777">
                          <w:pPr>
                            <w:pStyle w:val="Referentiegegevens"/>
                          </w:pPr>
                          <w:r>
                            <w:t>Directie Democratie &amp; Bestuur</w:t>
                          </w:r>
                        </w:p>
                        <w:p w:rsidR="00F06993" w14:textId="77777777">
                          <w:pPr>
                            <w:pStyle w:val="Referentiegegevens"/>
                          </w:pPr>
                          <w:r>
                            <w:t>Afdeling Politieke Ambtsdragers en Weerbaarheid</w:t>
                          </w:r>
                        </w:p>
                        <w:p w:rsidR="00F06993" w14:textId="77777777">
                          <w:pPr>
                            <w:pStyle w:val="WitregelW1"/>
                          </w:pPr>
                        </w:p>
                        <w:p w:rsidR="00F06993" w:rsidRPr="00BA0B44" w14:textId="77777777">
                          <w:pPr>
                            <w:pStyle w:val="Referentiegegevens"/>
                            <w:rPr>
                              <w:lang w:val="de-DE"/>
                            </w:rPr>
                          </w:pPr>
                          <w:r w:rsidRPr="00BA0B44">
                            <w:rPr>
                              <w:lang w:val="de-DE"/>
                            </w:rPr>
                            <w:t>Turfmarkt</w:t>
                          </w:r>
                          <w:r w:rsidRPr="00BA0B44">
                            <w:rPr>
                              <w:lang w:val="de-DE"/>
                            </w:rPr>
                            <w:t xml:space="preserve"> 147</w:t>
                          </w:r>
                        </w:p>
                        <w:p w:rsidR="00F06993" w:rsidRPr="00BA0B44" w14:textId="77777777">
                          <w:pPr>
                            <w:pStyle w:val="Referentiegegevens"/>
                            <w:rPr>
                              <w:lang w:val="de-DE"/>
                            </w:rPr>
                          </w:pPr>
                          <w:r w:rsidRPr="00BA0B44">
                            <w:rPr>
                              <w:lang w:val="de-DE"/>
                            </w:rPr>
                            <w:t>2511 DP Den Haag</w:t>
                          </w:r>
                        </w:p>
                        <w:p w:rsidR="00F06993" w:rsidRPr="00BA0B44" w14:textId="77777777">
                          <w:pPr>
                            <w:pStyle w:val="Referentiegegevens"/>
                            <w:rPr>
                              <w:lang w:val="de-DE"/>
                            </w:rPr>
                          </w:pPr>
                          <w:r w:rsidRPr="00BA0B44">
                            <w:rPr>
                              <w:lang w:val="de-DE"/>
                            </w:rPr>
                            <w:t>Postbus 20011</w:t>
                          </w:r>
                        </w:p>
                        <w:p w:rsidR="00F06993" w14:textId="77777777">
                          <w:pPr>
                            <w:pStyle w:val="Referentiegegevens"/>
                          </w:pPr>
                          <w:r>
                            <w:t>2500 EA  Den Haag</w:t>
                          </w:r>
                        </w:p>
                        <w:p w:rsidR="00F06993" w14:textId="77777777">
                          <w:pPr>
                            <w:pStyle w:val="WitregelW2"/>
                          </w:pPr>
                        </w:p>
                        <w:p w:rsidR="00F06993" w14:textId="77777777">
                          <w:pPr>
                            <w:pStyle w:val="Referentiegegevensbold"/>
                          </w:pPr>
                          <w:r>
                            <w:t>Onze referentie</w:t>
                          </w:r>
                        </w:p>
                        <w:p w:rsidR="00547FFE" w14:textId="2C7CC7A2">
                          <w:pPr>
                            <w:pStyle w:val="Referentiegegevens"/>
                          </w:pPr>
                          <w:r>
                            <w:fldChar w:fldCharType="begin"/>
                          </w:r>
                          <w:r>
                            <w:instrText xml:space="preserve"> DOCPROPERTY  "Kenmerk"  \* MERGEFORMAT </w:instrText>
                          </w:r>
                          <w:r>
                            <w:fldChar w:fldCharType="separate"/>
                          </w:r>
                          <w:r w:rsidR="00327366">
                            <w:t>2025-0000556095</w:t>
                          </w:r>
                          <w:r w:rsidR="00327366">
                            <w:fldChar w:fldCharType="end"/>
                          </w:r>
                        </w:p>
                        <w:p w:rsidR="00F06993" w14:textId="77777777">
                          <w:pPr>
                            <w:pStyle w:val="WitregelW1"/>
                          </w:pPr>
                        </w:p>
                        <w:p w:rsidR="00F06993" w14:textId="77777777">
                          <w:pPr>
                            <w:pStyle w:val="Referentiegegevensbold"/>
                          </w:pPr>
                          <w:r>
                            <w:t>Bijlage(n)</w:t>
                          </w:r>
                        </w:p>
                        <w:p w:rsidR="00F06993" w14:textId="77777777">
                          <w:pPr>
                            <w:pStyle w:val="Referentiegegevens"/>
                          </w:pPr>
                          <w:r>
                            <w:t>0</w:t>
                          </w:r>
                        </w:p>
                        <w:p w:rsidR="00F06993" w14:textId="77777777">
                          <w:pPr>
                            <w:pStyle w:val="WitregelW2"/>
                          </w:pPr>
                        </w:p>
                        <w:p w:rsidR="00F0699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06993" w14:paraId="3E28E473" w14:textId="77777777">
                    <w:pPr>
                      <w:pStyle w:val="Referentiegegevensbold"/>
                    </w:pPr>
                    <w:r>
                      <w:t>Directoraat-Generaal Openbaar Bestuur &amp; Democratische Rechtsstaat</w:t>
                    </w:r>
                  </w:p>
                  <w:p w:rsidR="00F06993" w14:paraId="41D0F7DA" w14:textId="77777777">
                    <w:pPr>
                      <w:pStyle w:val="Referentiegegevens"/>
                    </w:pPr>
                    <w:r>
                      <w:t>Directie Democratie &amp; Bestuur</w:t>
                    </w:r>
                  </w:p>
                  <w:p w:rsidR="00F06993" w14:paraId="08C14B81" w14:textId="77777777">
                    <w:pPr>
                      <w:pStyle w:val="Referentiegegevens"/>
                    </w:pPr>
                    <w:r>
                      <w:t>Afdeling Politieke Ambtsdragers en Weerbaarheid</w:t>
                    </w:r>
                  </w:p>
                  <w:p w:rsidR="00F06993" w14:paraId="7A7A3727" w14:textId="77777777">
                    <w:pPr>
                      <w:pStyle w:val="WitregelW1"/>
                    </w:pPr>
                  </w:p>
                  <w:p w:rsidR="00F06993" w:rsidRPr="00BA0B44" w14:paraId="3DA2C236" w14:textId="77777777">
                    <w:pPr>
                      <w:pStyle w:val="Referentiegegevens"/>
                      <w:rPr>
                        <w:lang w:val="de-DE"/>
                      </w:rPr>
                    </w:pPr>
                    <w:r w:rsidRPr="00BA0B44">
                      <w:rPr>
                        <w:lang w:val="de-DE"/>
                      </w:rPr>
                      <w:t>Turfmarkt</w:t>
                    </w:r>
                    <w:r w:rsidRPr="00BA0B44">
                      <w:rPr>
                        <w:lang w:val="de-DE"/>
                      </w:rPr>
                      <w:t xml:space="preserve"> 147</w:t>
                    </w:r>
                  </w:p>
                  <w:p w:rsidR="00F06993" w:rsidRPr="00BA0B44" w14:paraId="280172F3" w14:textId="77777777">
                    <w:pPr>
                      <w:pStyle w:val="Referentiegegevens"/>
                      <w:rPr>
                        <w:lang w:val="de-DE"/>
                      </w:rPr>
                    </w:pPr>
                    <w:r w:rsidRPr="00BA0B44">
                      <w:rPr>
                        <w:lang w:val="de-DE"/>
                      </w:rPr>
                      <w:t>2511 DP Den Haag</w:t>
                    </w:r>
                  </w:p>
                  <w:p w:rsidR="00F06993" w:rsidRPr="00BA0B44" w14:paraId="5AA3AC3E" w14:textId="77777777">
                    <w:pPr>
                      <w:pStyle w:val="Referentiegegevens"/>
                      <w:rPr>
                        <w:lang w:val="de-DE"/>
                      </w:rPr>
                    </w:pPr>
                    <w:r w:rsidRPr="00BA0B44">
                      <w:rPr>
                        <w:lang w:val="de-DE"/>
                      </w:rPr>
                      <w:t>Postbus 20011</w:t>
                    </w:r>
                  </w:p>
                  <w:p w:rsidR="00F06993" w14:paraId="5413A9CD" w14:textId="77777777">
                    <w:pPr>
                      <w:pStyle w:val="Referentiegegevens"/>
                    </w:pPr>
                    <w:r>
                      <w:t>2500 EA  Den Haag</w:t>
                    </w:r>
                  </w:p>
                  <w:p w:rsidR="00F06993" w14:paraId="1166112A" w14:textId="77777777">
                    <w:pPr>
                      <w:pStyle w:val="WitregelW2"/>
                    </w:pPr>
                  </w:p>
                  <w:p w:rsidR="00F06993" w14:paraId="13AD3D1F" w14:textId="77777777">
                    <w:pPr>
                      <w:pStyle w:val="Referentiegegevensbold"/>
                    </w:pPr>
                    <w:r>
                      <w:t>Onze referentie</w:t>
                    </w:r>
                  </w:p>
                  <w:p w:rsidR="00547FFE" w14:paraId="780E7EF6" w14:textId="2C7CC7A2">
                    <w:pPr>
                      <w:pStyle w:val="Referentiegegevens"/>
                    </w:pPr>
                    <w:r>
                      <w:fldChar w:fldCharType="begin"/>
                    </w:r>
                    <w:r>
                      <w:instrText xml:space="preserve"> DOCPROPERTY  "Kenmerk"  \* MERGEFORMAT </w:instrText>
                    </w:r>
                    <w:r>
                      <w:fldChar w:fldCharType="separate"/>
                    </w:r>
                    <w:r w:rsidR="00327366">
                      <w:t>2025-0000556095</w:t>
                    </w:r>
                    <w:r w:rsidR="00327366">
                      <w:fldChar w:fldCharType="end"/>
                    </w:r>
                  </w:p>
                  <w:p w:rsidR="00F06993" w14:paraId="5F29A61E" w14:textId="77777777">
                    <w:pPr>
                      <w:pStyle w:val="WitregelW1"/>
                    </w:pPr>
                  </w:p>
                  <w:p w:rsidR="00F06993" w14:paraId="5BD6A563" w14:textId="77777777">
                    <w:pPr>
                      <w:pStyle w:val="Referentiegegevensbold"/>
                    </w:pPr>
                    <w:r>
                      <w:t>Bijlage(n)</w:t>
                    </w:r>
                  </w:p>
                  <w:p w:rsidR="00F06993" w14:paraId="5493B4A9" w14:textId="77777777">
                    <w:pPr>
                      <w:pStyle w:val="Referentiegegevens"/>
                    </w:pPr>
                    <w:r>
                      <w:t>0</w:t>
                    </w:r>
                  </w:p>
                  <w:p w:rsidR="00F06993" w14:paraId="41868E3D" w14:textId="77777777">
                    <w:pPr>
                      <w:pStyle w:val="WitregelW2"/>
                    </w:pPr>
                  </w:p>
                  <w:p w:rsidR="00F06993" w14:paraId="620B81A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2E1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C2E17" w14:paraId="3FCC69A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47F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47FFE" w14:paraId="7C6605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06993" w14:textId="77777777">
                          <w:pPr>
                            <w:spacing w:line="240" w:lineRule="auto"/>
                          </w:pPr>
                          <w:r>
                            <w:rPr>
                              <w:noProof/>
                            </w:rPr>
                            <w:drawing>
                              <wp:inline distT="0" distB="0" distL="0" distR="0">
                                <wp:extent cx="467995" cy="1583865"/>
                                <wp:effectExtent l="0" t="0" r="0" b="0"/>
                                <wp:docPr id="12087530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087530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06993" w14:paraId="4058967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06993" w14:textId="77777777">
                          <w:pPr>
                            <w:spacing w:line="240" w:lineRule="auto"/>
                          </w:pPr>
                          <w:r>
                            <w:rPr>
                              <w:noProof/>
                            </w:rPr>
                            <w:drawing>
                              <wp:inline distT="0" distB="0" distL="0" distR="0">
                                <wp:extent cx="2339975" cy="1582834"/>
                                <wp:effectExtent l="0" t="0" r="0" b="0"/>
                                <wp:docPr id="119933459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9933459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06993" w14:paraId="6D9435B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699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06993" w14:paraId="76A7F7F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1DD921"/>
    <w:multiLevelType w:val="multilevel"/>
    <w:tmpl w:val="58CDE0B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31642CE"/>
    <w:multiLevelType w:val="multilevel"/>
    <w:tmpl w:val="E3AD46D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974A77E"/>
    <w:multiLevelType w:val="multilevel"/>
    <w:tmpl w:val="898627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ABA1D8D"/>
    <w:multiLevelType w:val="multilevel"/>
    <w:tmpl w:val="0FE016D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70794340">
    <w:abstractNumId w:val="2"/>
  </w:num>
  <w:num w:numId="2" w16cid:durableId="1370253240">
    <w:abstractNumId w:val="0"/>
  </w:num>
  <w:num w:numId="3" w16cid:durableId="2097359531">
    <w:abstractNumId w:val="3"/>
  </w:num>
  <w:num w:numId="4" w16cid:durableId="575477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93"/>
    <w:rsid w:val="00031ABF"/>
    <w:rsid w:val="0005682A"/>
    <w:rsid w:val="00057029"/>
    <w:rsid w:val="00074231"/>
    <w:rsid w:val="000815CB"/>
    <w:rsid w:val="00083B04"/>
    <w:rsid w:val="000A5052"/>
    <w:rsid w:val="000C1A4F"/>
    <w:rsid w:val="000E2487"/>
    <w:rsid w:val="00123181"/>
    <w:rsid w:val="001A70CC"/>
    <w:rsid w:val="001B00C7"/>
    <w:rsid w:val="001D739E"/>
    <w:rsid w:val="001E3F54"/>
    <w:rsid w:val="00243A6D"/>
    <w:rsid w:val="00327366"/>
    <w:rsid w:val="00330656"/>
    <w:rsid w:val="003910B7"/>
    <w:rsid w:val="004326EA"/>
    <w:rsid w:val="004A48AD"/>
    <w:rsid w:val="00526C5D"/>
    <w:rsid w:val="00547FFE"/>
    <w:rsid w:val="005753E1"/>
    <w:rsid w:val="0058530F"/>
    <w:rsid w:val="00605A71"/>
    <w:rsid w:val="0062370B"/>
    <w:rsid w:val="006C30AC"/>
    <w:rsid w:val="007C2E17"/>
    <w:rsid w:val="007D7DB8"/>
    <w:rsid w:val="007E5F7A"/>
    <w:rsid w:val="007F6298"/>
    <w:rsid w:val="008035BD"/>
    <w:rsid w:val="00825C2D"/>
    <w:rsid w:val="00854A49"/>
    <w:rsid w:val="0087034D"/>
    <w:rsid w:val="00881456"/>
    <w:rsid w:val="008A1842"/>
    <w:rsid w:val="00976BF2"/>
    <w:rsid w:val="009D0F16"/>
    <w:rsid w:val="00A33A5D"/>
    <w:rsid w:val="00AB4B37"/>
    <w:rsid w:val="00AC6485"/>
    <w:rsid w:val="00AD3B0A"/>
    <w:rsid w:val="00AD7903"/>
    <w:rsid w:val="00B346A0"/>
    <w:rsid w:val="00B85BBA"/>
    <w:rsid w:val="00BA0B44"/>
    <w:rsid w:val="00CD4C24"/>
    <w:rsid w:val="00CD5248"/>
    <w:rsid w:val="00D16090"/>
    <w:rsid w:val="00D37F11"/>
    <w:rsid w:val="00D81993"/>
    <w:rsid w:val="00D93835"/>
    <w:rsid w:val="00D93CFF"/>
    <w:rsid w:val="00DA347D"/>
    <w:rsid w:val="00EB28EA"/>
    <w:rsid w:val="00F057FB"/>
    <w:rsid w:val="00F06993"/>
    <w:rsid w:val="00F660C0"/>
    <w:rsid w:val="00F86190"/>
    <w:rsid w:val="00FC2924"/>
    <w:rsid w:val="3F51211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19F77D0"/>
  <w15:docId w15:val="{8D1F9DB0-B378-4F6B-9B58-8744AF03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A0B44"/>
    <w:pPr>
      <w:tabs>
        <w:tab w:val="center" w:pos="4536"/>
        <w:tab w:val="right" w:pos="9072"/>
      </w:tabs>
      <w:spacing w:line="240" w:lineRule="auto"/>
    </w:pPr>
  </w:style>
  <w:style w:type="character" w:customStyle="1" w:styleId="KoptekstChar">
    <w:name w:val="Koptekst Char"/>
    <w:basedOn w:val="DefaultParagraphFont"/>
    <w:link w:val="Header"/>
    <w:uiPriority w:val="99"/>
    <w:rsid w:val="00BA0B44"/>
    <w:rPr>
      <w:rFonts w:ascii="Verdana" w:hAnsi="Verdana"/>
      <w:color w:val="000000"/>
      <w:sz w:val="18"/>
      <w:szCs w:val="18"/>
    </w:rPr>
  </w:style>
  <w:style w:type="paragraph" w:styleId="Footer">
    <w:name w:val="footer"/>
    <w:basedOn w:val="Normal"/>
    <w:link w:val="VoettekstChar"/>
    <w:uiPriority w:val="99"/>
    <w:unhideWhenUsed/>
    <w:rsid w:val="00BA0B44"/>
    <w:pPr>
      <w:tabs>
        <w:tab w:val="center" w:pos="4536"/>
        <w:tab w:val="right" w:pos="9072"/>
      </w:tabs>
      <w:spacing w:line="240" w:lineRule="auto"/>
    </w:pPr>
  </w:style>
  <w:style w:type="character" w:customStyle="1" w:styleId="VoettekstChar">
    <w:name w:val="Voettekst Char"/>
    <w:basedOn w:val="DefaultParagraphFont"/>
    <w:link w:val="Footer"/>
    <w:uiPriority w:val="99"/>
    <w:rsid w:val="00BA0B44"/>
    <w:rPr>
      <w:rFonts w:ascii="Verdana" w:hAnsi="Verdana"/>
      <w:color w:val="000000"/>
      <w:sz w:val="18"/>
      <w:szCs w:val="18"/>
    </w:rPr>
  </w:style>
  <w:style w:type="paragraph" w:styleId="FootnoteText">
    <w:name w:val="footnote text"/>
    <w:basedOn w:val="Normal"/>
    <w:link w:val="VoetnoottekstChar"/>
    <w:uiPriority w:val="99"/>
    <w:semiHidden/>
    <w:unhideWhenUsed/>
    <w:rsid w:val="00BA0B44"/>
    <w:pPr>
      <w:spacing w:line="240" w:lineRule="auto"/>
    </w:pPr>
    <w:rPr>
      <w:sz w:val="20"/>
      <w:szCs w:val="20"/>
    </w:rPr>
  </w:style>
  <w:style w:type="character" w:customStyle="1" w:styleId="VoetnoottekstChar">
    <w:name w:val="Voetnoottekst Char"/>
    <w:basedOn w:val="DefaultParagraphFont"/>
    <w:link w:val="FootnoteText"/>
    <w:uiPriority w:val="99"/>
    <w:semiHidden/>
    <w:rsid w:val="00BA0B44"/>
    <w:rPr>
      <w:rFonts w:ascii="Verdana" w:hAnsi="Verdana"/>
      <w:color w:val="000000"/>
    </w:rPr>
  </w:style>
  <w:style w:type="character" w:styleId="FootnoteReference">
    <w:name w:val="footnote reference"/>
    <w:basedOn w:val="DefaultParagraphFont"/>
    <w:uiPriority w:val="99"/>
    <w:semiHidden/>
    <w:unhideWhenUsed/>
    <w:rsid w:val="00BA0B44"/>
    <w:rPr>
      <w:vertAlign w:val="superscript"/>
    </w:rPr>
  </w:style>
  <w:style w:type="character" w:styleId="UnresolvedMention">
    <w:name w:val="Unresolved Mention"/>
    <w:basedOn w:val="DefaultParagraphFont"/>
    <w:uiPriority w:val="99"/>
    <w:semiHidden/>
    <w:unhideWhenUsed/>
    <w:rsid w:val="00BA0B44"/>
    <w:rPr>
      <w:color w:val="605E5C"/>
      <w:shd w:val="clear" w:color="auto" w:fill="E1DFDD"/>
    </w:rPr>
  </w:style>
  <w:style w:type="character" w:styleId="CommentReference">
    <w:name w:val="annotation reference"/>
    <w:basedOn w:val="DefaultParagraphFont"/>
    <w:uiPriority w:val="99"/>
    <w:semiHidden/>
    <w:unhideWhenUsed/>
    <w:rsid w:val="00F660C0"/>
    <w:rPr>
      <w:sz w:val="16"/>
      <w:szCs w:val="16"/>
    </w:rPr>
  </w:style>
  <w:style w:type="paragraph" w:styleId="CommentText">
    <w:name w:val="annotation text"/>
    <w:basedOn w:val="Normal"/>
    <w:link w:val="TekstopmerkingChar"/>
    <w:uiPriority w:val="99"/>
    <w:unhideWhenUsed/>
    <w:rsid w:val="00F660C0"/>
    <w:pPr>
      <w:spacing w:line="240" w:lineRule="auto"/>
    </w:pPr>
    <w:rPr>
      <w:sz w:val="20"/>
      <w:szCs w:val="20"/>
    </w:rPr>
  </w:style>
  <w:style w:type="character" w:customStyle="1" w:styleId="TekstopmerkingChar">
    <w:name w:val="Tekst opmerking Char"/>
    <w:basedOn w:val="DefaultParagraphFont"/>
    <w:link w:val="CommentText"/>
    <w:uiPriority w:val="99"/>
    <w:rsid w:val="00F660C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660C0"/>
    <w:rPr>
      <w:b/>
      <w:bCs/>
    </w:rPr>
  </w:style>
  <w:style w:type="character" w:customStyle="1" w:styleId="OnderwerpvanopmerkingChar">
    <w:name w:val="Onderwerp van opmerking Char"/>
    <w:basedOn w:val="TekstopmerkingChar"/>
    <w:link w:val="CommentSubject"/>
    <w:uiPriority w:val="99"/>
    <w:semiHidden/>
    <w:rsid w:val="00F660C0"/>
    <w:rPr>
      <w:rFonts w:ascii="Verdana" w:hAnsi="Verdana"/>
      <w:b/>
      <w:bCs/>
      <w:color w:val="000000"/>
    </w:rPr>
  </w:style>
  <w:style w:type="paragraph" w:styleId="Revision">
    <w:name w:val="Revision"/>
    <w:hidden/>
    <w:uiPriority w:val="99"/>
    <w:semiHidden/>
    <w:rsid w:val="00F057F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nrc.nl/nieuws/2025/09/10/de-onwaarschijnlijke-val-van-een-burgemeester-a4905406?t=175768690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392</ap:Words>
  <ap:Characters>2159</ap:Characters>
  <ap:DocSecurity>0</ap:DocSecurity>
  <ap:Lines>17</ap:Lines>
  <ap:Paragraphs>5</ap:Paragraphs>
  <ap:ScaleCrop>false</ap:ScaleCrop>
  <ap:LinksUpToDate>false</ap:LinksUpToDate>
  <ap:CharactersWithSpaces>2546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2025-10-10T07:45:00.0000000Z</lastPrinted>
  <dcterms:created xsi:type="dcterms:W3CDTF">2025-09-18T08:17:00.0000000Z</dcterms:created>
  <dcterms:modified xsi:type="dcterms:W3CDTF">2025-10-10T08:12:00.0000000Z</dcterms:modified>
  <dc:creator/>
  <lastModifiedBy/>
  <dc:description>------------------------</dc:description>
  <dc:subject/>
  <keywords/>
  <version/>
  <category/>
</coreProperties>
</file>