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2025Z18919</w:t>
        <w:br/>
      </w:r>
      <w:proofErr w:type="spellEnd"/>
    </w:p>
    <w:p>
      <w:pPr>
        <w:pStyle w:val="Normal"/>
        <w:rPr>
          <w:b w:val="1"/>
          <w:bCs w:val="1"/>
        </w:rPr>
      </w:pPr>
      <w:r w:rsidR="250AE766">
        <w:rPr>
          <w:b w:val="0"/>
          <w:bCs w:val="0"/>
        </w:rPr>
        <w:t>(ingezonden 13 oktober 2025)</w:t>
        <w:br/>
      </w:r>
    </w:p>
    <w:p>
      <w:r>
        <w:t xml:space="preserve">Vragen van het lid Michon-Derkzen (VVD) aan de minister van Justitie en Veiligheid over het voorkomen van een terroristische aanslag met een drone op politici in België.</w:t>
      </w:r>
      <w:r>
        <w:br/>
      </w:r>
    </w:p>
    <w:p>
      <w:r>
        <w:t xml:space="preserve"> </w:t>
      </w:r>
      <w:r>
        <w:br/>
      </w:r>
    </w:p>
    <w:p>
      <w:r>
        <w:t xml:space="preserve"> </w:t>
      </w:r>
      <w:r>
        <w:br/>
      </w:r>
    </w:p>
    <w:p>
      <w:pPr>
        <w:pStyle w:val="ListParagraph"/>
        <w:numPr>
          <w:ilvl w:val="0"/>
          <w:numId w:val="100488720"/>
        </w:numPr>
        <w:ind w:left="360"/>
      </w:pPr>
      <w:r>
        <w:t xml:space="preserve">Heeft u kennisgenomen van de berichtgeving dat in België een jihadistisch geïnspireerde aanslag met een mogelijk explosief op een drone is verijdeld, waarbij premier Bart De Wever, doelwit was?[1]</w:t>
      </w:r>
      <w:r>
        <w:br/>
      </w:r>
    </w:p>
    <w:p>
      <w:pPr>
        <w:pStyle w:val="ListParagraph"/>
        <w:numPr>
          <w:ilvl w:val="0"/>
          <w:numId w:val="100488720"/>
        </w:numPr>
        <w:ind w:left="360"/>
      </w:pPr>
      <w:r>
        <w:t xml:space="preserve">Deelt u de mening dat dit soort aanvallen de fundamenten van de democratische rechtsstaat raken, juist vanwege het gericht zijn op publieke ambtsdragers?</w:t>
      </w:r>
      <w:r>
        <w:br/>
      </w:r>
    </w:p>
    <w:p>
      <w:pPr>
        <w:pStyle w:val="ListParagraph"/>
        <w:numPr>
          <w:ilvl w:val="0"/>
          <w:numId w:val="100488720"/>
        </w:numPr>
        <w:ind w:left="360"/>
      </w:pPr>
      <w:r>
        <w:t xml:space="preserve">Heeft u signalen dat er in Nederland sprake is van vergelijkbare dreiging waarbij drones mogelijk worden ingezet door extremistische of terroristische netwerken?</w:t>
      </w:r>
      <w:r>
        <w:br/>
      </w:r>
    </w:p>
    <w:p>
      <w:pPr>
        <w:pStyle w:val="ListParagraph"/>
        <w:numPr>
          <w:ilvl w:val="0"/>
          <w:numId w:val="100488720"/>
        </w:numPr>
        <w:ind w:left="360"/>
      </w:pPr>
      <w:r>
        <w:t xml:space="preserve">Heeft u signalen dat extremistische netwerken in Nederland beschikken over of experimenteren met 3D-printers en andere middelen om op eigen initiatief drones of explosieven te vervaardigen?</w:t>
      </w:r>
      <w:r>
        <w:br/>
      </w:r>
    </w:p>
    <w:p>
      <w:pPr>
        <w:pStyle w:val="ListParagraph"/>
        <w:numPr>
          <w:ilvl w:val="0"/>
          <w:numId w:val="100488720"/>
        </w:numPr>
        <w:ind w:left="360"/>
      </w:pPr>
      <w:r>
        <w:t xml:space="preserve">In hoeverre wordt het gebruik van drones door criminele of terroristische groeperingen in Nederland momenteel actief gemonitord door politie, Nationaal Coördinator Terrorismebestrijding en Veiligheid (NCTV) of inlichtingen- en veiligheidsdiensten?</w:t>
      </w:r>
      <w:r>
        <w:br/>
      </w:r>
    </w:p>
    <w:p>
      <w:pPr>
        <w:pStyle w:val="ListParagraph"/>
        <w:numPr>
          <w:ilvl w:val="0"/>
          <w:numId w:val="100488720"/>
        </w:numPr>
        <w:ind w:left="360"/>
      </w:pPr>
      <w:r>
        <w:t xml:space="preserve">Zijn er concrete maatregelen, protocollen of scenario's beschikbaar om drones die worden ingezet voor terroristische doeleinden tijdig te detecteren en uit te schakelen, met name in de nabijheid van politici, journalisten, rechters, officieren van justitie, andere functionarissen of gevoelige infrastructuur?</w:t>
      </w:r>
      <w:r>
        <w:br/>
      </w:r>
    </w:p>
    <w:p>
      <w:pPr>
        <w:pStyle w:val="ListParagraph"/>
        <w:numPr>
          <w:ilvl w:val="0"/>
          <w:numId w:val="100488720"/>
        </w:numPr>
        <w:ind w:left="360"/>
      </w:pPr>
      <w:r>
        <w:t xml:space="preserve">Acht u de bestaande wet- en regelgeving rondom het bezit en gebruik van drones toereikend in het licht van de opkomst van dit type dreiging? Zo nee, welke aanpassingen overweegt u?</w:t>
      </w:r>
      <w:r>
        <w:br/>
      </w:r>
    </w:p>
    <w:p>
      <w:pPr>
        <w:pStyle w:val="ListParagraph"/>
        <w:numPr>
          <w:ilvl w:val="0"/>
          <w:numId w:val="100488720"/>
        </w:numPr>
        <w:ind w:left="360"/>
      </w:pPr>
      <w:r>
        <w:t xml:space="preserve">Op welke wijze wordt er met onze buurlanden samengewerkt om wet- en regelgeving rondom het bezit en gebruik van drones effectiever te handhaven? Bent u bereid in een aankomende JBZ-raad de toename van de dreiging door drones aan de orde te stellen?</w:t>
      </w:r>
      <w:r>
        <w:br/>
      </w:r>
    </w:p>
    <w:p>
      <w:r>
        <w:t xml:space="preserve"> </w:t>
      </w:r>
      <w:r>
        <w:br/>
      </w:r>
    </w:p>
    <w:p>
      <w:r>
        <w:t xml:space="preserve"> </w:t>
      </w:r>
      <w:r>
        <w:br/>
      </w:r>
    </w:p>
    <w:p>
      <w:r>
        <w:t xml:space="preserve">[1] De Morgen, 9 oktober 2025, Terreuraanslag met drone tegen Bart De Wever verijdeld, drie jongeren opgepakt (www.demorgen.be/snelnieuws/terreuraanslag-met-drone-tegen-bart-de-wever-verijdeld-drie-jongeren-opgepakt~bc9e74ab/).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60">
    <w:abstractNumId w:val="100487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