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2025Z18923</w:t>
        <w:br/>
      </w:r>
      <w:proofErr w:type="spellEnd"/>
    </w:p>
    <w:p>
      <w:pPr>
        <w:pStyle w:val="Normal"/>
        <w:rPr>
          <w:b w:val="1"/>
          <w:bCs w:val="1"/>
        </w:rPr>
      </w:pPr>
      <w:r w:rsidR="250AE766">
        <w:rPr>
          <w:b w:val="0"/>
          <w:bCs w:val="0"/>
        </w:rPr>
        <w:t>(ingezonden 13 oktober 2025)</w:t>
        <w:br/>
      </w:r>
    </w:p>
    <w:p>
      <w:r>
        <w:t xml:space="preserve">Vragen van het lid Dobbe (SP) aan de minister van Volksgezondheid, Welzijn en Sport over het bericht ‘Verpleeghuizen kampen met leegstand terwijl bijna 18.000 ouderen op de wachtlijst staan: hoe kan dat?’</w:t>
      </w:r>
      <w:r>
        <w:br/>
      </w:r>
    </w:p>
    <w:p>
      <w:r>
        <w:t xml:space="preserve"> </w:t>
      </w:r>
      <w:r>
        <w:br/>
      </w:r>
    </w:p>
    <w:p>
      <w:pPr>
        <w:pStyle w:val="ListParagraph"/>
        <w:numPr>
          <w:ilvl w:val="0"/>
          <w:numId w:val="100488740"/>
        </w:numPr>
        <w:ind w:left="360"/>
      </w:pPr>
      <w:r>
        <w:t xml:space="preserve">Wat is uw reactie op het bericht ‘Verpleeghuizen kampen met leegstand terwijl bijna 18.000 ouderen op de wachtlijst staan: hoe kan dat?’ 1)</w:t>
      </w:r>
      <w:r>
        <w:br/>
      </w:r>
    </w:p>
    <w:p>
      <w:pPr>
        <w:pStyle w:val="ListParagraph"/>
        <w:numPr>
          <w:ilvl w:val="0"/>
          <w:numId w:val="100488740"/>
        </w:numPr>
        <w:ind w:left="360"/>
      </w:pPr>
      <w:r>
        <w:t xml:space="preserve">Wat is, in algemene zin, uw reactie op het voorbeeld dat wordt gegeven in het artikel over de 78-jarige moeder van Julian voor wie thuiswonen niet meer gaat, thuiszorg niet genoeg is, voor wie de wijkverpleegkundige een verpleeghuisindicatie is aangevraagd, maar die is afgewezen?</w:t>
      </w:r>
      <w:r>
        <w:br/>
      </w:r>
    </w:p>
    <w:p>
      <w:pPr>
        <w:pStyle w:val="ListParagraph"/>
        <w:numPr>
          <w:ilvl w:val="0"/>
          <w:numId w:val="100488740"/>
        </w:numPr>
        <w:ind w:left="360"/>
      </w:pPr>
      <w:r>
        <w:t xml:space="preserve">Herkent u de signalen van bestuurders en wijkverpleegkundigen dat het steeds moeilijker is om van het Centrum Indicatiestelling Zorg (CIZ) een indicatie te krijgen voor opname in het verpleeghuis, ook als wijkverpleegkundigen hebben vastgesteld dat die weldegelijk nodig is?</w:t>
      </w:r>
      <w:r>
        <w:br/>
      </w:r>
    </w:p>
    <w:p>
      <w:pPr>
        <w:pStyle w:val="ListParagraph"/>
        <w:numPr>
          <w:ilvl w:val="0"/>
          <w:numId w:val="100488740"/>
        </w:numPr>
        <w:ind w:left="360"/>
      </w:pPr>
      <w:r>
        <w:t xml:space="preserve">Erkent u dat ouderen en hun familie in de knel komen als thuiswonen niet meer gaat, maar er ook geen toegang is tot het verpleeghuis?</w:t>
      </w:r>
      <w:r>
        <w:br/>
      </w:r>
    </w:p>
    <w:p>
      <w:pPr>
        <w:pStyle w:val="ListParagraph"/>
        <w:numPr>
          <w:ilvl w:val="0"/>
          <w:numId w:val="100488740"/>
        </w:numPr>
        <w:ind w:left="360"/>
      </w:pPr>
      <w:r>
        <w:t xml:space="preserve">Klopt het dat het CIZ van hogerhand opgelegd heeft gekregen dat binnengekomen aanvragen strenger moeten worden beoordeeld? Zo nee, hoe verklaart u dan dit antwoord vanuit het CIZ? En zo nee, hoe verklaart u dan de vele signalen dat er wel strenger wordt beoordeeld?</w:t>
      </w:r>
      <w:r>
        <w:br/>
      </w:r>
    </w:p>
    <w:p>
      <w:pPr>
        <w:pStyle w:val="ListParagraph"/>
        <w:numPr>
          <w:ilvl w:val="0"/>
          <w:numId w:val="100488740"/>
        </w:numPr>
        <w:ind w:left="360"/>
      </w:pPr>
      <w:r>
        <w:t xml:space="preserve">Vindt u het wenselijk dat ouderen die verpleegzorg nodig hebben deze indicatie niet kunnen krijgen?</w:t>
      </w:r>
      <w:r>
        <w:br/>
      </w:r>
    </w:p>
    <w:p>
      <w:pPr>
        <w:pStyle w:val="ListParagraph"/>
        <w:numPr>
          <w:ilvl w:val="0"/>
          <w:numId w:val="100488740"/>
        </w:numPr>
        <w:ind w:left="360"/>
      </w:pPr>
      <w:r>
        <w:t xml:space="preserve">Hoeveel verpleeghuisplekken staan op dit moment leeg, en hoe lang bent u al hiervan op de hoogte?</w:t>
      </w:r>
      <w:r>
        <w:br/>
      </w:r>
    </w:p>
    <w:p>
      <w:pPr>
        <w:pStyle w:val="ListParagraph"/>
        <w:numPr>
          <w:ilvl w:val="0"/>
          <w:numId w:val="100488740"/>
        </w:numPr>
        <w:ind w:left="360"/>
      </w:pPr>
      <w:r>
        <w:t xml:space="preserve">Vindt u het wenselijk dat verpleeghuisplekken leeg staan terwijl ouderen die zorg nodig hebben op een wachtlijst staan? Zo nee, wat gaat u hier concreet aan doen? Kan de Kamer daar op zeer korte termijn een oplossing voor verwachten?</w:t>
      </w:r>
      <w:r>
        <w:br/>
      </w:r>
    </w:p>
    <w:p>
      <w:pPr>
        <w:pStyle w:val="ListParagraph"/>
        <w:numPr>
          <w:ilvl w:val="0"/>
          <w:numId w:val="100488740"/>
        </w:numPr>
        <w:ind w:left="360"/>
      </w:pPr>
      <w:r>
        <w:t xml:space="preserve">Hoe gaat u voorkomen dat verpleeghuisplekken verdwijnen omdat instellingen nu in de problemen komen vanwege financiële tekorten door kunstmatig gecreëerde leegstand?  </w:t>
      </w:r>
      <w:r>
        <w:br/>
      </w:r>
    </w:p>
    <w:p>
      <w:pPr>
        <w:pStyle w:val="ListParagraph"/>
        <w:numPr>
          <w:ilvl w:val="0"/>
          <w:numId w:val="100488740"/>
        </w:numPr>
        <w:ind w:left="360"/>
      </w:pPr>
      <w:r>
        <w:t xml:space="preserve">Wilt u deze vragen één voor één beantwoorden?</w:t>
      </w:r>
      <w:r>
        <w:br/>
      </w:r>
    </w:p>
    <w:p>
      <w:r>
        <w:t xml:space="preserve"> </w:t>
      </w:r>
      <w:r>
        <w:br/>
      </w:r>
    </w:p>
    <w:p>
      <w:r>
        <w:t xml:space="preserve">1) De Telegraaf, 11 oktober 2025, ‘Verpleeghuizen kampen met leegstand terwijl bijna 18.000 ouderen op de wachtlijst staan: hoe kan dat?, https://www.telegraaf.nl/binnenland/verpleeghuizen-kampen-met-leegstand-terwijl-er-bijna-18.000-ouderen-op-de-wachtlijst-staan-hoe-kan-dat/95428871.html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60">
    <w:abstractNumId w:val="100487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