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694E48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0200D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B16A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198C4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32A96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63AE99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B0BF7B" w14:textId="77777777"/>
        </w:tc>
      </w:tr>
      <w:tr w:rsidR="00997775" w14:paraId="6AF1F2C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C5383BE" w14:textId="77777777"/>
        </w:tc>
      </w:tr>
      <w:tr w:rsidR="00997775" w14:paraId="113E9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BA591" w14:textId="77777777"/>
        </w:tc>
        <w:tc>
          <w:tcPr>
            <w:tcW w:w="7654" w:type="dxa"/>
            <w:gridSpan w:val="2"/>
          </w:tcPr>
          <w:p w:rsidR="00997775" w:rsidRDefault="00997775" w14:paraId="770B8D74" w14:textId="77777777"/>
        </w:tc>
      </w:tr>
      <w:tr w:rsidR="00997775" w14:paraId="048D9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802F21" w14:paraId="2A16ADED" w14:textId="236CE2D3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802F21" w14:paraId="431B2CAC" w14:textId="457B7AE0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26937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3344A" w14:textId="77777777"/>
        </w:tc>
        <w:tc>
          <w:tcPr>
            <w:tcW w:w="7654" w:type="dxa"/>
            <w:gridSpan w:val="2"/>
          </w:tcPr>
          <w:p w:rsidR="00997775" w:rsidRDefault="00997775" w14:paraId="2C99E283" w14:textId="77777777"/>
        </w:tc>
      </w:tr>
      <w:tr w:rsidR="00997775" w14:paraId="7DBC3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4C4304" w14:textId="77777777"/>
        </w:tc>
        <w:tc>
          <w:tcPr>
            <w:tcW w:w="7654" w:type="dxa"/>
            <w:gridSpan w:val="2"/>
          </w:tcPr>
          <w:p w:rsidR="00997775" w:rsidRDefault="00997775" w14:paraId="42B39086" w14:textId="77777777"/>
        </w:tc>
      </w:tr>
      <w:tr w:rsidR="00997775" w14:paraId="2A6BD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BEE10" w14:textId="54CF74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3462E">
              <w:rPr>
                <w:b/>
              </w:rPr>
              <w:t>2307</w:t>
            </w:r>
          </w:p>
        </w:tc>
        <w:tc>
          <w:tcPr>
            <w:tcW w:w="7654" w:type="dxa"/>
            <w:gridSpan w:val="2"/>
          </w:tcPr>
          <w:p w:rsidR="00997775" w:rsidRDefault="00997775" w14:paraId="6E28B31A" w14:textId="026130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3462E">
              <w:rPr>
                <w:b/>
              </w:rPr>
              <w:t>HET LID VAN CAMPEN</w:t>
            </w:r>
          </w:p>
        </w:tc>
      </w:tr>
      <w:tr w:rsidR="00997775" w14:paraId="3FAA3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2667B7" w14:textId="77777777"/>
        </w:tc>
        <w:tc>
          <w:tcPr>
            <w:tcW w:w="7654" w:type="dxa"/>
            <w:gridSpan w:val="2"/>
          </w:tcPr>
          <w:p w:rsidR="00997775" w:rsidP="00280D6A" w:rsidRDefault="00997775" w14:paraId="676598F7" w14:textId="65816AD6">
            <w:r>
              <w:t>Voorgesteld</w:t>
            </w:r>
            <w:r w:rsidR="00280D6A">
              <w:t xml:space="preserve"> </w:t>
            </w:r>
            <w:r w:rsidR="00A3462E">
              <w:t>16 oktober 2025</w:t>
            </w:r>
          </w:p>
        </w:tc>
      </w:tr>
      <w:tr w:rsidR="00997775" w14:paraId="0DC0A5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5FE1CA" w14:textId="77777777"/>
        </w:tc>
        <w:tc>
          <w:tcPr>
            <w:tcW w:w="7654" w:type="dxa"/>
            <w:gridSpan w:val="2"/>
          </w:tcPr>
          <w:p w:rsidR="00997775" w:rsidRDefault="00997775" w14:paraId="1C65F04E" w14:textId="77777777"/>
        </w:tc>
      </w:tr>
      <w:tr w:rsidR="00997775" w14:paraId="3A65CF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A54533" w14:textId="77777777"/>
        </w:tc>
        <w:tc>
          <w:tcPr>
            <w:tcW w:w="7654" w:type="dxa"/>
            <w:gridSpan w:val="2"/>
          </w:tcPr>
          <w:p w:rsidR="00997775" w:rsidRDefault="00997775" w14:paraId="095C70F3" w14:textId="77777777">
            <w:r>
              <w:t>De Kamer,</w:t>
            </w:r>
          </w:p>
        </w:tc>
      </w:tr>
      <w:tr w:rsidR="00997775" w14:paraId="6A3E9C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F9411" w14:textId="77777777"/>
        </w:tc>
        <w:tc>
          <w:tcPr>
            <w:tcW w:w="7654" w:type="dxa"/>
            <w:gridSpan w:val="2"/>
          </w:tcPr>
          <w:p w:rsidR="00997775" w:rsidRDefault="00997775" w14:paraId="2C70461D" w14:textId="77777777"/>
        </w:tc>
      </w:tr>
      <w:tr w:rsidR="00997775" w14:paraId="678253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115AC0" w14:textId="77777777"/>
        </w:tc>
        <w:tc>
          <w:tcPr>
            <w:tcW w:w="7654" w:type="dxa"/>
            <w:gridSpan w:val="2"/>
          </w:tcPr>
          <w:p w:rsidR="00997775" w:rsidRDefault="00997775" w14:paraId="57D37D7F" w14:textId="77777777">
            <w:r>
              <w:t>gehoord de beraadslaging,</w:t>
            </w:r>
          </w:p>
        </w:tc>
      </w:tr>
      <w:tr w:rsidR="00997775" w14:paraId="2F86FA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D65B3C" w14:textId="77777777"/>
        </w:tc>
        <w:tc>
          <w:tcPr>
            <w:tcW w:w="7654" w:type="dxa"/>
            <w:gridSpan w:val="2"/>
          </w:tcPr>
          <w:p w:rsidR="00997775" w:rsidRDefault="00997775" w14:paraId="7376CC42" w14:textId="77777777"/>
        </w:tc>
      </w:tr>
      <w:tr w:rsidR="00997775" w14:paraId="6876E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41607D" w14:textId="77777777"/>
        </w:tc>
        <w:tc>
          <w:tcPr>
            <w:tcW w:w="7654" w:type="dxa"/>
            <w:gridSpan w:val="2"/>
          </w:tcPr>
          <w:p w:rsidR="00AF7A9D" w:rsidP="00AF7A9D" w:rsidRDefault="00AF7A9D" w14:paraId="21F9A7E7" w14:textId="77777777">
            <w:r>
              <w:t>constaterende dat een meerderheid van de NAVO-bondgenoten, waaronder Nederland, reeds financieel bijdraagt aan het NAVO-PURL-initiatief;</w:t>
            </w:r>
          </w:p>
          <w:p w:rsidR="00AF7A9D" w:rsidP="00AF7A9D" w:rsidRDefault="00AF7A9D" w14:paraId="7456C748" w14:textId="77777777"/>
          <w:p w:rsidR="00AF7A9D" w:rsidP="00AF7A9D" w:rsidRDefault="00AF7A9D" w14:paraId="01AB08C3" w14:textId="77777777">
            <w:r>
              <w:t>overwegende dat het principe van eerlijke lastenverdeling essentieel is voor de geloofwaardigheid en effectiviteit van het bondgenootschap;</w:t>
            </w:r>
          </w:p>
          <w:p w:rsidR="00AF7A9D" w:rsidP="00AF7A9D" w:rsidRDefault="00AF7A9D" w14:paraId="5C1BC3ED" w14:textId="77777777"/>
          <w:p w:rsidR="00AF7A9D" w:rsidP="00AF7A9D" w:rsidRDefault="00AF7A9D" w14:paraId="197BCB07" w14:textId="77777777">
            <w:r>
              <w:t>overwegende dat een eensgezinde en robuuste ondersteuning van Oekraïne de collectieve veiligheid van Europa direct dient;</w:t>
            </w:r>
          </w:p>
          <w:p w:rsidR="00AF7A9D" w:rsidP="00AF7A9D" w:rsidRDefault="00AF7A9D" w14:paraId="7ADD241E" w14:textId="77777777"/>
          <w:p w:rsidR="00AF7A9D" w:rsidP="00AF7A9D" w:rsidRDefault="00AF7A9D" w14:paraId="3D288923" w14:textId="77777777">
            <w:r>
              <w:t>verzoekt de regering om in NAVO-verband en bij de aankomende Europese Raad de politieke druk op bondgenoten die nog niet financieel bijdragen aan het PURL-initiatief op te voeren, en hen aan te sporen hun verantwoordelijkheid te nemen in het kader van eerlijke lastenverdeling,</w:t>
            </w:r>
          </w:p>
          <w:p w:rsidR="00AF7A9D" w:rsidP="00AF7A9D" w:rsidRDefault="00AF7A9D" w14:paraId="21587429" w14:textId="77777777"/>
          <w:p w:rsidR="00AF7A9D" w:rsidP="00AF7A9D" w:rsidRDefault="00AF7A9D" w14:paraId="5721DA08" w14:textId="77777777">
            <w:r>
              <w:t>en gaat over tot de orde van de dag.</w:t>
            </w:r>
          </w:p>
          <w:p w:rsidR="00AF7A9D" w:rsidP="00AF7A9D" w:rsidRDefault="00AF7A9D" w14:paraId="3F8BA456" w14:textId="77777777"/>
          <w:p w:rsidR="00997775" w:rsidP="00AF7A9D" w:rsidRDefault="00AF7A9D" w14:paraId="2F1F8D27" w14:textId="49398AB9">
            <w:r>
              <w:t>Van Campen</w:t>
            </w:r>
          </w:p>
        </w:tc>
      </w:tr>
    </w:tbl>
    <w:p w:rsidR="00997775" w:rsidRDefault="00997775" w14:paraId="3395CF3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DB2E" w14:textId="77777777" w:rsidR="00802F21" w:rsidRDefault="00802F21">
      <w:pPr>
        <w:spacing w:line="20" w:lineRule="exact"/>
      </w:pPr>
    </w:p>
  </w:endnote>
  <w:endnote w:type="continuationSeparator" w:id="0">
    <w:p w14:paraId="43D20B1F" w14:textId="77777777" w:rsidR="00802F21" w:rsidRDefault="00802F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A5E4C0" w14:textId="77777777" w:rsidR="00802F21" w:rsidRDefault="00802F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26A8" w14:textId="77777777" w:rsidR="00802F21" w:rsidRDefault="00802F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44ECC5" w14:textId="77777777" w:rsidR="00802F21" w:rsidRDefault="00802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02F21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462E"/>
    <w:rsid w:val="00A4034A"/>
    <w:rsid w:val="00A55F71"/>
    <w:rsid w:val="00A60256"/>
    <w:rsid w:val="00A95259"/>
    <w:rsid w:val="00AA558D"/>
    <w:rsid w:val="00AB75BE"/>
    <w:rsid w:val="00AC6B87"/>
    <w:rsid w:val="00AF7A9D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FAFCD"/>
  <w15:docId w15:val="{C1BDF121-A169-485D-B235-365D260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819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2025-10-17T07:36:00.0000000Z</dcterms:created>
  <dcterms:modified xsi:type="dcterms:W3CDTF">2025-10-17T08:44:00.0000000Z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