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3ED6" w:rsidR="00046B1C" w:rsidP="00E04906" w:rsidRDefault="00046B1C" w14:paraId="36368C70" w14:textId="3C10D0EE">
      <w:r w:rsidRPr="00353ED6">
        <w:t xml:space="preserve">Staten-Generaal </w:t>
      </w:r>
      <w:r w:rsidRPr="00353ED6">
        <w:tab/>
      </w:r>
      <w:r w:rsidRPr="00353ED6">
        <w:tab/>
      </w:r>
      <w:r w:rsidRPr="00353ED6">
        <w:tab/>
      </w:r>
      <w:r w:rsidRPr="00353ED6">
        <w:tab/>
      </w:r>
      <w:r w:rsidRPr="00353ED6">
        <w:tab/>
      </w:r>
      <w:r w:rsidRPr="00353ED6">
        <w:tab/>
      </w:r>
      <w:r w:rsidRPr="00353ED6">
        <w:tab/>
      </w:r>
      <w:r w:rsidRPr="00353ED6">
        <w:tab/>
        <w:t>1 / 2</w:t>
      </w:r>
    </w:p>
    <w:p w:rsidRPr="00353ED6" w:rsidR="00046B1C" w:rsidP="00E04906" w:rsidRDefault="00046B1C" w14:paraId="65B66EDD" w14:textId="77777777">
      <w:pPr>
        <w:pBdr>
          <w:bottom w:val="single" w:color="auto" w:sz="6" w:space="1"/>
        </w:pBdr>
      </w:pPr>
    </w:p>
    <w:p w:rsidRPr="00353ED6" w:rsidR="00046B1C" w:rsidP="00E04906" w:rsidRDefault="00046B1C" w14:paraId="22C80DBF" w14:textId="77777777"/>
    <w:p w:rsidRPr="00353ED6" w:rsidR="00046B1C" w:rsidP="00E04906" w:rsidRDefault="00046B1C" w14:paraId="6FC41CB8" w14:textId="27F19665">
      <w:pPr>
        <w:outlineLvl w:val="0"/>
        <w:rPr>
          <w:b/>
        </w:rPr>
      </w:pPr>
      <w:r w:rsidRPr="00353ED6">
        <w:t>Vergaderjaar  20</w:t>
      </w:r>
      <w:r w:rsidR="00902B0A">
        <w:t>2</w:t>
      </w:r>
      <w:r w:rsidR="001074E4">
        <w:t>4</w:t>
      </w:r>
      <w:r w:rsidR="00902B0A">
        <w:t>-202</w:t>
      </w:r>
      <w:r w:rsidR="001074E4">
        <w:t>5</w:t>
      </w:r>
    </w:p>
    <w:p w:rsidRPr="00353ED6" w:rsidR="00046B1C" w:rsidP="00E04906" w:rsidRDefault="00046B1C" w14:paraId="518EB1DC" w14:textId="77777777">
      <w:pPr>
        <w:pBdr>
          <w:bottom w:val="single" w:color="auto" w:sz="6" w:space="1"/>
        </w:pBdr>
      </w:pPr>
    </w:p>
    <w:p w:rsidRPr="00353ED6" w:rsidR="00046B1C" w:rsidP="00E04906" w:rsidRDefault="00046B1C" w14:paraId="6A4A17DE" w14:textId="77777777">
      <w:pPr>
        <w:ind w:firstLine="708"/>
      </w:pPr>
    </w:p>
    <w:p w:rsidRPr="00865639" w:rsidR="00865639" w:rsidP="00865639" w:rsidRDefault="00353ED6" w14:paraId="3B79800F" w14:textId="2AAB9D2B">
      <w:pPr>
        <w:autoSpaceDE w:val="0"/>
        <w:autoSpaceDN w:val="0"/>
        <w:adjustRightInd w:val="0"/>
        <w:ind w:left="-142"/>
        <w:rPr>
          <w:rFonts w:cs="Univers-Black"/>
          <w:b/>
          <w:sz w:val="20"/>
          <w:szCs w:val="20"/>
        </w:rPr>
      </w:pPr>
      <w:r>
        <w:rPr>
          <w:b/>
        </w:rPr>
        <w:t xml:space="preserve">29 679                                    </w:t>
      </w:r>
      <w:r w:rsidRPr="00865639" w:rsidR="00865639">
        <w:rPr>
          <w:rFonts w:cs="Univers-Black"/>
          <w:b/>
          <w:sz w:val="25"/>
          <w:szCs w:val="25"/>
        </w:rPr>
        <w:t xml:space="preserve">Verslag van de zittingen van de Assemblee van de </w:t>
      </w:r>
      <w:r w:rsidR="00865639">
        <w:rPr>
          <w:rFonts w:cs="Univers-Black"/>
          <w:b/>
          <w:sz w:val="25"/>
          <w:szCs w:val="25"/>
        </w:rPr>
        <w:br/>
        <w:t xml:space="preserve">                                             </w:t>
      </w:r>
      <w:r w:rsidRPr="00865639" w:rsidR="00865639">
        <w:rPr>
          <w:rFonts w:cs="Univers-Black"/>
          <w:b/>
          <w:sz w:val="25"/>
          <w:szCs w:val="25"/>
        </w:rPr>
        <w:t>Interparlementaire Unie</w:t>
      </w:r>
    </w:p>
    <w:p w:rsidRPr="00046B78" w:rsidR="00865639" w:rsidP="00B372AF" w:rsidRDefault="00865639" w14:paraId="3F329564" w14:textId="77777777"/>
    <w:p w:rsidR="00865639" w:rsidRDefault="00865639" w14:paraId="129A0448" w14:textId="77777777"/>
    <w:p w:rsidRPr="00046B78" w:rsidR="00865639" w:rsidP="00B372AF" w:rsidRDefault="00865639" w14:paraId="772CFD45" w14:textId="39A307A9">
      <w:pPr>
        <w:autoSpaceDE w:val="0"/>
        <w:autoSpaceDN w:val="0"/>
        <w:adjustRightInd w:val="0"/>
        <w:rPr>
          <w:rFonts w:cs="Univers-Black"/>
          <w:sz w:val="20"/>
          <w:szCs w:val="20"/>
        </w:rPr>
      </w:pPr>
    </w:p>
    <w:p w:rsidRPr="00046B78" w:rsidR="00865639" w:rsidP="00B372AF" w:rsidRDefault="00865639" w14:paraId="13FD3170" w14:textId="77777777"/>
    <w:p w:rsidR="00865639" w:rsidRDefault="00865639" w14:paraId="735E426B" w14:textId="77777777"/>
    <w:p w:rsidRPr="0008416E" w:rsidR="0008416E" w:rsidP="00865639" w:rsidRDefault="0008416E" w14:paraId="23EB9D0A" w14:textId="0226ED93">
      <w:pPr>
        <w:autoSpaceDE w:val="0"/>
        <w:autoSpaceDN w:val="0"/>
        <w:adjustRightInd w:val="0"/>
        <w:rPr>
          <w:rFonts w:cs="Univers-Black"/>
          <w:b/>
          <w:sz w:val="20"/>
          <w:szCs w:val="20"/>
        </w:rPr>
      </w:pPr>
    </w:p>
    <w:p w:rsidRPr="00046B78" w:rsidR="0008416E" w:rsidP="00B372AF" w:rsidRDefault="0008416E" w14:paraId="20F45AC2" w14:textId="77777777"/>
    <w:p w:rsidR="0008416E" w:rsidRDefault="0008416E" w14:paraId="594A7AF3" w14:textId="77777777"/>
    <w:p w:rsidRPr="00353ED6" w:rsidR="00353ED6" w:rsidP="0008416E" w:rsidRDefault="00353ED6" w14:paraId="195B9824" w14:textId="77777777">
      <w:pPr>
        <w:ind w:left="3540" w:hanging="3540"/>
        <w:rPr>
          <w:lang w:eastAsia="en-US"/>
        </w:rPr>
      </w:pPr>
    </w:p>
    <w:p w:rsidRPr="00353ED6" w:rsidR="00046B1C" w:rsidP="00E04906" w:rsidRDefault="00046B1C" w14:paraId="69E86B14" w14:textId="77777777">
      <w:pPr>
        <w:rPr>
          <w:b/>
        </w:rPr>
      </w:pPr>
    </w:p>
    <w:p w:rsidRPr="00353ED6" w:rsidR="00046B1C" w:rsidP="00E04906" w:rsidRDefault="00046B1C" w14:paraId="1460BB7B" w14:textId="77777777">
      <w:pPr>
        <w:rPr>
          <w:b/>
        </w:rPr>
      </w:pPr>
    </w:p>
    <w:p w:rsidRPr="00353ED6" w:rsidR="00353ED6" w:rsidP="19A85E8D" w:rsidRDefault="004B08E9" w14:paraId="5E050FA9" w14:textId="5AF8C8C1">
      <w:pPr>
        <w:ind w:left="2832" w:hanging="2832"/>
        <w:rPr>
          <w:lang w:eastAsia="en-US"/>
        </w:rPr>
      </w:pPr>
      <w:r w:rsidRPr="19A85E8D">
        <w:rPr>
          <w:b/>
          <w:bCs/>
        </w:rPr>
        <w:t xml:space="preserve">Nr. </w:t>
      </w:r>
      <w:r w:rsidR="00865639">
        <w:rPr>
          <w:b/>
          <w:bCs/>
        </w:rPr>
        <w:t>43</w:t>
      </w:r>
      <w:r>
        <w:rPr>
          <w:b/>
        </w:rPr>
        <w:tab/>
      </w:r>
      <w:r w:rsidRPr="19A85E8D" w:rsidR="00353ED6">
        <w:rPr>
          <w:b/>
          <w:bCs/>
          <w:lang w:eastAsia="en-US"/>
        </w:rPr>
        <w:t xml:space="preserve">VERSLAG VAN </w:t>
      </w:r>
      <w:r w:rsidRPr="19A85E8D">
        <w:rPr>
          <w:b/>
          <w:bCs/>
          <w:lang w:eastAsia="en-US"/>
        </w:rPr>
        <w:t>EEN INTERPARLEMENTAIRE CONFERENTIE</w:t>
      </w:r>
    </w:p>
    <w:p w:rsidR="00353ED6" w:rsidP="19A85E8D" w:rsidRDefault="19A85E8D" w14:paraId="0336A628" w14:textId="5C8E6E53">
      <w:pPr>
        <w:ind w:left="2124" w:firstLine="708"/>
        <w:rPr>
          <w:lang w:eastAsia="en-US"/>
        </w:rPr>
      </w:pPr>
      <w:r w:rsidRPr="19A85E8D">
        <w:rPr>
          <w:lang w:eastAsia="en-US"/>
        </w:rPr>
        <w:t>Vastgesteld 16 oktober 2025</w:t>
      </w:r>
    </w:p>
    <w:p w:rsidRPr="00353ED6" w:rsidR="00353ED6" w:rsidP="00E04906" w:rsidRDefault="00353ED6" w14:paraId="62910540" w14:textId="77777777">
      <w:pPr>
        <w:ind w:left="2832" w:firstLine="708"/>
        <w:rPr>
          <w:lang w:eastAsia="en-US"/>
        </w:rPr>
      </w:pPr>
    </w:p>
    <w:p w:rsidRPr="00353ED6" w:rsidR="00353ED6" w:rsidP="00E04906" w:rsidRDefault="00353ED6" w14:paraId="70835558" w14:textId="77777777">
      <w:pPr>
        <w:ind w:left="2124" w:firstLine="708"/>
        <w:rPr>
          <w:b/>
          <w:lang w:eastAsia="en-US"/>
        </w:rPr>
      </w:pPr>
      <w:r w:rsidRPr="00353ED6">
        <w:rPr>
          <w:b/>
          <w:lang w:eastAsia="en-US"/>
        </w:rPr>
        <w:t>Inleiding</w:t>
      </w:r>
    </w:p>
    <w:p w:rsidRPr="00353ED6" w:rsidR="00353ED6" w:rsidP="00E04906" w:rsidRDefault="00353ED6" w14:paraId="796E13CA" w14:textId="77777777">
      <w:pPr>
        <w:rPr>
          <w:lang w:eastAsia="en-US"/>
        </w:rPr>
      </w:pPr>
    </w:p>
    <w:p w:rsidR="001074E4" w:rsidP="001074E4" w:rsidRDefault="001074E4" w14:paraId="4825D084" w14:textId="5C3BE25B">
      <w:pPr>
        <w:ind w:left="2832"/>
      </w:pPr>
      <w:r>
        <w:t xml:space="preserve">Eerste Kamer Ondervoorzitter </w:t>
      </w:r>
      <w:r w:rsidRPr="001074E4">
        <w:rPr>
          <w:b/>
          <w:bCs/>
        </w:rPr>
        <w:t>Robert Croll</w:t>
      </w:r>
      <w:r>
        <w:t xml:space="preserve"> en Tweede Kamer Ondervoorzitter </w:t>
      </w:r>
      <w:proofErr w:type="spellStart"/>
      <w:r w:rsidRPr="001074E4">
        <w:rPr>
          <w:b/>
          <w:bCs/>
        </w:rPr>
        <w:t>Wytske</w:t>
      </w:r>
      <w:proofErr w:type="spellEnd"/>
      <w:r w:rsidRPr="001074E4">
        <w:rPr>
          <w:b/>
          <w:bCs/>
        </w:rPr>
        <w:t xml:space="preserve"> Postma</w:t>
      </w:r>
      <w:r>
        <w:t xml:space="preserve"> namen op 1 en 2 oktober 2025 deel aan de elfde G20-conferentie van parlementsvoorzitters (P20) in </w:t>
      </w:r>
      <w:proofErr w:type="spellStart"/>
      <w:r>
        <w:t>Kleinmond</w:t>
      </w:r>
      <w:proofErr w:type="spellEnd"/>
      <w:r>
        <w:t xml:space="preserve">, Zuid-Afrika. De Nationale Assemblee van Zuid-Afrika (het </w:t>
      </w:r>
      <w:proofErr w:type="spellStart"/>
      <w:r>
        <w:t>lagerhuis</w:t>
      </w:r>
      <w:proofErr w:type="spellEnd"/>
      <w:r>
        <w:t xml:space="preserve">) en de Nationale Raad van Provinciën (het </w:t>
      </w:r>
      <w:proofErr w:type="spellStart"/>
      <w:r>
        <w:t>hogerhuis</w:t>
      </w:r>
      <w:proofErr w:type="spellEnd"/>
      <w:r>
        <w:t>) organiseerden deze tweedaagse conferentie vanwege het G20-voorzitterschap van Zuid-Afrika dit jaar. De G20 is een verzameling van twintig grote economieën in de wereld, inclusief de Europese Unie en sinds 2023 ook de Afrikaanse Unie. Nederland behoort niet tot de vaste leden van de G20 maar wordt vaak wel als gast van de voorzitter uitgenodigd, met uitzondering van 2024 toen Brazilië voorzitter was. Bij de parlementsvoorzittersconferentie waren vanuit Europa (</w:t>
      </w:r>
      <w:proofErr w:type="spellStart"/>
      <w:r>
        <w:t>vice</w:t>
      </w:r>
      <w:proofErr w:type="spellEnd"/>
      <w:r>
        <w:t>) Voorzitters uit het Verenigd Koninkrijk, Italië, Duitsland, Frankrijk, het Europees Parlement en Spanje aanwezig. Argentinië, Brazilië, Mexico en de Verenigde Staten hadden geen parlementaire afvaardiging gestuurd. De P20 was gewijd aan het thema ‘</w:t>
      </w:r>
      <w:r w:rsidRPr="00C95C96">
        <w:t>Parlementaire diplomatie inzetten voor het realiseren van mondiale solidariteit, gelijkheid en duurzaamheid</w:t>
      </w:r>
      <w:r>
        <w:t xml:space="preserve">’. Tijdens de conferentie was er veel aandacht voor jongeren en vrouwen. Voor het eerst was er naast de gebruikelijke bijeenkomst van vrouwelijke parlementsleden een vergadering gehouden met jonge parlementariërs voorafgaande aan de P20. En marge van de conferentie spraken de beide Vicevoorzitters met de ondervoorzitter van de Nationale </w:t>
      </w:r>
      <w:r>
        <w:lastRenderedPageBreak/>
        <w:t xml:space="preserve">Assemblee, dr. Annelie </w:t>
      </w:r>
      <w:proofErr w:type="spellStart"/>
      <w:r>
        <w:t>Lotriet</w:t>
      </w:r>
      <w:proofErr w:type="spellEnd"/>
      <w:r>
        <w:t xml:space="preserve">. De delegatie werd ter plekke ondersteund door ambassadeur Joanne </w:t>
      </w:r>
      <w:proofErr w:type="spellStart"/>
      <w:r>
        <w:t>Doornewaard</w:t>
      </w:r>
      <w:proofErr w:type="spellEnd"/>
      <w:r>
        <w:t xml:space="preserve">. Na afloop van de P20 ontmoette de delegatie op de residentie van de consul-generaal, Hélène Rekkers, de directeur van de Nederlandse school in Kaapstad, Florentien </w:t>
      </w:r>
      <w:proofErr w:type="spellStart"/>
      <w:r>
        <w:t>Wijsenbeek</w:t>
      </w:r>
      <w:proofErr w:type="spellEnd"/>
      <w:r>
        <w:t xml:space="preserve"> en prof. Jaap de Visser </w:t>
      </w:r>
      <w:r w:rsidRPr="00EE3E5A">
        <w:t xml:space="preserve">van de University of </w:t>
      </w:r>
      <w:proofErr w:type="spellStart"/>
      <w:r w:rsidRPr="00EE3E5A">
        <w:t>the</w:t>
      </w:r>
      <w:proofErr w:type="spellEnd"/>
      <w:r w:rsidRPr="00EE3E5A">
        <w:t xml:space="preserve"> Western Cape</w:t>
      </w:r>
      <w:r>
        <w:t xml:space="preserve">. Op 3 oktober bezocht de delegatie </w:t>
      </w:r>
      <w:proofErr w:type="spellStart"/>
      <w:r>
        <w:t>Pargo</w:t>
      </w:r>
      <w:proofErr w:type="spellEnd"/>
      <w:r>
        <w:t xml:space="preserve">, een onderneming gerund door twee Nederlanders gericht op </w:t>
      </w:r>
      <w:r w:rsidR="00AF0179">
        <w:t>pakket</w:t>
      </w:r>
      <w:r>
        <w:t xml:space="preserve">bezorging in </w:t>
      </w:r>
      <w:proofErr w:type="spellStart"/>
      <w:r>
        <w:t>townships</w:t>
      </w:r>
      <w:proofErr w:type="spellEnd"/>
      <w:r>
        <w:t xml:space="preserve">, Damen </w:t>
      </w:r>
      <w:proofErr w:type="spellStart"/>
      <w:r>
        <w:t>Shipyards</w:t>
      </w:r>
      <w:proofErr w:type="spellEnd"/>
      <w:r>
        <w:t xml:space="preserve"> en het Kasteel de Goede Hoop. De Griffiers van de Eerste en Tweede Kamer, Remco Nehmelman en Peter Oskam, reisden mee.</w:t>
      </w:r>
    </w:p>
    <w:p w:rsidR="001074E4" w:rsidP="001074E4" w:rsidRDefault="001074E4" w14:paraId="6DBD20A2" w14:textId="77777777">
      <w:pPr>
        <w:ind w:left="2832"/>
      </w:pPr>
    </w:p>
    <w:p w:rsidRPr="00DC3E2C" w:rsidR="001074E4" w:rsidP="001074E4" w:rsidRDefault="001074E4" w14:paraId="0B99C809" w14:textId="77777777">
      <w:pPr>
        <w:ind w:left="2832"/>
        <w:rPr>
          <w:b/>
          <w:bCs/>
        </w:rPr>
      </w:pPr>
      <w:r w:rsidRPr="00DC3E2C">
        <w:rPr>
          <w:b/>
          <w:bCs/>
        </w:rPr>
        <w:t>Parlementaire diplomatie</w:t>
      </w:r>
    </w:p>
    <w:p w:rsidR="001074E4" w:rsidP="001074E4" w:rsidRDefault="19A85E8D" w14:paraId="259BCB60" w14:textId="235D8F07">
      <w:pPr>
        <w:ind w:left="2832"/>
      </w:pPr>
      <w:r>
        <w:t xml:space="preserve">Bij de opening van de conferentie verwees de voorzitter van de Nationale Assemblee, </w:t>
      </w:r>
      <w:proofErr w:type="spellStart"/>
      <w:r>
        <w:t>Thoke</w:t>
      </w:r>
      <w:proofErr w:type="spellEnd"/>
      <w:r>
        <w:t xml:space="preserve"> </w:t>
      </w:r>
      <w:proofErr w:type="spellStart"/>
      <w:r>
        <w:t>Didiza</w:t>
      </w:r>
      <w:proofErr w:type="spellEnd"/>
      <w:r>
        <w:t xml:space="preserve">, naar de huidige uitdagingen die de wereldorde verzwakken, zoals gewapende conflicten, ongelijkheden en bedreigingen op het gebied van cyberveiligheid. “Deze uitdagingen kennen geen grenzen en respecteren geen soevereiniteit. Ze vragen om coördinatie en niet om terugtrekking of isolatie, maar om een collectieve benadering.” </w:t>
      </w:r>
      <w:proofErr w:type="spellStart"/>
      <w:r>
        <w:t>Didiza</w:t>
      </w:r>
      <w:proofErr w:type="spellEnd"/>
      <w:r>
        <w:t xml:space="preserve"> stelde dat het multilateralisme op een dieptepunt is beland en vroeg haar internationale collega’s om de realiteit deze verzwakking onder ogen te zien. Zij wees erop dat geopolitieke fragmentatie ertoe heeft geleid dat grote mogendheden de gevestigde wereldorde en instellingen omzeilen, en dat toenemende nationalistische sentimenten het fundamentele vertrouwen ondermijnen dat nodig is voor handel en internationale economische samenwerking. </w:t>
      </w:r>
    </w:p>
    <w:p w:rsidR="001074E4" w:rsidP="001074E4" w:rsidRDefault="001074E4" w14:paraId="64D5EE00" w14:textId="77777777">
      <w:pPr>
        <w:ind w:left="2832"/>
      </w:pPr>
    </w:p>
    <w:p w:rsidR="001074E4" w:rsidP="001074E4" w:rsidRDefault="001074E4" w14:paraId="7E1864D1" w14:textId="77777777">
      <w:pPr>
        <w:ind w:left="2832"/>
      </w:pPr>
      <w:r>
        <w:t xml:space="preserve">Vicevoorzitter van het Europees Parlement, </w:t>
      </w:r>
      <w:r w:rsidRPr="00DD4C5D">
        <w:t xml:space="preserve">Christel </w:t>
      </w:r>
      <w:proofErr w:type="spellStart"/>
      <w:r w:rsidRPr="00DD4C5D">
        <w:t>Schaldenmose</w:t>
      </w:r>
      <w:proofErr w:type="spellEnd"/>
      <w:r w:rsidRPr="00DD4C5D">
        <w:t>, prees de invoering van een parlementaire stem binnen de G20, waarvan zij meent dat deze de transparantie en verantwoording binnen de organisatie zal versterken. “De parlementaire dimensie van mondiaal bestuur is belangrijker dan ooit. Het is een essentiële pijler van sterk multilateralisme.</w:t>
      </w:r>
      <w:r>
        <w:t xml:space="preserve"> </w:t>
      </w:r>
      <w:r w:rsidRPr="00DD4C5D">
        <w:t xml:space="preserve">Door een parlementaire stem toe te voegen aan de G20, vergroten we de legitimiteit, transparantie en verantwoording. </w:t>
      </w:r>
      <w:r>
        <w:t>V</w:t>
      </w:r>
      <w:r w:rsidRPr="00DD4C5D">
        <w:t xml:space="preserve">icevoorzitter van de Interparlementaire Unie (IPU), Gabriela </w:t>
      </w:r>
      <w:proofErr w:type="spellStart"/>
      <w:r w:rsidRPr="00DD4C5D">
        <w:t>Morawska-Stanecka</w:t>
      </w:r>
      <w:proofErr w:type="spellEnd"/>
      <w:r w:rsidRPr="00DD4C5D">
        <w:t>, steunde de oproep om monitoring- en evaluatie-instrumenten te ontwikkelen om de voortgang van landen bij de uitvoering van resoluties van internationale platforms te volgen.</w:t>
      </w:r>
      <w:r>
        <w:t xml:space="preserve"> </w:t>
      </w:r>
      <w:r w:rsidRPr="00DD4C5D">
        <w:t xml:space="preserve">“Hoe zetten we onze gedeelde toezeggingen om in concrete actie? We moeten ervoor zorgen dat we verantwoording afleggen aan onze kiezers en aan elkaar,” zei zij. </w:t>
      </w:r>
    </w:p>
    <w:p w:rsidR="001074E4" w:rsidP="001074E4" w:rsidRDefault="001074E4" w14:paraId="08E09892" w14:textId="77777777">
      <w:pPr>
        <w:ind w:left="2832"/>
      </w:pPr>
    </w:p>
    <w:p w:rsidR="001074E4" w:rsidP="001074E4" w:rsidRDefault="001074E4" w14:paraId="2B49C938" w14:textId="77777777">
      <w:pPr>
        <w:ind w:left="2832"/>
      </w:pPr>
      <w:r>
        <w:t>V</w:t>
      </w:r>
      <w:r w:rsidRPr="00DD4C5D">
        <w:t xml:space="preserve">oorzitter van het Lagerhuis van het Verenigd Koninkrijk, Sir Lindsay Hoyle, sloot zich aan bij degenen die stellen dat parlementaire diplomatie kan bijdragen aan het oplossen van de </w:t>
      </w:r>
      <w:r>
        <w:t xml:space="preserve">mondiale </w:t>
      </w:r>
      <w:r w:rsidRPr="00DD4C5D">
        <w:t>uitdagingen.</w:t>
      </w:r>
      <w:r>
        <w:t xml:space="preserve"> </w:t>
      </w:r>
      <w:r w:rsidRPr="00DD4C5D">
        <w:t>Hij benadrukte dat geen enkel land achtergelaten mag worden.</w:t>
      </w:r>
      <w:r>
        <w:t xml:space="preserve"> Hij benoemde in zijn bijdrage de </w:t>
      </w:r>
      <w:r>
        <w:lastRenderedPageBreak/>
        <w:t>situatie in het Midden-Oosten, de gegijzelden in Gaza en Oekraïne, binnengevallen door Rusland, met troepen afkomstig uit Noord-Korea.</w:t>
      </w:r>
    </w:p>
    <w:p w:rsidRPr="00DD4C5D" w:rsidR="001074E4" w:rsidP="001074E4" w:rsidRDefault="001074E4" w14:paraId="48B93B51" w14:textId="77777777">
      <w:pPr>
        <w:ind w:left="2832"/>
      </w:pPr>
    </w:p>
    <w:p w:rsidR="001074E4" w:rsidP="001074E4" w:rsidRDefault="19A85E8D" w14:paraId="05256154" w14:textId="152D0416">
      <w:pPr>
        <w:ind w:left="2832"/>
      </w:pPr>
      <w:r>
        <w:t xml:space="preserve">Robert Croll benadrukte in zijn speech bij de opening eveneens het belang van parlementaire diplomatie in het aanpakken van wereldwijde uitdagingen. “Door internationale dialoog en samenwerking kunnen parlementen bijdragen aan duurzame, democratische oplossingen en solidariteit tussen landen bevorderen,” aldus Croll. </w:t>
      </w:r>
      <w:proofErr w:type="spellStart"/>
      <w:r>
        <w:t>Wytske</w:t>
      </w:r>
      <w:proofErr w:type="spellEnd"/>
      <w:r>
        <w:t xml:space="preserve"> Postma stelde in haar bijdrage dat de uitdagingen van wereldwijde onzekerheid en gewapende conflicten – van de oorlog in Oekraïne, de aanhoudende oorlog tussen Israël en Hamas en de conflicten in Afrika -, klimaatverstoringen en het verzwakken van de internationale orde vragen om principieel leiderschap, samenwerking en sterke democratische instellingen. “Voor Nederland is multilateralisme geen keuze, maar een noodzaak. Onze identiteit is geworteld in handel, innovatie en samenwerking,” aldus Postma. </w:t>
      </w:r>
    </w:p>
    <w:p w:rsidR="001074E4" w:rsidP="001074E4" w:rsidRDefault="001074E4" w14:paraId="06139143" w14:textId="77777777">
      <w:pPr>
        <w:ind w:left="2832"/>
      </w:pPr>
      <w:r>
        <w:t xml:space="preserve"> </w:t>
      </w:r>
    </w:p>
    <w:p w:rsidRPr="00DC3E2C" w:rsidR="001074E4" w:rsidP="001074E4" w:rsidRDefault="001074E4" w14:paraId="37B85E3A" w14:textId="77777777">
      <w:pPr>
        <w:ind w:left="2832"/>
        <w:rPr>
          <w:b/>
          <w:bCs/>
        </w:rPr>
      </w:pPr>
      <w:r w:rsidRPr="00DC3E2C">
        <w:rPr>
          <w:b/>
          <w:bCs/>
        </w:rPr>
        <w:t>Parlementaire actie in strijd tegen klimaatverandering</w:t>
      </w:r>
    </w:p>
    <w:p w:rsidR="001074E4" w:rsidP="001074E4" w:rsidRDefault="19A85E8D" w14:paraId="3703BB53" w14:textId="1D05F212">
      <w:pPr>
        <w:ind w:left="2832"/>
      </w:pPr>
      <w:r>
        <w:t xml:space="preserve">Robert Croll hield op 1 oktober een interventie bij de werksessie over klimaatverandering. Hij verwees naar de eeuwenlange Nederlandse ervaring met waterbeheer en rampenbestrijding als fundament voor internationale samenwerking. Hij benadrukte dat landen en parlementen gezamenlijk moeten optreden om rampenrisico’s te verkleinen, kwetsbare groepen te beschermen en kennis te delen. “Zelfs in Nederland, met al zijn dijken en stormvloedkeringen, kan een ramp nog toeslaan — zoals bij de evacuatie van 250.000 mensen in 1995 en de overstromingen in Limburg in 2021. Deze gebeurtenissen onderstrepen hoe belangrijk het is dat landen samenwerken en kennis delen om voorbereid te zijn op grensoverschrijdende </w:t>
      </w:r>
      <w:proofErr w:type="spellStart"/>
      <w:r>
        <w:t>watergerelateerde</w:t>
      </w:r>
      <w:proofErr w:type="spellEnd"/>
      <w:r>
        <w:t xml:space="preserve"> rampen,” aldus </w:t>
      </w:r>
      <w:proofErr w:type="spellStart"/>
      <w:r>
        <w:t>Croll</w:t>
      </w:r>
      <w:proofErr w:type="spellEnd"/>
      <w:r>
        <w:t>.</w:t>
      </w:r>
    </w:p>
    <w:p w:rsidR="001074E4" w:rsidP="001074E4" w:rsidRDefault="001074E4" w14:paraId="25363A58" w14:textId="77777777">
      <w:pPr>
        <w:ind w:left="2832"/>
      </w:pPr>
    </w:p>
    <w:p w:rsidR="001074E4" w:rsidP="19A85E8D" w:rsidRDefault="19A85E8D" w14:paraId="2C68F79E" w14:textId="7EEC8EEF">
      <w:pPr>
        <w:ind w:left="2832"/>
        <w:rPr>
          <w:b/>
          <w:bCs/>
        </w:rPr>
      </w:pPr>
      <w:r w:rsidRPr="19A85E8D">
        <w:rPr>
          <w:b/>
          <w:bCs/>
        </w:rPr>
        <w:t>Energietransitie</w:t>
      </w:r>
    </w:p>
    <w:p w:rsidR="001074E4" w:rsidP="001074E4" w:rsidRDefault="001074E4" w14:paraId="51F04456" w14:textId="00273DD8">
      <w:pPr>
        <w:ind w:left="2832"/>
      </w:pPr>
      <w:r>
        <w:t xml:space="preserve">In de werksessie op 2 oktober over het mobiliseren van financiën voor een eerlijke en inclusieve energietransitie sprak </w:t>
      </w:r>
      <w:proofErr w:type="spellStart"/>
      <w:r>
        <w:t>Wytske</w:t>
      </w:r>
      <w:proofErr w:type="spellEnd"/>
      <w:r>
        <w:t xml:space="preserve"> Postma over </w:t>
      </w:r>
      <w:r w:rsidRPr="00DC3E2C">
        <w:t>het belang van internationale samenwerking</w:t>
      </w:r>
      <w:r>
        <w:t xml:space="preserve">. Zij benadrukte daarbij de rol van </w:t>
      </w:r>
      <w:r w:rsidRPr="00DC3E2C">
        <w:t>parlementaire betrokkenheid bij het</w:t>
      </w:r>
      <w:r>
        <w:t xml:space="preserve"> realiseren van een rechtvaardige overstap naar duurzame energie. Z</w:t>
      </w:r>
      <w:r w:rsidRPr="00DC3E2C">
        <w:t>ij gaf voorbeelden van Nederlandse samenwerkingen wereldwijd — van Afrika tot Azië en Latijns-Amerika — waarbij lokale kennis en innovatie worden gecombineerd met Nederlandse expertise om duurzame ontwikkeling en klimaatresistentie te bevorderen.</w:t>
      </w:r>
      <w:r>
        <w:t xml:space="preserve"> Zo steunt Nederland in Zuid-Afrika de ontwikkeling van het </w:t>
      </w:r>
      <w:proofErr w:type="spellStart"/>
      <w:r>
        <w:t>Climate</w:t>
      </w:r>
      <w:proofErr w:type="spellEnd"/>
      <w:r>
        <w:t xml:space="preserve"> Smart </w:t>
      </w:r>
      <w:proofErr w:type="spellStart"/>
      <w:r>
        <w:t>Horticulture</w:t>
      </w:r>
      <w:proofErr w:type="spellEnd"/>
      <w:r>
        <w:t xml:space="preserve"> Centre in </w:t>
      </w:r>
      <w:proofErr w:type="spellStart"/>
      <w:r>
        <w:t>Grootvlei</w:t>
      </w:r>
      <w:proofErr w:type="spellEnd"/>
      <w:r>
        <w:t xml:space="preserve">. Postma: “Een </w:t>
      </w:r>
      <w:r w:rsidRPr="00DC3E2C">
        <w:t xml:space="preserve">gezamenlijk initiatief om voormalige koleninfrastructuur te herbestemmen en duurzame werkgelegenheid te creëren — een </w:t>
      </w:r>
      <w:r w:rsidRPr="00DC3E2C">
        <w:lastRenderedPageBreak/>
        <w:t>krachtig voorbeeld van hoe internationale samenwerking bijdraagt aan een rechtvaardige energietransitie”</w:t>
      </w:r>
      <w:r>
        <w:t>.</w:t>
      </w:r>
    </w:p>
    <w:p w:rsidR="001074E4" w:rsidP="001074E4" w:rsidRDefault="001074E4" w14:paraId="10EA3150" w14:textId="77777777">
      <w:pPr>
        <w:ind w:left="2832"/>
      </w:pPr>
    </w:p>
    <w:p w:rsidR="001074E4" w:rsidP="001074E4" w:rsidRDefault="001074E4" w14:paraId="5AFEE087" w14:textId="252B9B47">
      <w:pPr>
        <w:ind w:left="2832"/>
      </w:pPr>
      <w:r>
        <w:rPr>
          <w:b/>
          <w:bCs/>
        </w:rPr>
        <w:t>Overige</w:t>
      </w:r>
    </w:p>
    <w:p w:rsidR="00AF0179" w:rsidP="001074E4" w:rsidRDefault="19A85E8D" w14:paraId="1E6AD3EB" w14:textId="6D4E8736">
      <w:pPr>
        <w:ind w:left="2832"/>
      </w:pPr>
      <w:r>
        <w:t xml:space="preserve">Op 2 oktober sprak de delegatie met dr. Annelie </w:t>
      </w:r>
      <w:proofErr w:type="spellStart"/>
      <w:r>
        <w:t>Lotriet</w:t>
      </w:r>
      <w:proofErr w:type="spellEnd"/>
      <w:r>
        <w:t xml:space="preserve">, ondervoorzitter van de Nationale Vergadering van Zuid-Afrika namens de </w:t>
      </w:r>
      <w:proofErr w:type="spellStart"/>
      <w:r>
        <w:t>Democratic</w:t>
      </w:r>
      <w:proofErr w:type="spellEnd"/>
      <w:r>
        <w:t xml:space="preserve"> Alliance. Het gesprek ging onder meer over </w:t>
      </w:r>
      <w:proofErr w:type="spellStart"/>
      <w:r>
        <w:t>femicide</w:t>
      </w:r>
      <w:proofErr w:type="spellEnd"/>
      <w:r>
        <w:t>, de politieke situatie, de werking van de coalitieregering (</w:t>
      </w:r>
      <w:proofErr w:type="spellStart"/>
      <w:r w:rsidRPr="19A85E8D">
        <w:rPr>
          <w:i/>
          <w:iCs/>
        </w:rPr>
        <w:t>Government</w:t>
      </w:r>
      <w:proofErr w:type="spellEnd"/>
      <w:r w:rsidRPr="19A85E8D">
        <w:rPr>
          <w:i/>
          <w:iCs/>
        </w:rPr>
        <w:t xml:space="preserve"> of National </w:t>
      </w:r>
      <w:proofErr w:type="spellStart"/>
      <w:r w:rsidRPr="19A85E8D">
        <w:rPr>
          <w:i/>
          <w:iCs/>
        </w:rPr>
        <w:t>Unity</w:t>
      </w:r>
      <w:proofErr w:type="spellEnd"/>
      <w:r>
        <w:t xml:space="preserve">), watermanagement en de samenwerkingsprojecten met Nederland. Aan de orde kwam ook de recent ingediende aanvraag van de Tweede Kamer-organisatie om nader samen te werken met het Zuid-Afrikaanse parlement. Dit loopt via het </w:t>
      </w:r>
      <w:proofErr w:type="spellStart"/>
      <w:r>
        <w:t>Inter</w:t>
      </w:r>
      <w:proofErr w:type="spellEnd"/>
      <w:r>
        <w:t xml:space="preserve"> </w:t>
      </w:r>
      <w:proofErr w:type="spellStart"/>
      <w:r>
        <w:t>Pares</w:t>
      </w:r>
      <w:proofErr w:type="spellEnd"/>
      <w:r>
        <w:t xml:space="preserve">-programma van de Europese Unie, een partnerschapsprogramma ter ondersteuning en versterking van parlementaire democratie in partnerlanden. </w:t>
      </w:r>
    </w:p>
    <w:p w:rsidRPr="00197861" w:rsidR="001074E4" w:rsidP="00E04906" w:rsidRDefault="001074E4" w14:paraId="76BE5E16" w14:textId="77777777">
      <w:pPr>
        <w:ind w:left="2832"/>
        <w:rPr>
          <w:lang w:eastAsia="en-US"/>
        </w:rPr>
      </w:pPr>
    </w:p>
    <w:p w:rsidRPr="00353ED6" w:rsidR="00353ED6" w:rsidP="00AF0179" w:rsidRDefault="00AE08C3" w14:paraId="2DC2314C" w14:textId="3F8D55A9">
      <w:pPr>
        <w:rPr>
          <w:lang w:eastAsia="en-US"/>
        </w:rPr>
      </w:pPr>
      <w:r>
        <w:rPr>
          <w:lang w:eastAsia="en-US"/>
        </w:rPr>
        <w:tab/>
      </w:r>
      <w:r>
        <w:rPr>
          <w:lang w:eastAsia="en-US"/>
        </w:rPr>
        <w:tab/>
      </w:r>
      <w:r>
        <w:rPr>
          <w:lang w:eastAsia="en-US"/>
        </w:rPr>
        <w:tab/>
      </w:r>
      <w:r w:rsidR="00AF0179">
        <w:rPr>
          <w:lang w:eastAsia="en-US"/>
        </w:rPr>
        <w:tab/>
      </w:r>
      <w:r w:rsidRPr="00353ED6" w:rsidR="00353ED6">
        <w:rPr>
          <w:lang w:eastAsia="en-US"/>
        </w:rPr>
        <w:t xml:space="preserve">De voorzitter van de delegatie, </w:t>
      </w:r>
    </w:p>
    <w:p w:rsidRPr="00353ED6" w:rsidR="00353ED6" w:rsidP="00E04906" w:rsidRDefault="001074E4" w14:paraId="0DEA08BA" w14:textId="739E5ACC">
      <w:pPr>
        <w:ind w:left="2124" w:firstLine="708"/>
        <w:rPr>
          <w:lang w:eastAsia="en-US"/>
        </w:rPr>
      </w:pPr>
      <w:r>
        <w:rPr>
          <w:lang w:eastAsia="en-US"/>
        </w:rPr>
        <w:t>Croll</w:t>
      </w:r>
    </w:p>
    <w:p w:rsidRPr="00353ED6" w:rsidR="00353ED6" w:rsidP="00E04906" w:rsidRDefault="00353ED6" w14:paraId="665D926C" w14:textId="77777777">
      <w:pPr>
        <w:ind w:left="3540"/>
        <w:rPr>
          <w:lang w:eastAsia="en-US"/>
        </w:rPr>
      </w:pPr>
    </w:p>
    <w:p w:rsidRPr="00353ED6" w:rsidR="00353ED6" w:rsidP="00E04906" w:rsidRDefault="00353ED6" w14:paraId="2EC724AF" w14:textId="77777777">
      <w:pPr>
        <w:ind w:left="2124" w:firstLine="708"/>
        <w:rPr>
          <w:lang w:eastAsia="en-US"/>
        </w:rPr>
      </w:pPr>
      <w:r w:rsidRPr="00353ED6">
        <w:rPr>
          <w:lang w:eastAsia="en-US"/>
        </w:rPr>
        <w:t xml:space="preserve">De griffier van de delegatie, </w:t>
      </w:r>
    </w:p>
    <w:p w:rsidRPr="00353ED6" w:rsidR="00353ED6" w:rsidP="00E04906" w:rsidRDefault="00353ED6" w14:paraId="28D7132F" w14:textId="77777777">
      <w:pPr>
        <w:ind w:left="2124" w:firstLine="708"/>
        <w:rPr>
          <w:lang w:eastAsia="en-US"/>
        </w:rPr>
      </w:pPr>
      <w:r w:rsidRPr="00353ED6">
        <w:rPr>
          <w:lang w:eastAsia="en-US"/>
        </w:rPr>
        <w:t>Bakker-de Jong</w:t>
      </w:r>
    </w:p>
    <w:sectPr w:rsidRPr="00353ED6" w:rsidR="00353ED6">
      <w:footerReference w:type="even" r:id="rId12"/>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4BA28" w14:textId="77777777" w:rsidR="001D570D" w:rsidRDefault="001D570D" w:rsidP="00046B1C">
      <w:r>
        <w:separator/>
      </w:r>
    </w:p>
  </w:endnote>
  <w:endnote w:type="continuationSeparator" w:id="0">
    <w:p w14:paraId="1ECC48A1" w14:textId="77777777" w:rsidR="001D570D" w:rsidRDefault="001D570D" w:rsidP="0004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Univers-Blac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33A8" w14:textId="77777777" w:rsidR="007979FD" w:rsidRDefault="007979FD" w:rsidP="0015764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E0E8003" w14:textId="77777777" w:rsidR="007979FD" w:rsidRDefault="007979FD" w:rsidP="0015764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0E31" w14:textId="187483AF" w:rsidR="007979FD" w:rsidRDefault="007979FD" w:rsidP="0015764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266EF">
      <w:rPr>
        <w:rStyle w:val="Paginanummer"/>
        <w:noProof/>
      </w:rPr>
      <w:t>1</w:t>
    </w:r>
    <w:r>
      <w:rPr>
        <w:rStyle w:val="Paginanummer"/>
      </w:rPr>
      <w:fldChar w:fldCharType="end"/>
    </w:r>
  </w:p>
  <w:p w14:paraId="4BF34372" w14:textId="77777777" w:rsidR="007979FD" w:rsidRDefault="007979FD" w:rsidP="0015764C">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36EE0" w14:textId="77777777" w:rsidR="001D570D" w:rsidRDefault="001D570D" w:rsidP="00046B1C">
      <w:r>
        <w:separator/>
      </w:r>
    </w:p>
  </w:footnote>
  <w:footnote w:type="continuationSeparator" w:id="0">
    <w:p w14:paraId="72510C64" w14:textId="77777777" w:rsidR="001D570D" w:rsidRDefault="001D570D" w:rsidP="0004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4B6"/>
    <w:multiLevelType w:val="hybridMultilevel"/>
    <w:tmpl w:val="CA3CF55A"/>
    <w:lvl w:ilvl="0" w:tplc="EFFC2F7A">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1" w15:restartNumberingAfterBreak="0">
    <w:nsid w:val="0243793C"/>
    <w:multiLevelType w:val="multilevel"/>
    <w:tmpl w:val="6620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12C42"/>
    <w:multiLevelType w:val="hybridMultilevel"/>
    <w:tmpl w:val="FA762506"/>
    <w:lvl w:ilvl="0" w:tplc="A1A01CB6">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7901D6E"/>
    <w:multiLevelType w:val="hybridMultilevel"/>
    <w:tmpl w:val="0DEA12B6"/>
    <w:lvl w:ilvl="0" w:tplc="03D68830">
      <w:start w:val="6"/>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4" w15:restartNumberingAfterBreak="0">
    <w:nsid w:val="20884559"/>
    <w:multiLevelType w:val="hybridMultilevel"/>
    <w:tmpl w:val="82880F36"/>
    <w:lvl w:ilvl="0" w:tplc="3998047C">
      <w:start w:val="1"/>
      <w:numFmt w:val="decimal"/>
      <w:lvlText w:val="%1."/>
      <w:lvlJc w:val="left"/>
      <w:pPr>
        <w:ind w:left="3960" w:hanging="360"/>
      </w:pPr>
      <w:rPr>
        <w:rFonts w:hint="default"/>
        <w:b/>
      </w:rPr>
    </w:lvl>
    <w:lvl w:ilvl="1" w:tplc="04130019" w:tentative="1">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04130019" w:tentative="1">
      <w:start w:val="1"/>
      <w:numFmt w:val="lowerLetter"/>
      <w:lvlText w:val="%5."/>
      <w:lvlJc w:val="left"/>
      <w:pPr>
        <w:ind w:left="6840" w:hanging="360"/>
      </w:p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abstractNum w:abstractNumId="5" w15:restartNumberingAfterBreak="0">
    <w:nsid w:val="430C5EA0"/>
    <w:multiLevelType w:val="hybridMultilevel"/>
    <w:tmpl w:val="0EB0D84E"/>
    <w:lvl w:ilvl="0" w:tplc="C8AC221C">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6" w15:restartNumberingAfterBreak="0">
    <w:nsid w:val="5A8A1DC6"/>
    <w:multiLevelType w:val="hybridMultilevel"/>
    <w:tmpl w:val="7356180A"/>
    <w:lvl w:ilvl="0" w:tplc="918AEC46">
      <w:start w:val="1"/>
      <w:numFmt w:val="decimal"/>
      <w:lvlText w:val="%1."/>
      <w:lvlJc w:val="left"/>
      <w:pPr>
        <w:tabs>
          <w:tab w:val="num" w:pos="3600"/>
        </w:tabs>
        <w:ind w:left="3600" w:hanging="360"/>
      </w:pPr>
      <w:rPr>
        <w:rFonts w:hint="default"/>
        <w:b/>
        <w:i w:val="0"/>
        <w:sz w:val="28"/>
      </w:rPr>
    </w:lvl>
    <w:lvl w:ilvl="1" w:tplc="04130019">
      <w:start w:val="1"/>
      <w:numFmt w:val="lowerLetter"/>
      <w:lvlText w:val="%2."/>
      <w:lvlJc w:val="left"/>
      <w:pPr>
        <w:tabs>
          <w:tab w:val="num" w:pos="4275"/>
        </w:tabs>
        <w:ind w:left="4275" w:hanging="360"/>
      </w:pPr>
    </w:lvl>
    <w:lvl w:ilvl="2" w:tplc="2D38462A">
      <w:start w:val="1"/>
      <w:numFmt w:val="decimal"/>
      <w:lvlText w:val="%3)"/>
      <w:lvlJc w:val="left"/>
      <w:pPr>
        <w:tabs>
          <w:tab w:val="num" w:pos="5175"/>
        </w:tabs>
        <w:ind w:left="5175" w:hanging="360"/>
      </w:pPr>
      <w:rPr>
        <w:rFonts w:hint="default"/>
      </w:r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7" w15:restartNumberingAfterBreak="0">
    <w:nsid w:val="5FD406BC"/>
    <w:multiLevelType w:val="hybridMultilevel"/>
    <w:tmpl w:val="5B066926"/>
    <w:lvl w:ilvl="0" w:tplc="06A2C6E2">
      <w:start w:val="1"/>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8" w15:restartNumberingAfterBreak="0">
    <w:nsid w:val="64347979"/>
    <w:multiLevelType w:val="hybridMultilevel"/>
    <w:tmpl w:val="22BABD82"/>
    <w:lvl w:ilvl="0" w:tplc="CA9E9896">
      <w:start w:val="2"/>
      <w:numFmt w:val="bullet"/>
      <w:lvlText w:val="-"/>
      <w:lvlJc w:val="left"/>
      <w:pPr>
        <w:ind w:left="3900" w:hanging="360"/>
      </w:pPr>
      <w:rPr>
        <w:rFonts w:ascii="Times New Roman" w:eastAsia="Times New Roman" w:hAnsi="Times New Roman" w:cs="Times New Roman"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abstractNum w:abstractNumId="9" w15:restartNumberingAfterBreak="0">
    <w:nsid w:val="68C225BF"/>
    <w:multiLevelType w:val="hybridMultilevel"/>
    <w:tmpl w:val="F8428A88"/>
    <w:lvl w:ilvl="0" w:tplc="EB46838C">
      <w:numFmt w:val="bullet"/>
      <w:lvlText w:val="-"/>
      <w:lvlJc w:val="left"/>
      <w:pPr>
        <w:ind w:left="3900" w:hanging="360"/>
      </w:pPr>
      <w:rPr>
        <w:rFonts w:ascii="Times New Roman" w:eastAsia="Times New Roman" w:hAnsi="Times New Roman" w:cs="Times New Roman"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num w:numId="1" w16cid:durableId="1795901431">
    <w:abstractNumId w:val="6"/>
  </w:num>
  <w:num w:numId="2" w16cid:durableId="1882937754">
    <w:abstractNumId w:val="0"/>
  </w:num>
  <w:num w:numId="3" w16cid:durableId="2095734968">
    <w:abstractNumId w:val="5"/>
  </w:num>
  <w:num w:numId="4" w16cid:durableId="1792433212">
    <w:abstractNumId w:val="9"/>
  </w:num>
  <w:num w:numId="5" w16cid:durableId="622033579">
    <w:abstractNumId w:val="3"/>
  </w:num>
  <w:num w:numId="6" w16cid:durableId="384455269">
    <w:abstractNumId w:val="1"/>
  </w:num>
  <w:num w:numId="7" w16cid:durableId="562761093">
    <w:abstractNumId w:val="4"/>
  </w:num>
  <w:num w:numId="8" w16cid:durableId="409541480">
    <w:abstractNumId w:val="7"/>
  </w:num>
  <w:num w:numId="9" w16cid:durableId="884411105">
    <w:abstractNumId w:val="8"/>
  </w:num>
  <w:num w:numId="10" w16cid:durableId="865215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B1C"/>
    <w:rsid w:val="00000D66"/>
    <w:rsid w:val="0001442A"/>
    <w:rsid w:val="00016DAE"/>
    <w:rsid w:val="00016DC0"/>
    <w:rsid w:val="000262A7"/>
    <w:rsid w:val="00032E2B"/>
    <w:rsid w:val="00046B1C"/>
    <w:rsid w:val="00055BB9"/>
    <w:rsid w:val="00061D3B"/>
    <w:rsid w:val="0007297B"/>
    <w:rsid w:val="0007774F"/>
    <w:rsid w:val="0008416E"/>
    <w:rsid w:val="00084F7D"/>
    <w:rsid w:val="00086D47"/>
    <w:rsid w:val="0009180F"/>
    <w:rsid w:val="00091D1D"/>
    <w:rsid w:val="000B252B"/>
    <w:rsid w:val="000B76B2"/>
    <w:rsid w:val="000E0EA1"/>
    <w:rsid w:val="000E6F89"/>
    <w:rsid w:val="000F62F1"/>
    <w:rsid w:val="000F6C87"/>
    <w:rsid w:val="00104A38"/>
    <w:rsid w:val="001074E4"/>
    <w:rsid w:val="0011235C"/>
    <w:rsid w:val="00113127"/>
    <w:rsid w:val="0011644B"/>
    <w:rsid w:val="0015454C"/>
    <w:rsid w:val="001557D0"/>
    <w:rsid w:val="0015764C"/>
    <w:rsid w:val="00157C21"/>
    <w:rsid w:val="001601B1"/>
    <w:rsid w:val="001738DE"/>
    <w:rsid w:val="00176201"/>
    <w:rsid w:val="00180787"/>
    <w:rsid w:val="001846E0"/>
    <w:rsid w:val="001973BB"/>
    <w:rsid w:val="00197861"/>
    <w:rsid w:val="001A28CD"/>
    <w:rsid w:val="001C08E0"/>
    <w:rsid w:val="001C2D42"/>
    <w:rsid w:val="001D570D"/>
    <w:rsid w:val="001F5417"/>
    <w:rsid w:val="001F74DB"/>
    <w:rsid w:val="001F7C19"/>
    <w:rsid w:val="00231D07"/>
    <w:rsid w:val="00235742"/>
    <w:rsid w:val="00242B1E"/>
    <w:rsid w:val="00247B55"/>
    <w:rsid w:val="002509C8"/>
    <w:rsid w:val="00256FD9"/>
    <w:rsid w:val="00263A27"/>
    <w:rsid w:val="00263D49"/>
    <w:rsid w:val="00264CBB"/>
    <w:rsid w:val="0027051D"/>
    <w:rsid w:val="0027155C"/>
    <w:rsid w:val="002745BE"/>
    <w:rsid w:val="00275631"/>
    <w:rsid w:val="00282214"/>
    <w:rsid w:val="00284EE8"/>
    <w:rsid w:val="00293598"/>
    <w:rsid w:val="00294A3C"/>
    <w:rsid w:val="002C0849"/>
    <w:rsid w:val="002C2CCA"/>
    <w:rsid w:val="002C396C"/>
    <w:rsid w:val="002C6930"/>
    <w:rsid w:val="002D4DA7"/>
    <w:rsid w:val="002E265F"/>
    <w:rsid w:val="002E5429"/>
    <w:rsid w:val="002F18EE"/>
    <w:rsid w:val="002F5249"/>
    <w:rsid w:val="00325613"/>
    <w:rsid w:val="003266EF"/>
    <w:rsid w:val="00331FB5"/>
    <w:rsid w:val="003359B0"/>
    <w:rsid w:val="00335E91"/>
    <w:rsid w:val="00344273"/>
    <w:rsid w:val="003445C8"/>
    <w:rsid w:val="00353ED6"/>
    <w:rsid w:val="003672BA"/>
    <w:rsid w:val="003725C0"/>
    <w:rsid w:val="00374E40"/>
    <w:rsid w:val="0037772E"/>
    <w:rsid w:val="00383DAD"/>
    <w:rsid w:val="003938FB"/>
    <w:rsid w:val="003A1FD6"/>
    <w:rsid w:val="003A29B2"/>
    <w:rsid w:val="003A7C89"/>
    <w:rsid w:val="003B0443"/>
    <w:rsid w:val="003B71BC"/>
    <w:rsid w:val="003D0608"/>
    <w:rsid w:val="003D0972"/>
    <w:rsid w:val="003D0BB4"/>
    <w:rsid w:val="003D2B14"/>
    <w:rsid w:val="003E3F9E"/>
    <w:rsid w:val="003F4F6C"/>
    <w:rsid w:val="00403F57"/>
    <w:rsid w:val="00413CD3"/>
    <w:rsid w:val="00413D0F"/>
    <w:rsid w:val="00420BD6"/>
    <w:rsid w:val="00431330"/>
    <w:rsid w:val="004327CC"/>
    <w:rsid w:val="0045441D"/>
    <w:rsid w:val="004548DA"/>
    <w:rsid w:val="00457706"/>
    <w:rsid w:val="004677FB"/>
    <w:rsid w:val="004762F7"/>
    <w:rsid w:val="00483DF5"/>
    <w:rsid w:val="00491E74"/>
    <w:rsid w:val="004A4372"/>
    <w:rsid w:val="004B08E9"/>
    <w:rsid w:val="004B3739"/>
    <w:rsid w:val="004C1043"/>
    <w:rsid w:val="004C1200"/>
    <w:rsid w:val="004D131C"/>
    <w:rsid w:val="004D4592"/>
    <w:rsid w:val="004D77FF"/>
    <w:rsid w:val="004E78CE"/>
    <w:rsid w:val="004F0CF2"/>
    <w:rsid w:val="00500A5D"/>
    <w:rsid w:val="005036CF"/>
    <w:rsid w:val="00503926"/>
    <w:rsid w:val="00504532"/>
    <w:rsid w:val="00504EF4"/>
    <w:rsid w:val="005168F9"/>
    <w:rsid w:val="00543824"/>
    <w:rsid w:val="00543FC9"/>
    <w:rsid w:val="005566B4"/>
    <w:rsid w:val="00566463"/>
    <w:rsid w:val="00567A05"/>
    <w:rsid w:val="0057305B"/>
    <w:rsid w:val="005743B8"/>
    <w:rsid w:val="00577BBE"/>
    <w:rsid w:val="0058025C"/>
    <w:rsid w:val="005A6A2E"/>
    <w:rsid w:val="005C24A7"/>
    <w:rsid w:val="005C3795"/>
    <w:rsid w:val="005D1F69"/>
    <w:rsid w:val="005D5F05"/>
    <w:rsid w:val="005E273A"/>
    <w:rsid w:val="005E567F"/>
    <w:rsid w:val="005E607E"/>
    <w:rsid w:val="005F144C"/>
    <w:rsid w:val="00613C11"/>
    <w:rsid w:val="00636BA2"/>
    <w:rsid w:val="0064799D"/>
    <w:rsid w:val="006648E0"/>
    <w:rsid w:val="006673F3"/>
    <w:rsid w:val="0068607A"/>
    <w:rsid w:val="00686F0D"/>
    <w:rsid w:val="00693467"/>
    <w:rsid w:val="006948E3"/>
    <w:rsid w:val="006965B3"/>
    <w:rsid w:val="006B040B"/>
    <w:rsid w:val="006B2D60"/>
    <w:rsid w:val="006E655B"/>
    <w:rsid w:val="006F1579"/>
    <w:rsid w:val="006F3C89"/>
    <w:rsid w:val="006F4F59"/>
    <w:rsid w:val="00702A1E"/>
    <w:rsid w:val="007046CE"/>
    <w:rsid w:val="007056C8"/>
    <w:rsid w:val="00714771"/>
    <w:rsid w:val="00717C35"/>
    <w:rsid w:val="00721E66"/>
    <w:rsid w:val="00723284"/>
    <w:rsid w:val="00724365"/>
    <w:rsid w:val="00735914"/>
    <w:rsid w:val="0074098E"/>
    <w:rsid w:val="007412FC"/>
    <w:rsid w:val="00741912"/>
    <w:rsid w:val="0075045E"/>
    <w:rsid w:val="007507B5"/>
    <w:rsid w:val="007729E0"/>
    <w:rsid w:val="007755A5"/>
    <w:rsid w:val="00775B32"/>
    <w:rsid w:val="00781EF9"/>
    <w:rsid w:val="00796D74"/>
    <w:rsid w:val="007979FD"/>
    <w:rsid w:val="007A00BF"/>
    <w:rsid w:val="007A32EE"/>
    <w:rsid w:val="007A40AE"/>
    <w:rsid w:val="007B3E5A"/>
    <w:rsid w:val="007C6F35"/>
    <w:rsid w:val="007D540E"/>
    <w:rsid w:val="00801520"/>
    <w:rsid w:val="00804591"/>
    <w:rsid w:val="00810D55"/>
    <w:rsid w:val="00823D70"/>
    <w:rsid w:val="008304E7"/>
    <w:rsid w:val="00842F19"/>
    <w:rsid w:val="0085061F"/>
    <w:rsid w:val="008543DB"/>
    <w:rsid w:val="008621DB"/>
    <w:rsid w:val="00864812"/>
    <w:rsid w:val="00865639"/>
    <w:rsid w:val="00870FF4"/>
    <w:rsid w:val="0087497F"/>
    <w:rsid w:val="00875D23"/>
    <w:rsid w:val="00881751"/>
    <w:rsid w:val="008865D6"/>
    <w:rsid w:val="008A552C"/>
    <w:rsid w:val="008C5AC6"/>
    <w:rsid w:val="008D1B1F"/>
    <w:rsid w:val="008D5255"/>
    <w:rsid w:val="008D74AA"/>
    <w:rsid w:val="008E299A"/>
    <w:rsid w:val="00902B0A"/>
    <w:rsid w:val="00920237"/>
    <w:rsid w:val="00923100"/>
    <w:rsid w:val="00932B29"/>
    <w:rsid w:val="009338D6"/>
    <w:rsid w:val="00940F46"/>
    <w:rsid w:val="00956324"/>
    <w:rsid w:val="00960C86"/>
    <w:rsid w:val="009676FF"/>
    <w:rsid w:val="00972B84"/>
    <w:rsid w:val="009732A6"/>
    <w:rsid w:val="009A295C"/>
    <w:rsid w:val="009A4A87"/>
    <w:rsid w:val="009D10F0"/>
    <w:rsid w:val="009D40FE"/>
    <w:rsid w:val="009D46CE"/>
    <w:rsid w:val="009E02D5"/>
    <w:rsid w:val="009E27C4"/>
    <w:rsid w:val="009F1305"/>
    <w:rsid w:val="00A0470A"/>
    <w:rsid w:val="00A16273"/>
    <w:rsid w:val="00A162D9"/>
    <w:rsid w:val="00A20BE8"/>
    <w:rsid w:val="00A33A56"/>
    <w:rsid w:val="00A3579D"/>
    <w:rsid w:val="00A44A1E"/>
    <w:rsid w:val="00A52097"/>
    <w:rsid w:val="00A86E1A"/>
    <w:rsid w:val="00A95AD4"/>
    <w:rsid w:val="00A975F2"/>
    <w:rsid w:val="00AA13EB"/>
    <w:rsid w:val="00AA3493"/>
    <w:rsid w:val="00AB659E"/>
    <w:rsid w:val="00AB69A4"/>
    <w:rsid w:val="00AC175A"/>
    <w:rsid w:val="00AC2AA6"/>
    <w:rsid w:val="00AE08C3"/>
    <w:rsid w:val="00AF0179"/>
    <w:rsid w:val="00AF6410"/>
    <w:rsid w:val="00B11B52"/>
    <w:rsid w:val="00B11DE0"/>
    <w:rsid w:val="00B154AB"/>
    <w:rsid w:val="00B2700A"/>
    <w:rsid w:val="00B371AF"/>
    <w:rsid w:val="00B5577C"/>
    <w:rsid w:val="00B6122E"/>
    <w:rsid w:val="00B650A1"/>
    <w:rsid w:val="00B71D80"/>
    <w:rsid w:val="00B77FAF"/>
    <w:rsid w:val="00B80B8E"/>
    <w:rsid w:val="00B81F08"/>
    <w:rsid w:val="00B85F09"/>
    <w:rsid w:val="00B907DB"/>
    <w:rsid w:val="00B91145"/>
    <w:rsid w:val="00B912A5"/>
    <w:rsid w:val="00B933E6"/>
    <w:rsid w:val="00BA7B31"/>
    <w:rsid w:val="00BC3FB9"/>
    <w:rsid w:val="00BD30F3"/>
    <w:rsid w:val="00BD6923"/>
    <w:rsid w:val="00BD6D22"/>
    <w:rsid w:val="00BD7FCD"/>
    <w:rsid w:val="00C01C99"/>
    <w:rsid w:val="00C12D6B"/>
    <w:rsid w:val="00C41595"/>
    <w:rsid w:val="00C4530A"/>
    <w:rsid w:val="00C463A7"/>
    <w:rsid w:val="00C47A9D"/>
    <w:rsid w:val="00C51CAD"/>
    <w:rsid w:val="00C56100"/>
    <w:rsid w:val="00C5662D"/>
    <w:rsid w:val="00C61BDE"/>
    <w:rsid w:val="00C753AD"/>
    <w:rsid w:val="00C9643B"/>
    <w:rsid w:val="00CB34D5"/>
    <w:rsid w:val="00CB5CD0"/>
    <w:rsid w:val="00CC435B"/>
    <w:rsid w:val="00CE2EDF"/>
    <w:rsid w:val="00CF7726"/>
    <w:rsid w:val="00D049C8"/>
    <w:rsid w:val="00D0604A"/>
    <w:rsid w:val="00D236D3"/>
    <w:rsid w:val="00D25502"/>
    <w:rsid w:val="00D400D4"/>
    <w:rsid w:val="00D463E7"/>
    <w:rsid w:val="00D57306"/>
    <w:rsid w:val="00D70FD3"/>
    <w:rsid w:val="00D72238"/>
    <w:rsid w:val="00D73493"/>
    <w:rsid w:val="00D860D7"/>
    <w:rsid w:val="00D91125"/>
    <w:rsid w:val="00D91F61"/>
    <w:rsid w:val="00D96920"/>
    <w:rsid w:val="00DB397D"/>
    <w:rsid w:val="00DD3B97"/>
    <w:rsid w:val="00DD4DBA"/>
    <w:rsid w:val="00DD77BC"/>
    <w:rsid w:val="00DD7CB5"/>
    <w:rsid w:val="00DE724D"/>
    <w:rsid w:val="00DF348B"/>
    <w:rsid w:val="00DF767F"/>
    <w:rsid w:val="00E01004"/>
    <w:rsid w:val="00E02F50"/>
    <w:rsid w:val="00E04906"/>
    <w:rsid w:val="00E179F9"/>
    <w:rsid w:val="00E23FBB"/>
    <w:rsid w:val="00E25B3B"/>
    <w:rsid w:val="00E337F7"/>
    <w:rsid w:val="00E57D6A"/>
    <w:rsid w:val="00E7030F"/>
    <w:rsid w:val="00E875FD"/>
    <w:rsid w:val="00E87D26"/>
    <w:rsid w:val="00E94E62"/>
    <w:rsid w:val="00E963E6"/>
    <w:rsid w:val="00EB0ABC"/>
    <w:rsid w:val="00ED2A48"/>
    <w:rsid w:val="00ED70E8"/>
    <w:rsid w:val="00EE413B"/>
    <w:rsid w:val="00EF73E2"/>
    <w:rsid w:val="00F0431C"/>
    <w:rsid w:val="00F32B28"/>
    <w:rsid w:val="00F3579B"/>
    <w:rsid w:val="00F37564"/>
    <w:rsid w:val="00F433F5"/>
    <w:rsid w:val="00F450FB"/>
    <w:rsid w:val="00F45551"/>
    <w:rsid w:val="00F4690F"/>
    <w:rsid w:val="00F657C5"/>
    <w:rsid w:val="00F65EF1"/>
    <w:rsid w:val="00F66811"/>
    <w:rsid w:val="00F708A2"/>
    <w:rsid w:val="00F748BA"/>
    <w:rsid w:val="00F74D3F"/>
    <w:rsid w:val="00F916C1"/>
    <w:rsid w:val="00F96F97"/>
    <w:rsid w:val="00FA1FBB"/>
    <w:rsid w:val="00FA3EA2"/>
    <w:rsid w:val="00FB4150"/>
    <w:rsid w:val="00FC3872"/>
    <w:rsid w:val="00FC5674"/>
    <w:rsid w:val="00FD6E0F"/>
    <w:rsid w:val="00FE16AB"/>
    <w:rsid w:val="00FE1D0B"/>
    <w:rsid w:val="00FE60A4"/>
    <w:rsid w:val="00FF3221"/>
    <w:rsid w:val="00FF44EB"/>
    <w:rsid w:val="00FF64BB"/>
    <w:rsid w:val="00FF7EE2"/>
    <w:rsid w:val="19A85E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2D62A"/>
  <w15:docId w15:val="{8A03E6ED-63A7-4C04-8BF7-BE5374A9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046B1C"/>
    <w:rPr>
      <w:sz w:val="20"/>
      <w:szCs w:val="20"/>
    </w:rPr>
  </w:style>
  <w:style w:type="character" w:customStyle="1" w:styleId="VoetnoottekstChar">
    <w:name w:val="Voetnoottekst Char"/>
    <w:basedOn w:val="Standaardalinea-lettertype"/>
    <w:link w:val="Voetnoottekst"/>
    <w:rsid w:val="00046B1C"/>
  </w:style>
  <w:style w:type="character" w:styleId="Voetnootmarkering">
    <w:name w:val="footnote reference"/>
    <w:rsid w:val="00046B1C"/>
    <w:rPr>
      <w:vertAlign w:val="superscript"/>
    </w:rPr>
  </w:style>
  <w:style w:type="paragraph" w:styleId="Voettekst">
    <w:name w:val="footer"/>
    <w:basedOn w:val="Standaard"/>
    <w:link w:val="VoettekstChar"/>
    <w:uiPriority w:val="99"/>
    <w:rsid w:val="00046B1C"/>
    <w:pPr>
      <w:tabs>
        <w:tab w:val="center" w:pos="4536"/>
        <w:tab w:val="right" w:pos="9072"/>
      </w:tabs>
    </w:pPr>
  </w:style>
  <w:style w:type="character" w:customStyle="1" w:styleId="VoettekstChar">
    <w:name w:val="Voettekst Char"/>
    <w:basedOn w:val="Standaardalinea-lettertype"/>
    <w:link w:val="Voettekst"/>
    <w:uiPriority w:val="99"/>
    <w:rsid w:val="00046B1C"/>
    <w:rPr>
      <w:sz w:val="24"/>
      <w:szCs w:val="24"/>
    </w:rPr>
  </w:style>
  <w:style w:type="character" w:styleId="Paginanummer">
    <w:name w:val="page number"/>
    <w:basedOn w:val="Standaardalinea-lettertype"/>
    <w:rsid w:val="00046B1C"/>
  </w:style>
  <w:style w:type="character" w:styleId="Hyperlink">
    <w:name w:val="Hyperlink"/>
    <w:uiPriority w:val="99"/>
    <w:rsid w:val="00046B1C"/>
    <w:rPr>
      <w:color w:val="0000FF"/>
      <w:u w:val="single"/>
    </w:rPr>
  </w:style>
  <w:style w:type="paragraph" w:styleId="Lijstalinea">
    <w:name w:val="List Paragraph"/>
    <w:basedOn w:val="Standaard"/>
    <w:uiPriority w:val="34"/>
    <w:qFormat/>
    <w:rsid w:val="00055BB9"/>
    <w:pPr>
      <w:ind w:left="720"/>
      <w:contextualSpacing/>
    </w:pPr>
  </w:style>
  <w:style w:type="paragraph" w:styleId="Ballontekst">
    <w:name w:val="Balloon Text"/>
    <w:basedOn w:val="Standaard"/>
    <w:link w:val="BallontekstChar"/>
    <w:rsid w:val="00F4690F"/>
    <w:rPr>
      <w:rFonts w:ascii="Tahoma" w:hAnsi="Tahoma" w:cs="Tahoma"/>
      <w:sz w:val="16"/>
      <w:szCs w:val="16"/>
    </w:rPr>
  </w:style>
  <w:style w:type="character" w:customStyle="1" w:styleId="BallontekstChar">
    <w:name w:val="Ballontekst Char"/>
    <w:basedOn w:val="Standaardalinea-lettertype"/>
    <w:link w:val="Ballontekst"/>
    <w:rsid w:val="00F4690F"/>
    <w:rPr>
      <w:rFonts w:ascii="Tahoma" w:hAnsi="Tahoma" w:cs="Tahoma"/>
      <w:sz w:val="16"/>
      <w:szCs w:val="16"/>
    </w:rPr>
  </w:style>
  <w:style w:type="paragraph" w:styleId="Normaalweb">
    <w:name w:val="Normal (Web)"/>
    <w:basedOn w:val="Standaard"/>
    <w:uiPriority w:val="99"/>
    <w:unhideWhenUsed/>
    <w:rsid w:val="008E299A"/>
    <w:pPr>
      <w:spacing w:before="100" w:beforeAutospacing="1" w:after="100" w:afterAutospacing="1"/>
    </w:pPr>
  </w:style>
  <w:style w:type="character" w:styleId="Nadruk">
    <w:name w:val="Emphasis"/>
    <w:basedOn w:val="Standaardalinea-lettertype"/>
    <w:uiPriority w:val="20"/>
    <w:qFormat/>
    <w:rsid w:val="0057305B"/>
    <w:rPr>
      <w:i/>
      <w:iCs/>
    </w:rPr>
  </w:style>
  <w:style w:type="paragraph" w:customStyle="1" w:styleId="mtop">
    <w:name w:val="mtop"/>
    <w:basedOn w:val="Standaard"/>
    <w:rsid w:val="0057305B"/>
  </w:style>
  <w:style w:type="paragraph" w:customStyle="1" w:styleId="mnone">
    <w:name w:val="mnone"/>
    <w:basedOn w:val="Standaard"/>
    <w:rsid w:val="0057305B"/>
  </w:style>
  <w:style w:type="character" w:styleId="GevolgdeHyperlink">
    <w:name w:val="FollowedHyperlink"/>
    <w:basedOn w:val="Standaardalinea-lettertype"/>
    <w:rsid w:val="00FA1FBB"/>
    <w:rPr>
      <w:color w:val="800080" w:themeColor="followedHyperlink"/>
      <w:u w:val="single"/>
    </w:rPr>
  </w:style>
  <w:style w:type="paragraph" w:customStyle="1" w:styleId="Default">
    <w:name w:val="Default"/>
    <w:rsid w:val="00F74D3F"/>
    <w:pPr>
      <w:autoSpaceDE w:val="0"/>
      <w:autoSpaceDN w:val="0"/>
      <w:adjustRightInd w:val="0"/>
    </w:pPr>
    <w:rPr>
      <w:rFonts w:ascii="Arial" w:hAnsi="Arial" w:cs="Arial"/>
      <w:color w:val="000000"/>
      <w:sz w:val="24"/>
      <w:szCs w:val="24"/>
    </w:rPr>
  </w:style>
  <w:style w:type="character" w:styleId="Verwijzingopmerking">
    <w:name w:val="annotation reference"/>
    <w:basedOn w:val="Standaardalinea-lettertype"/>
    <w:rsid w:val="00F657C5"/>
    <w:rPr>
      <w:sz w:val="16"/>
      <w:szCs w:val="16"/>
    </w:rPr>
  </w:style>
  <w:style w:type="paragraph" w:styleId="Tekstopmerking">
    <w:name w:val="annotation text"/>
    <w:basedOn w:val="Standaard"/>
    <w:link w:val="TekstopmerkingChar"/>
    <w:rsid w:val="00F657C5"/>
    <w:rPr>
      <w:sz w:val="20"/>
      <w:szCs w:val="20"/>
    </w:rPr>
  </w:style>
  <w:style w:type="character" w:customStyle="1" w:styleId="TekstopmerkingChar">
    <w:name w:val="Tekst opmerking Char"/>
    <w:basedOn w:val="Standaardalinea-lettertype"/>
    <w:link w:val="Tekstopmerking"/>
    <w:rsid w:val="00F657C5"/>
  </w:style>
  <w:style w:type="paragraph" w:styleId="Onderwerpvanopmerking">
    <w:name w:val="annotation subject"/>
    <w:basedOn w:val="Tekstopmerking"/>
    <w:next w:val="Tekstopmerking"/>
    <w:link w:val="OnderwerpvanopmerkingChar"/>
    <w:rsid w:val="00F657C5"/>
    <w:rPr>
      <w:b/>
      <w:bCs/>
    </w:rPr>
  </w:style>
  <w:style w:type="character" w:customStyle="1" w:styleId="OnderwerpvanopmerkingChar">
    <w:name w:val="Onderwerp van opmerking Char"/>
    <w:basedOn w:val="TekstopmerkingChar"/>
    <w:link w:val="Onderwerpvanopmerking"/>
    <w:rsid w:val="00F657C5"/>
    <w:rPr>
      <w:b/>
      <w:bCs/>
    </w:rPr>
  </w:style>
  <w:style w:type="paragraph" w:styleId="Geenafstand">
    <w:name w:val="No Spacing"/>
    <w:uiPriority w:val="1"/>
    <w:qFormat/>
    <w:rsid w:val="001C2D42"/>
    <w:rPr>
      <w:rFonts w:asciiTheme="minorHAnsi" w:eastAsiaTheme="minorHAnsi" w:hAnsiTheme="minorHAnsi" w:cstheme="minorBidi"/>
      <w:sz w:val="22"/>
      <w:szCs w:val="22"/>
      <w:lang w:val="en-US" w:eastAsia="en-US"/>
    </w:rPr>
  </w:style>
  <w:style w:type="paragraph" w:styleId="Tekstzonderopmaak">
    <w:name w:val="Plain Text"/>
    <w:basedOn w:val="Standaard"/>
    <w:link w:val="TekstzonderopmaakChar"/>
    <w:uiPriority w:val="99"/>
    <w:unhideWhenUsed/>
    <w:rsid w:val="00B85F09"/>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B85F09"/>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33573">
      <w:bodyDiv w:val="1"/>
      <w:marLeft w:val="0"/>
      <w:marRight w:val="0"/>
      <w:marTop w:val="0"/>
      <w:marBottom w:val="0"/>
      <w:divBdr>
        <w:top w:val="none" w:sz="0" w:space="0" w:color="auto"/>
        <w:left w:val="none" w:sz="0" w:space="0" w:color="auto"/>
        <w:bottom w:val="none" w:sz="0" w:space="0" w:color="auto"/>
        <w:right w:val="none" w:sz="0" w:space="0" w:color="auto"/>
      </w:divBdr>
    </w:div>
    <w:div w:id="234904377">
      <w:bodyDiv w:val="1"/>
      <w:marLeft w:val="0"/>
      <w:marRight w:val="0"/>
      <w:marTop w:val="0"/>
      <w:marBottom w:val="0"/>
      <w:divBdr>
        <w:top w:val="none" w:sz="0" w:space="0" w:color="auto"/>
        <w:left w:val="none" w:sz="0" w:space="0" w:color="auto"/>
        <w:bottom w:val="none" w:sz="0" w:space="0" w:color="auto"/>
        <w:right w:val="none" w:sz="0" w:space="0" w:color="auto"/>
      </w:divBdr>
      <w:divsChild>
        <w:div w:id="1651866483">
          <w:marLeft w:val="0"/>
          <w:marRight w:val="0"/>
          <w:marTop w:val="0"/>
          <w:marBottom w:val="0"/>
          <w:divBdr>
            <w:top w:val="none" w:sz="0" w:space="0" w:color="auto"/>
            <w:left w:val="none" w:sz="0" w:space="0" w:color="auto"/>
            <w:bottom w:val="none" w:sz="0" w:space="0" w:color="auto"/>
            <w:right w:val="none" w:sz="0" w:space="0" w:color="auto"/>
          </w:divBdr>
          <w:divsChild>
            <w:div w:id="438843752">
              <w:marLeft w:val="0"/>
              <w:marRight w:val="0"/>
              <w:marTop w:val="0"/>
              <w:marBottom w:val="0"/>
              <w:divBdr>
                <w:top w:val="none" w:sz="0" w:space="0" w:color="auto"/>
                <w:left w:val="none" w:sz="0" w:space="0" w:color="auto"/>
                <w:bottom w:val="none" w:sz="0" w:space="0" w:color="auto"/>
                <w:right w:val="none" w:sz="0" w:space="0" w:color="auto"/>
              </w:divBdr>
              <w:divsChild>
                <w:div w:id="1343437462">
                  <w:marLeft w:val="0"/>
                  <w:marRight w:val="0"/>
                  <w:marTop w:val="0"/>
                  <w:marBottom w:val="0"/>
                  <w:divBdr>
                    <w:top w:val="none" w:sz="0" w:space="0" w:color="auto"/>
                    <w:left w:val="none" w:sz="0" w:space="0" w:color="auto"/>
                    <w:bottom w:val="none" w:sz="0" w:space="0" w:color="auto"/>
                    <w:right w:val="none" w:sz="0" w:space="0" w:color="auto"/>
                  </w:divBdr>
                  <w:divsChild>
                    <w:div w:id="34671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69898">
      <w:bodyDiv w:val="1"/>
      <w:marLeft w:val="0"/>
      <w:marRight w:val="0"/>
      <w:marTop w:val="0"/>
      <w:marBottom w:val="0"/>
      <w:divBdr>
        <w:top w:val="none" w:sz="0" w:space="0" w:color="auto"/>
        <w:left w:val="none" w:sz="0" w:space="0" w:color="auto"/>
        <w:bottom w:val="none" w:sz="0" w:space="0" w:color="auto"/>
        <w:right w:val="none" w:sz="0" w:space="0" w:color="auto"/>
      </w:divBdr>
    </w:div>
    <w:div w:id="711268033">
      <w:bodyDiv w:val="1"/>
      <w:marLeft w:val="0"/>
      <w:marRight w:val="0"/>
      <w:marTop w:val="0"/>
      <w:marBottom w:val="0"/>
      <w:divBdr>
        <w:top w:val="none" w:sz="0" w:space="0" w:color="auto"/>
        <w:left w:val="none" w:sz="0" w:space="0" w:color="auto"/>
        <w:bottom w:val="none" w:sz="0" w:space="0" w:color="auto"/>
        <w:right w:val="none" w:sz="0" w:space="0" w:color="auto"/>
      </w:divBdr>
    </w:div>
    <w:div w:id="945424924">
      <w:bodyDiv w:val="1"/>
      <w:marLeft w:val="0"/>
      <w:marRight w:val="0"/>
      <w:marTop w:val="0"/>
      <w:marBottom w:val="0"/>
      <w:divBdr>
        <w:top w:val="none" w:sz="0" w:space="0" w:color="auto"/>
        <w:left w:val="none" w:sz="0" w:space="0" w:color="auto"/>
        <w:bottom w:val="none" w:sz="0" w:space="0" w:color="auto"/>
        <w:right w:val="none" w:sz="0" w:space="0" w:color="auto"/>
      </w:divBdr>
      <w:divsChild>
        <w:div w:id="1132215388">
          <w:marLeft w:val="0"/>
          <w:marRight w:val="0"/>
          <w:marTop w:val="0"/>
          <w:marBottom w:val="0"/>
          <w:divBdr>
            <w:top w:val="none" w:sz="0" w:space="0" w:color="auto"/>
            <w:left w:val="none" w:sz="0" w:space="0" w:color="auto"/>
            <w:bottom w:val="none" w:sz="0" w:space="0" w:color="auto"/>
            <w:right w:val="none" w:sz="0" w:space="0" w:color="auto"/>
          </w:divBdr>
          <w:divsChild>
            <w:div w:id="632248354">
              <w:marLeft w:val="0"/>
              <w:marRight w:val="0"/>
              <w:marTop w:val="0"/>
              <w:marBottom w:val="0"/>
              <w:divBdr>
                <w:top w:val="none" w:sz="0" w:space="0" w:color="auto"/>
                <w:left w:val="none" w:sz="0" w:space="0" w:color="auto"/>
                <w:bottom w:val="none" w:sz="0" w:space="0" w:color="auto"/>
                <w:right w:val="none" w:sz="0" w:space="0" w:color="auto"/>
              </w:divBdr>
              <w:divsChild>
                <w:div w:id="1879198703">
                  <w:marLeft w:val="0"/>
                  <w:marRight w:val="0"/>
                  <w:marTop w:val="0"/>
                  <w:marBottom w:val="0"/>
                  <w:divBdr>
                    <w:top w:val="none" w:sz="0" w:space="0" w:color="auto"/>
                    <w:left w:val="none" w:sz="0" w:space="0" w:color="auto"/>
                    <w:bottom w:val="none" w:sz="0" w:space="0" w:color="auto"/>
                    <w:right w:val="none" w:sz="0" w:space="0" w:color="auto"/>
                  </w:divBdr>
                  <w:divsChild>
                    <w:div w:id="160546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059589">
      <w:bodyDiv w:val="1"/>
      <w:marLeft w:val="0"/>
      <w:marRight w:val="0"/>
      <w:marTop w:val="0"/>
      <w:marBottom w:val="0"/>
      <w:divBdr>
        <w:top w:val="none" w:sz="0" w:space="0" w:color="auto"/>
        <w:left w:val="none" w:sz="0" w:space="0" w:color="auto"/>
        <w:bottom w:val="none" w:sz="0" w:space="0" w:color="auto"/>
        <w:right w:val="none" w:sz="0" w:space="0" w:color="auto"/>
      </w:divBdr>
      <w:divsChild>
        <w:div w:id="860242900">
          <w:marLeft w:val="0"/>
          <w:marRight w:val="0"/>
          <w:marTop w:val="0"/>
          <w:marBottom w:val="0"/>
          <w:divBdr>
            <w:top w:val="none" w:sz="0" w:space="0" w:color="auto"/>
            <w:left w:val="none" w:sz="0" w:space="0" w:color="auto"/>
            <w:bottom w:val="none" w:sz="0" w:space="0" w:color="auto"/>
            <w:right w:val="none" w:sz="0" w:space="0" w:color="auto"/>
          </w:divBdr>
          <w:divsChild>
            <w:div w:id="384262299">
              <w:marLeft w:val="0"/>
              <w:marRight w:val="0"/>
              <w:marTop w:val="0"/>
              <w:marBottom w:val="0"/>
              <w:divBdr>
                <w:top w:val="none" w:sz="0" w:space="0" w:color="auto"/>
                <w:left w:val="none" w:sz="0" w:space="0" w:color="auto"/>
                <w:bottom w:val="none" w:sz="0" w:space="0" w:color="auto"/>
                <w:right w:val="none" w:sz="0" w:space="0" w:color="auto"/>
              </w:divBdr>
              <w:divsChild>
                <w:div w:id="55320649">
                  <w:marLeft w:val="0"/>
                  <w:marRight w:val="0"/>
                  <w:marTop w:val="0"/>
                  <w:marBottom w:val="0"/>
                  <w:divBdr>
                    <w:top w:val="none" w:sz="0" w:space="0" w:color="auto"/>
                    <w:left w:val="none" w:sz="0" w:space="0" w:color="auto"/>
                    <w:bottom w:val="none" w:sz="0" w:space="0" w:color="auto"/>
                    <w:right w:val="none" w:sz="0" w:space="0" w:color="auto"/>
                  </w:divBdr>
                  <w:divsChild>
                    <w:div w:id="6110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910232">
      <w:bodyDiv w:val="1"/>
      <w:marLeft w:val="0"/>
      <w:marRight w:val="0"/>
      <w:marTop w:val="0"/>
      <w:marBottom w:val="0"/>
      <w:divBdr>
        <w:top w:val="none" w:sz="0" w:space="0" w:color="auto"/>
        <w:left w:val="none" w:sz="0" w:space="0" w:color="auto"/>
        <w:bottom w:val="none" w:sz="0" w:space="0" w:color="auto"/>
        <w:right w:val="none" w:sz="0" w:space="0" w:color="auto"/>
      </w:divBdr>
      <w:divsChild>
        <w:div w:id="621306729">
          <w:marLeft w:val="0"/>
          <w:marRight w:val="0"/>
          <w:marTop w:val="0"/>
          <w:marBottom w:val="0"/>
          <w:divBdr>
            <w:top w:val="none" w:sz="0" w:space="0" w:color="auto"/>
            <w:left w:val="none" w:sz="0" w:space="0" w:color="auto"/>
            <w:bottom w:val="none" w:sz="0" w:space="0" w:color="auto"/>
            <w:right w:val="none" w:sz="0" w:space="0" w:color="auto"/>
          </w:divBdr>
          <w:divsChild>
            <w:div w:id="1725174833">
              <w:marLeft w:val="0"/>
              <w:marRight w:val="0"/>
              <w:marTop w:val="0"/>
              <w:marBottom w:val="0"/>
              <w:divBdr>
                <w:top w:val="none" w:sz="0" w:space="0" w:color="auto"/>
                <w:left w:val="none" w:sz="0" w:space="0" w:color="auto"/>
                <w:bottom w:val="none" w:sz="0" w:space="0" w:color="auto"/>
                <w:right w:val="none" w:sz="0" w:space="0" w:color="auto"/>
              </w:divBdr>
              <w:divsChild>
                <w:div w:id="1593202200">
                  <w:marLeft w:val="0"/>
                  <w:marRight w:val="0"/>
                  <w:marTop w:val="0"/>
                  <w:marBottom w:val="0"/>
                  <w:divBdr>
                    <w:top w:val="none" w:sz="0" w:space="0" w:color="auto"/>
                    <w:left w:val="none" w:sz="0" w:space="0" w:color="auto"/>
                    <w:bottom w:val="none" w:sz="0" w:space="0" w:color="auto"/>
                    <w:right w:val="none" w:sz="0" w:space="0" w:color="auto"/>
                  </w:divBdr>
                  <w:divsChild>
                    <w:div w:id="55424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006292">
      <w:bodyDiv w:val="1"/>
      <w:marLeft w:val="0"/>
      <w:marRight w:val="0"/>
      <w:marTop w:val="0"/>
      <w:marBottom w:val="0"/>
      <w:divBdr>
        <w:top w:val="none" w:sz="0" w:space="0" w:color="auto"/>
        <w:left w:val="none" w:sz="0" w:space="0" w:color="auto"/>
        <w:bottom w:val="none" w:sz="0" w:space="0" w:color="auto"/>
        <w:right w:val="none" w:sz="0" w:space="0" w:color="auto"/>
      </w:divBdr>
      <w:divsChild>
        <w:div w:id="1172068851">
          <w:marLeft w:val="0"/>
          <w:marRight w:val="0"/>
          <w:marTop w:val="0"/>
          <w:marBottom w:val="0"/>
          <w:divBdr>
            <w:top w:val="none" w:sz="0" w:space="0" w:color="auto"/>
            <w:left w:val="none" w:sz="0" w:space="0" w:color="auto"/>
            <w:bottom w:val="none" w:sz="0" w:space="0" w:color="auto"/>
            <w:right w:val="none" w:sz="0" w:space="0" w:color="auto"/>
          </w:divBdr>
          <w:divsChild>
            <w:div w:id="789855962">
              <w:marLeft w:val="0"/>
              <w:marRight w:val="0"/>
              <w:marTop w:val="0"/>
              <w:marBottom w:val="0"/>
              <w:divBdr>
                <w:top w:val="none" w:sz="0" w:space="0" w:color="auto"/>
                <w:left w:val="none" w:sz="0" w:space="0" w:color="auto"/>
                <w:bottom w:val="none" w:sz="0" w:space="0" w:color="auto"/>
                <w:right w:val="none" w:sz="0" w:space="0" w:color="auto"/>
              </w:divBdr>
              <w:divsChild>
                <w:div w:id="17395691">
                  <w:marLeft w:val="0"/>
                  <w:marRight w:val="0"/>
                  <w:marTop w:val="0"/>
                  <w:marBottom w:val="0"/>
                  <w:divBdr>
                    <w:top w:val="none" w:sz="0" w:space="0" w:color="auto"/>
                    <w:left w:val="none" w:sz="0" w:space="0" w:color="auto"/>
                    <w:bottom w:val="none" w:sz="0" w:space="0" w:color="auto"/>
                    <w:right w:val="none" w:sz="0" w:space="0" w:color="auto"/>
                  </w:divBdr>
                  <w:divsChild>
                    <w:div w:id="1738044267">
                      <w:marLeft w:val="0"/>
                      <w:marRight w:val="0"/>
                      <w:marTop w:val="0"/>
                      <w:marBottom w:val="0"/>
                      <w:divBdr>
                        <w:top w:val="none" w:sz="0" w:space="0" w:color="auto"/>
                        <w:left w:val="none" w:sz="0" w:space="0" w:color="auto"/>
                        <w:bottom w:val="none" w:sz="0" w:space="0" w:color="auto"/>
                        <w:right w:val="none" w:sz="0" w:space="0" w:color="auto"/>
                      </w:divBdr>
                      <w:divsChild>
                        <w:div w:id="1648515099">
                          <w:marLeft w:val="0"/>
                          <w:marRight w:val="0"/>
                          <w:marTop w:val="0"/>
                          <w:marBottom w:val="0"/>
                          <w:divBdr>
                            <w:top w:val="none" w:sz="0" w:space="0" w:color="auto"/>
                            <w:left w:val="none" w:sz="0" w:space="0" w:color="auto"/>
                            <w:bottom w:val="none" w:sz="0" w:space="0" w:color="auto"/>
                            <w:right w:val="none" w:sz="0" w:space="0" w:color="auto"/>
                          </w:divBdr>
                          <w:divsChild>
                            <w:div w:id="1356813269">
                              <w:marLeft w:val="0"/>
                              <w:marRight w:val="0"/>
                              <w:marTop w:val="0"/>
                              <w:marBottom w:val="0"/>
                              <w:divBdr>
                                <w:top w:val="none" w:sz="0" w:space="0" w:color="auto"/>
                                <w:left w:val="none" w:sz="0" w:space="0" w:color="auto"/>
                                <w:bottom w:val="none" w:sz="0" w:space="0" w:color="auto"/>
                                <w:right w:val="none" w:sz="0" w:space="0" w:color="auto"/>
                              </w:divBdr>
                            </w:div>
                            <w:div w:id="1052117636">
                              <w:marLeft w:val="0"/>
                              <w:marRight w:val="0"/>
                              <w:marTop w:val="0"/>
                              <w:marBottom w:val="0"/>
                              <w:divBdr>
                                <w:top w:val="none" w:sz="0" w:space="0" w:color="auto"/>
                                <w:left w:val="none" w:sz="0" w:space="0" w:color="auto"/>
                                <w:bottom w:val="none" w:sz="0" w:space="0" w:color="auto"/>
                                <w:right w:val="none" w:sz="0" w:space="0" w:color="auto"/>
                              </w:divBdr>
                            </w:div>
                          </w:divsChild>
                        </w:div>
                        <w:div w:id="589895030">
                          <w:marLeft w:val="0"/>
                          <w:marRight w:val="0"/>
                          <w:marTop w:val="0"/>
                          <w:marBottom w:val="0"/>
                          <w:divBdr>
                            <w:top w:val="none" w:sz="0" w:space="0" w:color="auto"/>
                            <w:left w:val="none" w:sz="0" w:space="0" w:color="auto"/>
                            <w:bottom w:val="none" w:sz="0" w:space="0" w:color="auto"/>
                            <w:right w:val="none" w:sz="0" w:space="0" w:color="auto"/>
                          </w:divBdr>
                          <w:divsChild>
                            <w:div w:id="600261082">
                              <w:marLeft w:val="0"/>
                              <w:marRight w:val="0"/>
                              <w:marTop w:val="0"/>
                              <w:marBottom w:val="0"/>
                              <w:divBdr>
                                <w:top w:val="none" w:sz="0" w:space="0" w:color="auto"/>
                                <w:left w:val="none" w:sz="0" w:space="0" w:color="auto"/>
                                <w:bottom w:val="none" w:sz="0" w:space="0" w:color="auto"/>
                                <w:right w:val="none" w:sz="0" w:space="0" w:color="auto"/>
                              </w:divBdr>
                            </w:div>
                            <w:div w:id="1428312314">
                              <w:marLeft w:val="0"/>
                              <w:marRight w:val="0"/>
                              <w:marTop w:val="0"/>
                              <w:marBottom w:val="0"/>
                              <w:divBdr>
                                <w:top w:val="none" w:sz="0" w:space="0" w:color="auto"/>
                                <w:left w:val="none" w:sz="0" w:space="0" w:color="auto"/>
                                <w:bottom w:val="none" w:sz="0" w:space="0" w:color="auto"/>
                                <w:right w:val="none" w:sz="0" w:space="0" w:color="auto"/>
                              </w:divBdr>
                            </w:div>
                          </w:divsChild>
                        </w:div>
                        <w:div w:id="2061594538">
                          <w:marLeft w:val="0"/>
                          <w:marRight w:val="0"/>
                          <w:marTop w:val="0"/>
                          <w:marBottom w:val="0"/>
                          <w:divBdr>
                            <w:top w:val="none" w:sz="0" w:space="0" w:color="auto"/>
                            <w:left w:val="none" w:sz="0" w:space="0" w:color="auto"/>
                            <w:bottom w:val="none" w:sz="0" w:space="0" w:color="auto"/>
                            <w:right w:val="none" w:sz="0" w:space="0" w:color="auto"/>
                          </w:divBdr>
                          <w:divsChild>
                            <w:div w:id="1495487161">
                              <w:marLeft w:val="0"/>
                              <w:marRight w:val="0"/>
                              <w:marTop w:val="0"/>
                              <w:marBottom w:val="0"/>
                              <w:divBdr>
                                <w:top w:val="none" w:sz="0" w:space="0" w:color="auto"/>
                                <w:left w:val="none" w:sz="0" w:space="0" w:color="auto"/>
                                <w:bottom w:val="none" w:sz="0" w:space="0" w:color="auto"/>
                                <w:right w:val="none" w:sz="0" w:space="0" w:color="auto"/>
                              </w:divBdr>
                            </w:div>
                            <w:div w:id="73335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293013">
      <w:bodyDiv w:val="1"/>
      <w:marLeft w:val="0"/>
      <w:marRight w:val="0"/>
      <w:marTop w:val="0"/>
      <w:marBottom w:val="0"/>
      <w:divBdr>
        <w:top w:val="none" w:sz="0" w:space="0" w:color="auto"/>
        <w:left w:val="none" w:sz="0" w:space="0" w:color="auto"/>
        <w:bottom w:val="none" w:sz="0" w:space="0" w:color="auto"/>
        <w:right w:val="none" w:sz="0" w:space="0" w:color="auto"/>
      </w:divBdr>
      <w:divsChild>
        <w:div w:id="643005638">
          <w:marLeft w:val="0"/>
          <w:marRight w:val="0"/>
          <w:marTop w:val="0"/>
          <w:marBottom w:val="0"/>
          <w:divBdr>
            <w:top w:val="none" w:sz="0" w:space="0" w:color="auto"/>
            <w:left w:val="none" w:sz="0" w:space="0" w:color="auto"/>
            <w:bottom w:val="none" w:sz="0" w:space="0" w:color="auto"/>
            <w:right w:val="none" w:sz="0" w:space="0" w:color="auto"/>
          </w:divBdr>
          <w:divsChild>
            <w:div w:id="1942031665">
              <w:marLeft w:val="0"/>
              <w:marRight w:val="0"/>
              <w:marTop w:val="0"/>
              <w:marBottom w:val="0"/>
              <w:divBdr>
                <w:top w:val="none" w:sz="0" w:space="0" w:color="auto"/>
                <w:left w:val="none" w:sz="0" w:space="0" w:color="auto"/>
                <w:bottom w:val="none" w:sz="0" w:space="0" w:color="auto"/>
                <w:right w:val="none" w:sz="0" w:space="0" w:color="auto"/>
              </w:divBdr>
              <w:divsChild>
                <w:div w:id="95830247">
                  <w:marLeft w:val="0"/>
                  <w:marRight w:val="0"/>
                  <w:marTop w:val="0"/>
                  <w:marBottom w:val="0"/>
                  <w:divBdr>
                    <w:top w:val="none" w:sz="0" w:space="0" w:color="auto"/>
                    <w:left w:val="none" w:sz="0" w:space="0" w:color="auto"/>
                    <w:bottom w:val="none" w:sz="0" w:space="0" w:color="auto"/>
                    <w:right w:val="none" w:sz="0" w:space="0" w:color="auto"/>
                  </w:divBdr>
                  <w:divsChild>
                    <w:div w:id="376976428">
                      <w:marLeft w:val="0"/>
                      <w:marRight w:val="0"/>
                      <w:marTop w:val="0"/>
                      <w:marBottom w:val="0"/>
                      <w:divBdr>
                        <w:top w:val="none" w:sz="0" w:space="0" w:color="auto"/>
                        <w:left w:val="none" w:sz="0" w:space="0" w:color="auto"/>
                        <w:bottom w:val="none" w:sz="0" w:space="0" w:color="auto"/>
                        <w:right w:val="none" w:sz="0" w:space="0" w:color="auto"/>
                      </w:divBdr>
                      <w:divsChild>
                        <w:div w:id="1190752189">
                          <w:marLeft w:val="0"/>
                          <w:marRight w:val="0"/>
                          <w:marTop w:val="0"/>
                          <w:marBottom w:val="0"/>
                          <w:divBdr>
                            <w:top w:val="none" w:sz="0" w:space="0" w:color="auto"/>
                            <w:left w:val="none" w:sz="0" w:space="0" w:color="auto"/>
                            <w:bottom w:val="none" w:sz="0" w:space="0" w:color="auto"/>
                            <w:right w:val="none" w:sz="0" w:space="0" w:color="auto"/>
                          </w:divBdr>
                          <w:divsChild>
                            <w:div w:id="1578436929">
                              <w:marLeft w:val="0"/>
                              <w:marRight w:val="0"/>
                              <w:marTop w:val="0"/>
                              <w:marBottom w:val="0"/>
                              <w:divBdr>
                                <w:top w:val="none" w:sz="0" w:space="0" w:color="auto"/>
                                <w:left w:val="none" w:sz="0" w:space="0" w:color="auto"/>
                                <w:bottom w:val="none" w:sz="0" w:space="0" w:color="auto"/>
                                <w:right w:val="none" w:sz="0" w:space="0" w:color="auto"/>
                              </w:divBdr>
                            </w:div>
                            <w:div w:id="4288935">
                              <w:marLeft w:val="0"/>
                              <w:marRight w:val="0"/>
                              <w:marTop w:val="0"/>
                              <w:marBottom w:val="0"/>
                              <w:divBdr>
                                <w:top w:val="none" w:sz="0" w:space="0" w:color="auto"/>
                                <w:left w:val="none" w:sz="0" w:space="0" w:color="auto"/>
                                <w:bottom w:val="none" w:sz="0" w:space="0" w:color="auto"/>
                                <w:right w:val="none" w:sz="0" w:space="0" w:color="auto"/>
                              </w:divBdr>
                            </w:div>
                          </w:divsChild>
                        </w:div>
                        <w:div w:id="1930459366">
                          <w:marLeft w:val="0"/>
                          <w:marRight w:val="0"/>
                          <w:marTop w:val="0"/>
                          <w:marBottom w:val="0"/>
                          <w:divBdr>
                            <w:top w:val="none" w:sz="0" w:space="0" w:color="auto"/>
                            <w:left w:val="none" w:sz="0" w:space="0" w:color="auto"/>
                            <w:bottom w:val="none" w:sz="0" w:space="0" w:color="auto"/>
                            <w:right w:val="none" w:sz="0" w:space="0" w:color="auto"/>
                          </w:divBdr>
                          <w:divsChild>
                            <w:div w:id="1625504268">
                              <w:marLeft w:val="0"/>
                              <w:marRight w:val="0"/>
                              <w:marTop w:val="0"/>
                              <w:marBottom w:val="0"/>
                              <w:divBdr>
                                <w:top w:val="none" w:sz="0" w:space="0" w:color="auto"/>
                                <w:left w:val="none" w:sz="0" w:space="0" w:color="auto"/>
                                <w:bottom w:val="none" w:sz="0" w:space="0" w:color="auto"/>
                                <w:right w:val="none" w:sz="0" w:space="0" w:color="auto"/>
                              </w:divBdr>
                            </w:div>
                            <w:div w:id="1767654354">
                              <w:marLeft w:val="0"/>
                              <w:marRight w:val="0"/>
                              <w:marTop w:val="0"/>
                              <w:marBottom w:val="0"/>
                              <w:divBdr>
                                <w:top w:val="none" w:sz="0" w:space="0" w:color="auto"/>
                                <w:left w:val="none" w:sz="0" w:space="0" w:color="auto"/>
                                <w:bottom w:val="none" w:sz="0" w:space="0" w:color="auto"/>
                                <w:right w:val="none" w:sz="0" w:space="0" w:color="auto"/>
                              </w:divBdr>
                            </w:div>
                          </w:divsChild>
                        </w:div>
                        <w:div w:id="1982297457">
                          <w:marLeft w:val="0"/>
                          <w:marRight w:val="0"/>
                          <w:marTop w:val="0"/>
                          <w:marBottom w:val="0"/>
                          <w:divBdr>
                            <w:top w:val="none" w:sz="0" w:space="0" w:color="auto"/>
                            <w:left w:val="none" w:sz="0" w:space="0" w:color="auto"/>
                            <w:bottom w:val="none" w:sz="0" w:space="0" w:color="auto"/>
                            <w:right w:val="none" w:sz="0" w:space="0" w:color="auto"/>
                          </w:divBdr>
                          <w:divsChild>
                            <w:div w:id="801118393">
                              <w:marLeft w:val="0"/>
                              <w:marRight w:val="0"/>
                              <w:marTop w:val="0"/>
                              <w:marBottom w:val="0"/>
                              <w:divBdr>
                                <w:top w:val="none" w:sz="0" w:space="0" w:color="auto"/>
                                <w:left w:val="none" w:sz="0" w:space="0" w:color="auto"/>
                                <w:bottom w:val="none" w:sz="0" w:space="0" w:color="auto"/>
                                <w:right w:val="none" w:sz="0" w:space="0" w:color="auto"/>
                              </w:divBdr>
                            </w:div>
                            <w:div w:id="191300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7534">
      <w:bodyDiv w:val="1"/>
      <w:marLeft w:val="0"/>
      <w:marRight w:val="0"/>
      <w:marTop w:val="0"/>
      <w:marBottom w:val="0"/>
      <w:divBdr>
        <w:top w:val="none" w:sz="0" w:space="0" w:color="auto"/>
        <w:left w:val="none" w:sz="0" w:space="0" w:color="auto"/>
        <w:bottom w:val="none" w:sz="0" w:space="0" w:color="auto"/>
        <w:right w:val="none" w:sz="0" w:space="0" w:color="auto"/>
      </w:divBdr>
    </w:div>
    <w:div w:id="1973751921">
      <w:bodyDiv w:val="1"/>
      <w:marLeft w:val="0"/>
      <w:marRight w:val="0"/>
      <w:marTop w:val="0"/>
      <w:marBottom w:val="0"/>
      <w:divBdr>
        <w:top w:val="none" w:sz="0" w:space="0" w:color="auto"/>
        <w:left w:val="none" w:sz="0" w:space="0" w:color="auto"/>
        <w:bottom w:val="none" w:sz="0" w:space="0" w:color="auto"/>
        <w:right w:val="none" w:sz="0" w:space="0" w:color="auto"/>
      </w:divBdr>
    </w:div>
    <w:div w:id="2099669708">
      <w:bodyDiv w:val="1"/>
      <w:marLeft w:val="0"/>
      <w:marRight w:val="0"/>
      <w:marTop w:val="0"/>
      <w:marBottom w:val="0"/>
      <w:divBdr>
        <w:top w:val="none" w:sz="0" w:space="0" w:color="auto"/>
        <w:left w:val="none" w:sz="0" w:space="0" w:color="auto"/>
        <w:bottom w:val="none" w:sz="0" w:space="0" w:color="auto"/>
        <w:right w:val="none" w:sz="0" w:space="0" w:color="auto"/>
      </w:divBdr>
      <w:divsChild>
        <w:div w:id="1361474324">
          <w:marLeft w:val="0"/>
          <w:marRight w:val="0"/>
          <w:marTop w:val="0"/>
          <w:marBottom w:val="0"/>
          <w:divBdr>
            <w:top w:val="none" w:sz="0" w:space="0" w:color="auto"/>
            <w:left w:val="none" w:sz="0" w:space="0" w:color="auto"/>
            <w:bottom w:val="none" w:sz="0" w:space="0" w:color="auto"/>
            <w:right w:val="none" w:sz="0" w:space="0" w:color="auto"/>
          </w:divBdr>
          <w:divsChild>
            <w:div w:id="1566530058">
              <w:marLeft w:val="0"/>
              <w:marRight w:val="0"/>
              <w:marTop w:val="0"/>
              <w:marBottom w:val="0"/>
              <w:divBdr>
                <w:top w:val="none" w:sz="0" w:space="0" w:color="auto"/>
                <w:left w:val="none" w:sz="0" w:space="0" w:color="auto"/>
                <w:bottom w:val="none" w:sz="0" w:space="0" w:color="auto"/>
                <w:right w:val="none" w:sz="0" w:space="0" w:color="auto"/>
              </w:divBdr>
              <w:divsChild>
                <w:div w:id="814376559">
                  <w:marLeft w:val="0"/>
                  <w:marRight w:val="0"/>
                  <w:marTop w:val="0"/>
                  <w:marBottom w:val="0"/>
                  <w:divBdr>
                    <w:top w:val="none" w:sz="0" w:space="0" w:color="auto"/>
                    <w:left w:val="none" w:sz="0" w:space="0" w:color="auto"/>
                    <w:bottom w:val="none" w:sz="0" w:space="0" w:color="auto"/>
                    <w:right w:val="none" w:sz="0" w:space="0" w:color="auto"/>
                  </w:divBdr>
                  <w:divsChild>
                    <w:div w:id="4480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1075</ap:Words>
  <ap:Characters>6889</ap:Characters>
  <ap:DocSecurity>4</ap:DocSecurity>
  <ap:Lines>57</ap:Lines>
  <ap:Paragraphs>15</ap:Paragraphs>
  <ap:ScaleCrop>false</ap:ScaleCrop>
  <ap:LinksUpToDate>false</ap:LinksUpToDate>
  <ap:CharactersWithSpaces>7949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2019-11-26T11:41:00.0000000Z</lastPrinted>
  <dcterms:created xsi:type="dcterms:W3CDTF">2025-10-16T14:20:00.0000000Z</dcterms:created>
  <dcterms:modified xsi:type="dcterms:W3CDTF">2025-10-16T14:20:00.0000000Z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0x0101004C2FD0311DC1FA4FA40011FEBBC5836E</vt:lpwstr>
  </property>
  <property fmtid="{D5CDD505-2E9C-101B-9397-08002B2CF9AE}" pid="3" name="_dlc_DocIdItemGuid">
    <vt:lpwstr>2f7f5638-ad7c-4dbc-ab13-5f7beac4f3ac</vt:lpwstr>
  </property>
</Properties>
</file>