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2025Z19148</w:t>
        <w:br/>
      </w:r>
      <w:proofErr w:type="spellEnd"/>
    </w:p>
    <w:p>
      <w:pPr>
        <w:pStyle w:val="Normal"/>
        <w:rPr>
          <w:b w:val="1"/>
          <w:bCs w:val="1"/>
        </w:rPr>
      </w:pPr>
      <w:r w:rsidR="250AE766">
        <w:rPr>
          <w:b w:val="0"/>
          <w:bCs w:val="0"/>
        </w:rPr>
        <w:t>(ingezonden 21 oktober 2025)</w:t>
        <w:br/>
      </w:r>
    </w:p>
    <w:p>
      <w:r>
        <w:t xml:space="preserve">Vragen van het lid Rajkowski (VVD) aan de minister van Onderwijs, Cultuur en Wetenschap over het bericht ‘Techsamenwerking in gevaar: Florida plaatst Nederlandse universiteiten op zwarte lijst’</w:t>
      </w:r>
      <w:r>
        <w:br/>
      </w:r>
    </w:p>
    <w:p>
      <w:pPr>
        <w:pStyle w:val="ListParagraph"/>
        <w:numPr>
          <w:ilvl w:val="0"/>
          <w:numId w:val="100489010"/>
        </w:numPr>
        <w:ind w:left="360"/>
      </w:pPr>
      <w:r>
        <w:t xml:space="preserve">Bent u bekend met het bericht ‘Techsamenwerking in gevaar: Florida plaatst Nederlandse universiteiten op zwarte lijst’? 1)</w:t>
      </w:r>
      <w:r>
        <w:br/>
      </w:r>
    </w:p>
    <w:p>
      <w:pPr>
        <w:pStyle w:val="ListParagraph"/>
        <w:numPr>
          <w:ilvl w:val="0"/>
          <w:numId w:val="100489010"/>
        </w:numPr>
        <w:ind w:left="360"/>
      </w:pPr>
      <w:r>
        <w:t xml:space="preserve">Klopt het dat Amerikaanse bedrijven de samenwerking met Nederlandse universiteiten stoppen als gevolg van anti-BDS-wetgeving? 2)</w:t>
      </w:r>
      <w:r>
        <w:br/>
      </w:r>
    </w:p>
    <w:p>
      <w:pPr>
        <w:pStyle w:val="ListParagraph"/>
        <w:numPr>
          <w:ilvl w:val="0"/>
          <w:numId w:val="100489010"/>
        </w:numPr>
        <w:ind w:left="360"/>
      </w:pPr>
      <w:r>
        <w:t xml:space="preserve">Heeft u inzicht in welke universiteiten door de staat Florida op een zogenaamde ‘zwarte lijst’ zijn geplaatst? Zo ja, is het duidelijk welke criteria daarbij zijn gehanteerd?</w:t>
      </w:r>
      <w:r>
        <w:br/>
      </w:r>
    </w:p>
    <w:p>
      <w:pPr>
        <w:pStyle w:val="ListParagraph"/>
        <w:numPr>
          <w:ilvl w:val="0"/>
          <w:numId w:val="100489010"/>
        </w:numPr>
        <w:ind w:left="360"/>
      </w:pPr>
      <w:r>
        <w:t xml:space="preserve">Is u bekend of andere Amerikaanse staten vergelijkbare maatregelen hebben getroffen of in voorbereiding hebben? Zo ja, om welke staten gaat het?</w:t>
      </w:r>
      <w:r>
        <w:br/>
      </w:r>
    </w:p>
    <w:p>
      <w:pPr>
        <w:pStyle w:val="ListParagraph"/>
        <w:numPr>
          <w:ilvl w:val="0"/>
          <w:numId w:val="100489010"/>
        </w:numPr>
        <w:ind w:left="360"/>
      </w:pPr>
      <w:r>
        <w:t xml:space="preserve">Wat is de verwachte impact van deze ontwikkeling op Nederlandse universiteiten en wat voor gevolgen heeft dit voor hun onderzoek?</w:t>
      </w:r>
      <w:r>
        <w:br/>
      </w:r>
    </w:p>
    <w:p>
      <w:pPr>
        <w:pStyle w:val="ListParagraph"/>
        <w:numPr>
          <w:ilvl w:val="0"/>
          <w:numId w:val="100489010"/>
        </w:numPr>
        <w:ind w:left="360"/>
      </w:pPr>
      <w:r>
        <w:t xml:space="preserve">Heeft u inzicht in de eventuele schade aab de Nederlandse kennisinfrastructuur, bijvoorbeeld op het gebied van chips maar ook medische innovatie, nu Amerikaanse instellingen hun samenwerking met Nederlandse universiteiten lijken op te schorten?</w:t>
      </w:r>
      <w:r>
        <w:br/>
      </w:r>
    </w:p>
    <w:p>
      <w:pPr>
        <w:pStyle w:val="ListParagraph"/>
        <w:numPr>
          <w:ilvl w:val="0"/>
          <w:numId w:val="100489010"/>
        </w:numPr>
        <w:ind w:left="360"/>
      </w:pPr>
      <w:r>
        <w:t xml:space="preserve">Is er sprake van overleg of coördinatie tussen de Nederlandse overheid en kennisinstellingen enerzijds en de Amerikaanse staten anderzijds? Zo ja, wat is daarin uw inzet?</w:t>
      </w:r>
      <w:r>
        <w:br/>
      </w:r>
    </w:p>
    <w:p>
      <w:pPr>
        <w:pStyle w:val="ListParagraph"/>
        <w:numPr>
          <w:ilvl w:val="0"/>
          <w:numId w:val="100489010"/>
        </w:numPr>
        <w:ind w:left="360"/>
      </w:pPr>
      <w:r>
        <w:t xml:space="preserve">Bent u bereid om contact op te nemen met de genoemde Nederlandse universiteiten om te kijken wat er nodig is om de voortgang van onderzoek en wetenschap te waarborgen? Zo nee, waarom niet?</w:t>
      </w:r>
      <w:r>
        <w:br/>
      </w:r>
    </w:p>
    <w:p>
      <w:pPr>
        <w:pStyle w:val="ListParagraph"/>
        <w:numPr>
          <w:ilvl w:val="0"/>
          <w:numId w:val="100489010"/>
        </w:numPr>
        <w:ind w:left="360"/>
      </w:pPr>
      <w:r>
        <w:t xml:space="preserve">Bent u bereid om maatregelen te treffen om de schade voor Nederlandse instellingen zo veel als mogelijk te beperken en zijn er eventuele alternatieve samenwerkingsroutes mogelijk? Zo nee, waarom niet?</w:t>
      </w:r>
      <w:r>
        <w:br/>
      </w:r>
    </w:p>
    <w:p>
      <w:r>
        <w:t xml:space="preserve">1) Computable, 20 oktober 2025, 'Techsamenwerking in gevaar: Florida plaatst Nederlandse universiteiten op zwarte lijst' (https://www.computable.nl/2025/10/20/techsamenwerking-in-gevaar-florida-plaatst-nederlandse-universiteiten-op-zwarte-lijst/)</w:t>
      </w:r>
      <w:r>
        <w:br/>
      </w:r>
    </w:p>
    <w:p>
      <w:r>
        <w:t xml:space="preserve">2) BDS: Boycott, Divestment, Sanctions</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90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9010">
    <w:abstractNumId w:val="1004890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