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2025Z19149</w:t>
        <w:br/>
      </w:r>
      <w:proofErr w:type="spellEnd"/>
    </w:p>
    <w:p>
      <w:pPr>
        <w:pStyle w:val="Normal"/>
        <w:rPr>
          <w:b w:val="1"/>
          <w:bCs w:val="1"/>
        </w:rPr>
      </w:pPr>
      <w:r w:rsidR="250AE766">
        <w:rPr>
          <w:b w:val="0"/>
          <w:bCs w:val="0"/>
        </w:rPr>
        <w:t>(ingezonden 21 oktober 2025)</w:t>
        <w:br/>
      </w:r>
    </w:p>
    <w:p>
      <w:r>
        <w:t xml:space="preserve">Vragen van de leden Slagt-Tichelman en Westerveld (beiden GroenLinks-PvdA) aan de staatssecretaris van Volksgezondheid, Welzijn en Sport over het voorkomen van massadonatie.</w:t>
      </w:r>
      <w:r>
        <w:br/>
      </w:r>
    </w:p>
    <w:p>
      <w:r>
        <w:t xml:space="preserve"/>
      </w:r>
      <w:r>
        <w:rPr>
          <w:b w:val="1"/>
          <w:bCs w:val="1"/>
        </w:rPr>
        <w:t xml:space="preserve">Vraag 1</w:t>
      </w:r>
      <w:r>
        <w:rPr/>
        <w:t xml:space="preserve"/>
      </w:r>
      <w:r>
        <w:br/>
      </w:r>
    </w:p>
    <w:p>
      <w:r>
        <w:t xml:space="preserve">Bent u bekend met het artikel 'Donorkinderen geschokt door nieuwe misstanden: kliniek omzeilt verplichte registratie spermadonoren'? 1)</w:t>
      </w:r>
      <w:r>
        <w:br/>
      </w:r>
    </w:p>
    <w:p>
      <w:r>
        <w:t xml:space="preserve"/>
      </w:r>
      <w:r>
        <w:rPr>
          <w:b w:val="1"/>
          <w:bCs w:val="1"/>
        </w:rPr>
        <w:t xml:space="preserve">Vraag 2</w:t>
      </w:r>
      <w:r>
        <w:rPr/>
        <w:t xml:space="preserve"/>
      </w:r>
      <w:r>
        <w:br/>
      </w:r>
    </w:p>
    <w:p>
      <w:r>
        <w:t xml:space="preserve">Hoe wordt erop toegezien dat een donorkliniek alle donoren registreert en hoe wordt voorkomen dat klinieken de wet kunnen omzeilen?</w:t>
      </w:r>
      <w:r>
        <w:br/>
      </w:r>
    </w:p>
    <w:p>
      <w:r>
        <w:t xml:space="preserve"/>
      </w:r>
      <w:r>
        <w:rPr>
          <w:b w:val="1"/>
          <w:bCs w:val="1"/>
        </w:rPr>
        <w:t xml:space="preserve">Vraag 3</w:t>
      </w:r>
      <w:r>
        <w:rPr/>
        <w:t xml:space="preserve"/>
      </w:r>
      <w:r>
        <w:br/>
      </w:r>
    </w:p>
    <w:p>
      <w:r>
        <w:t xml:space="preserve">Kunt u schetsen welke stappen er zijn genomen sinds de schriftelijke vragen van GroenLinks-PvdA uit april om massadonatie te voorkomen? 2) Is volgens u de huidige wetgeving afdoende? Zo nee, welke gaten in de huidige wetgeving constateert u nog?</w:t>
      </w:r>
      <w:r>
        <w:br/>
      </w:r>
    </w:p>
    <w:p>
      <w:r>
        <w:t xml:space="preserve"/>
      </w:r>
      <w:r>
        <w:rPr>
          <w:b w:val="1"/>
          <w:bCs w:val="1"/>
        </w:rPr>
        <w:t xml:space="preserve">Vraag 4</w:t>
      </w:r>
      <w:r>
        <w:rPr/>
        <w:t xml:space="preserve"/>
      </w:r>
      <w:r>
        <w:br/>
      </w:r>
    </w:p>
    <w:p>
      <w:r>
        <w:t xml:space="preserve">Op welke manier gaat een register bijdragen aan het voorkomen van massadonatie van gameten?</w:t>
      </w:r>
      <w:r>
        <w:br/>
      </w:r>
    </w:p>
    <w:p>
      <w:r>
        <w:t xml:space="preserve"/>
      </w:r>
      <w:r>
        <w:rPr>
          <w:b w:val="1"/>
          <w:bCs w:val="1"/>
        </w:rPr>
        <w:t xml:space="preserve">Vraag 5</w:t>
      </w:r>
      <w:r>
        <w:rPr/>
        <w:t xml:space="preserve"/>
      </w:r>
      <w:r>
        <w:br/>
      </w:r>
    </w:p>
    <w:p>
      <w:r>
        <w:t xml:space="preserve">Op welke manier vindt er controle plaats dat er maar één registratienummer is voor één donor? Is deze controle volgens u voldoende en waarom?</w:t>
      </w:r>
      <w:r>
        <w:br/>
      </w:r>
    </w:p>
    <w:p>
      <w:r>
        <w:t xml:space="preserve"/>
      </w:r>
      <w:r>
        <w:rPr>
          <w:b w:val="1"/>
          <w:bCs w:val="1"/>
        </w:rPr>
        <w:t xml:space="preserve">Vraag 6</w:t>
      </w:r>
      <w:r>
        <w:rPr/>
        <w:t xml:space="preserve"/>
      </w:r>
      <w:r>
        <w:br/>
      </w:r>
    </w:p>
    <w:p>
      <w:r>
        <w:t xml:space="preserve">Op welke manier worden er waarborgen gecreëerd om massadonatie van gameten aan banden te leggen? Kunt u een afweging geven in de balans van het beschermen van mentaal welzijn van massa-donorkinderen en het aan de markt overlaten van najagen van winst in de miljardenindustrie van gametendonatie internationaal? In hoeverre moeten volgens de nationale wetgeving de winstmarges van deze bedrijven binnen altruïstische normen vallen?  </w:t>
      </w:r>
      <w:r>
        <w:br/>
      </w:r>
    </w:p>
    <w:p>
      <w:r>
        <w:t xml:space="preserve"/>
      </w:r>
      <w:r>
        <w:rPr>
          <w:b w:val="1"/>
          <w:bCs w:val="1"/>
        </w:rPr>
        <w:t xml:space="preserve">Vraag 7</w:t>
      </w:r>
      <w:r>
        <w:rPr/>
        <w:t xml:space="preserve"/>
      </w:r>
      <w:r>
        <w:br/>
      </w:r>
    </w:p>
    <w:p>
      <w:r>
        <w:t xml:space="preserve">Is volgens u voldoende bekend over de gevolgen voor het sociaal welbevinden van kinderen die zijn verwekt door een massadonor? Zo nee, bent u het eens dat hier oog voor moet zijn en bent u bereid om dit in kaart te brengen, zodat het belang van kinderen expliciet kan worden meegenomen in het afwegingskader voor toekomstige wetgeving?</w:t>
      </w:r>
      <w:r>
        <w:br/>
      </w:r>
    </w:p>
    <w:p>
      <w:r>
        <w:t xml:space="preserve"/>
      </w:r>
      <w:r>
        <w:rPr>
          <w:b w:val="1"/>
          <w:bCs w:val="1"/>
        </w:rPr>
        <w:t xml:space="preserve">Vraag 8</w:t>
      </w:r>
      <w:r>
        <w:rPr/>
        <w:t xml:space="preserve">
          <w:br/>
          Kunt u toelichten of en zo ja in hoeverre er juridische grondslag is voor een mogelijkheid om als donorkind een massadonor aansprakelijk te stellen?
        </w:t>
      </w:r>
      <w:r>
        <w:br/>
      </w:r>
    </w:p>
    <w:p>
      <w:r>
        <w:t xml:space="preserve"/>
      </w:r>
      <w:r>
        <w:rPr>
          <w:b w:val="1"/>
          <w:bCs w:val="1"/>
        </w:rPr>
        <w:t xml:space="preserve">Vraag 9</w:t>
      </w:r>
      <w:r>
        <w:rPr/>
        <w:t xml:space="preserve"/>
      </w:r>
      <w:r>
        <w:br/>
      </w:r>
    </w:p>
    <w:p>
      <w:r>
        <w:t xml:space="preserve">Wat vindt u van het idee om massadonatie van gameten van meer dan een toegestaan aantal verwekte kinderen door donorzaad strafbaar te stellen en zo de aansprakelijkheid expliciet bij de donor te leggen?</w:t>
      </w:r>
      <w:r>
        <w:br/>
      </w:r>
    </w:p>
    <w:p>
      <w:r>
        <w:t xml:space="preserve"/>
      </w:r>
      <w:r>
        <w:rPr>
          <w:b w:val="1"/>
          <w:bCs w:val="1"/>
        </w:rPr>
        <w:t xml:space="preserve">Vraag 10</w:t>
      </w:r>
      <w:r>
        <w:rPr/>
        <w:t xml:space="preserve"/>
      </w:r>
      <w:r>
        <w:br/>
      </w:r>
    </w:p>
    <w:p>
      <w:r>
        <w:t xml:space="preserve">Kunt u weergeven waar je als wensouder het register van donoren kunt checken?  Als dit nog niet kan, hoe gaat u ervoor zorgen dat dit wel kan?</w:t>
      </w:r>
      <w:r>
        <w:br/>
      </w:r>
    </w:p>
    <w:p>
      <w:r>
        <w:t xml:space="preserve"/>
      </w:r>
      <w:r>
        <w:rPr>
          <w:b w:val="1"/>
          <w:bCs w:val="1"/>
        </w:rPr>
        <w:t xml:space="preserve">Vraag 11</w:t>
      </w:r>
      <w:r>
        <w:rPr/>
        <w:t xml:space="preserve"/>
      </w:r>
      <w:r>
        <w:br/>
      </w:r>
    </w:p>
    <w:p>
      <w:r>
        <w:t xml:space="preserve">Bent u op de hoogte dat het voor een particulier persoon lastig is om een donorkind aan te melden in het register? Wat gaat u hieraan doen om dit makkelijker te maken?</w:t>
      </w:r>
      <w:r>
        <w:br/>
      </w:r>
    </w:p>
    <w:p>
      <w:r>
        <w:t xml:space="preserve"/>
      </w:r>
      <w:r>
        <w:rPr>
          <w:b w:val="1"/>
          <w:bCs w:val="1"/>
        </w:rPr>
        <w:t xml:space="preserve">Vraag 12</w:t>
      </w:r>
      <w:r>
        <w:rPr/>
        <w:t xml:space="preserve"/>
      </w:r>
      <w:r>
        <w:br/>
      </w:r>
    </w:p>
    <w:p>
      <w:r>
        <w:t xml:space="preserve">Welke stappen heeft u ondernomen afgelopen jaar om een Europees register op te richten, en welke stappen neemt u aankomend jaar hierin?</w:t>
      </w:r>
      <w:r>
        <w:br/>
      </w:r>
    </w:p>
    <w:p>
      <w:r>
        <w:t xml:space="preserve"/>
      </w:r>
      <w:r>
        <w:rPr>
          <w:b w:val="1"/>
          <w:bCs w:val="1"/>
        </w:rPr>
        <w:t xml:space="preserve">Vraag 13</w:t>
      </w:r>
      <w:r>
        <w:rPr/>
        <w:t xml:space="preserve"/>
      </w:r>
      <w:r>
        <w:br/>
      </w:r>
    </w:p>
    <w:p>
      <w:r>
        <w:t xml:space="preserve">Wat gaat u doen om de expertise op dit onderwerp te bundelen? Bent u ervan op de hoogte dat kinderen, jongeren en jongvolwassenen soms specifieke vragen hebben hierover en het fijn is als ze bij een expert hulpverlener terecht kunnen? In hoeverre is dit nu al mogelijk? Wat gaat u doen om dit mogelijk te maken? Kan hier binnen de GGZ een benaderbaar gespecialiseerde plek voor komen?</w:t>
      </w:r>
      <w:r>
        <w:br/>
      </w:r>
    </w:p>
    <w:p>
      <w:r>
        <w:t xml:space="preserve"/>
      </w:r>
      <w:r>
        <w:rPr>
          <w:b w:val="1"/>
          <w:bCs w:val="1"/>
        </w:rPr>
        <w:t xml:space="preserve">Vraag 14</w:t>
      </w:r>
      <w:r>
        <w:rPr/>
        <w:t xml:space="preserve"/>
      </w:r>
      <w:r>
        <w:br/>
      </w:r>
    </w:p>
    <w:p>
      <w:r>
        <w:t xml:space="preserve">Welke stappen bent u bereid te nemen om nazorg voor deze kinderen/ jongeren/jongvolwassenen en eventueel ouders mogelijk te maken?</w:t>
      </w:r>
      <w:r>
        <w:br/>
      </w:r>
    </w:p>
    <w:p>
      <w:r>
        <w:t xml:space="preserve"> </w:t>
      </w:r>
      <w:r>
        <w:br/>
      </w:r>
    </w:p>
    <w:p>
      <w:r>
        <w:t xml:space="preserve">1) AD.nl, 17 oktober 2025, 'Donorkinderen geschokt door nieuwe misstanden: kliniek omzeilt verplichte registratie spermadonoren', https://www.ad.nl/binnenland/donorkinderen-geschokt-door-nieuwe-misstanden-kliniek-omzeilt-verplichte-registratie-spermadonoren~a6850347/?referrer=https%3A%2F%2Fwww.google.com%2F</w:t>
      </w:r>
      <w:r>
        <w:br/>
      </w:r>
    </w:p>
    <w:p>
      <w:r>
        <w:t xml:space="preserve">2) Aanhangsel Handelingen, vergaderjaar 2024-2025, nr. 2054; https://www.tweedekamer.nl/kamerstukken/kamervragen/detail?id=2025Z07221&amp;did=2025D16433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