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987" w:rsidP="00982987" w:rsidRDefault="00982987" w14:paraId="5839B662" w14:textId="2409F05D">
      <w:pPr>
        <w:pStyle w:val="Geenafstand"/>
      </w:pPr>
      <w:r>
        <w:t>AH 271</w:t>
      </w:r>
    </w:p>
    <w:p w:rsidR="00982987" w:rsidP="00982987" w:rsidRDefault="00982987" w14:paraId="1E463139" w14:textId="3246299C">
      <w:pPr>
        <w:pStyle w:val="Geenafstand"/>
      </w:pPr>
      <w:r>
        <w:t>2025Z18311</w:t>
      </w:r>
    </w:p>
    <w:p w:rsidR="00982987" w:rsidP="00982987" w:rsidRDefault="00982987" w14:paraId="47E30A6C" w14:textId="77777777">
      <w:pPr>
        <w:pStyle w:val="Geenafstand"/>
      </w:pPr>
    </w:p>
    <w:p w:rsidR="00982987" w:rsidP="00982987" w:rsidRDefault="00982987" w14:paraId="3249ACE5" w14:textId="280CDCFF">
      <w:pPr>
        <w:rPr>
          <w:sz w:val="24"/>
          <w:szCs w:val="24"/>
        </w:rPr>
      </w:pPr>
      <w:r w:rsidRPr="009B5FE1">
        <w:rPr>
          <w:sz w:val="24"/>
          <w:szCs w:val="24"/>
        </w:rPr>
        <w:t xml:space="preserve">Mededeling van minister </w:t>
      </w:r>
      <w:r>
        <w:rPr>
          <w:sz w:val="24"/>
          <w:szCs w:val="24"/>
        </w:rPr>
        <w:t>Tieman</w:t>
      </w:r>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27 oktober 2025)</w:t>
      </w:r>
    </w:p>
    <w:p w:rsidR="00982987" w:rsidP="00982987" w:rsidRDefault="00982987" w14:paraId="214C5723" w14:textId="77777777"/>
    <w:p w:rsidR="00982987" w:rsidP="00982987" w:rsidRDefault="00982987" w14:paraId="3916A3FF" w14:textId="77777777">
      <w:r>
        <w:t xml:space="preserve">Door het </w:t>
      </w:r>
      <w:r w:rsidRPr="009501EC">
        <w:t>lid Teunissen (PvdD)</w:t>
      </w:r>
      <w:r>
        <w:t xml:space="preserve"> zijn schriftelijke vragen gesteld </w:t>
      </w:r>
      <w:r w:rsidRPr="009501EC">
        <w:t xml:space="preserve">over </w:t>
      </w:r>
      <w:r>
        <w:t>“</w:t>
      </w:r>
      <w:r w:rsidRPr="009501EC">
        <w:t>de ratificatie van het VN-oceaanverdrag (BBNJ-overeenkomst</w:t>
      </w:r>
      <w:r>
        <w:rPr>
          <w:rStyle w:val="Voetnootmarkering"/>
        </w:rPr>
        <w:footnoteReference w:id="1"/>
      </w:r>
      <w:r w:rsidRPr="009501EC">
        <w:t>)</w:t>
      </w:r>
      <w:r>
        <w:t>”,</w:t>
      </w:r>
      <w:r w:rsidRPr="009179B5">
        <w:t> </w:t>
      </w:r>
      <w:r>
        <w:t xml:space="preserve">kenmerk </w:t>
      </w:r>
      <w:r w:rsidRPr="00743DA0">
        <w:t>2025Z18311</w:t>
      </w:r>
      <w:r>
        <w:t xml:space="preserve"> </w:t>
      </w:r>
    </w:p>
    <w:p w:rsidR="00982987" w:rsidP="00982987" w:rsidRDefault="00982987" w14:paraId="349E31AC" w14:textId="77777777">
      <w:r>
        <w:t xml:space="preserve">Via deze brief </w:t>
      </w:r>
      <w:r w:rsidRPr="009501EC">
        <w:t xml:space="preserve">wil ik u meedelen dat de beantwoording hiervan meer tijd vergt. </w:t>
      </w:r>
    </w:p>
    <w:p w:rsidR="00982987" w:rsidP="00982987" w:rsidRDefault="00982987" w14:paraId="33E46AA1" w14:textId="77777777">
      <w:bookmarkStart w:name="_Hlk211609226" w:id="0"/>
    </w:p>
    <w:p w:rsidR="00982987" w:rsidP="00982987" w:rsidRDefault="00982987" w14:paraId="5CDB5F7A" w14:textId="77777777">
      <w:bookmarkStart w:name="_Hlk211609456" w:id="1"/>
      <w:r w:rsidRPr="007C7A38">
        <w:t xml:space="preserve">De beantwoording van de vragen </w:t>
      </w:r>
      <w:r>
        <w:t>valt</w:t>
      </w:r>
      <w:r w:rsidRPr="007C7A38">
        <w:t xml:space="preserve"> </w:t>
      </w:r>
      <w:r>
        <w:t>tegelijk met</w:t>
      </w:r>
      <w:r w:rsidRPr="007C7A38">
        <w:t xml:space="preserve"> het verkiezingsreces en daarom is </w:t>
      </w:r>
      <w:r>
        <w:t xml:space="preserve">de </w:t>
      </w:r>
      <w:r w:rsidRPr="007C7A38">
        <w:t xml:space="preserve">afstemming </w:t>
      </w:r>
      <w:r>
        <w:t>met</w:t>
      </w:r>
      <w:r w:rsidRPr="007C7A38">
        <w:t xml:space="preserve"> de betrokken bewindspersonen nog niet afgerond</w:t>
      </w:r>
      <w:bookmarkEnd w:id="0"/>
      <w:r w:rsidRPr="007C7A38">
        <w:t xml:space="preserve">. </w:t>
      </w:r>
      <w:bookmarkEnd w:id="1"/>
      <w:r>
        <w:t>Het</w:t>
      </w:r>
      <w:r w:rsidRPr="007C7A38">
        <w:t xml:space="preserve"> is </w:t>
      </w:r>
      <w:r>
        <w:t xml:space="preserve">daardoor </w:t>
      </w:r>
      <w:r w:rsidRPr="007C7A38">
        <w:t xml:space="preserve">niet mogelijk om de beantwoording van deze vragen binnen de gestelde termijn aan uw Kamer te doen toekomen. Het streven is de antwoorden zo spoedig mogelijk aan </w:t>
      </w:r>
      <w:r>
        <w:t>de</w:t>
      </w:r>
      <w:r w:rsidRPr="007C7A38">
        <w:t xml:space="preserve"> Kamer te sturen.</w:t>
      </w:r>
      <w:r>
        <w:t xml:space="preserve"> </w:t>
      </w:r>
    </w:p>
    <w:p w:rsidR="00982987" w:rsidP="00982987" w:rsidRDefault="00982987" w14:paraId="66EAC5FA" w14:textId="77777777">
      <w:pPr>
        <w:pStyle w:val="WitregelW1bodytekst"/>
      </w:pPr>
    </w:p>
    <w:p w:rsidR="002C3023" w:rsidRDefault="002C3023" w14:paraId="342C469B" w14:textId="77777777"/>
    <w:sectPr w:rsidR="002C3023" w:rsidSect="0098298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EB76" w14:textId="77777777" w:rsidR="00982987" w:rsidRDefault="00982987" w:rsidP="00982987">
      <w:pPr>
        <w:spacing w:after="0" w:line="240" w:lineRule="auto"/>
      </w:pPr>
      <w:r>
        <w:separator/>
      </w:r>
    </w:p>
  </w:endnote>
  <w:endnote w:type="continuationSeparator" w:id="0">
    <w:p w14:paraId="2B5F55C2" w14:textId="77777777" w:rsidR="00982987" w:rsidRDefault="00982987" w:rsidP="0098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0242" w14:textId="77777777" w:rsidR="00982987" w:rsidRPr="00982987" w:rsidRDefault="00982987" w:rsidP="009829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C234" w14:textId="77777777" w:rsidR="00982987" w:rsidRPr="00982987" w:rsidRDefault="00982987" w:rsidP="009829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BB00" w14:textId="77777777" w:rsidR="00982987" w:rsidRPr="00982987" w:rsidRDefault="00982987" w:rsidP="009829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954E" w14:textId="77777777" w:rsidR="00982987" w:rsidRDefault="00982987" w:rsidP="00982987">
      <w:pPr>
        <w:spacing w:after="0" w:line="240" w:lineRule="auto"/>
      </w:pPr>
      <w:r>
        <w:separator/>
      </w:r>
    </w:p>
  </w:footnote>
  <w:footnote w:type="continuationSeparator" w:id="0">
    <w:p w14:paraId="7B6CFAB6" w14:textId="77777777" w:rsidR="00982987" w:rsidRDefault="00982987" w:rsidP="00982987">
      <w:pPr>
        <w:spacing w:after="0" w:line="240" w:lineRule="auto"/>
      </w:pPr>
      <w:r>
        <w:continuationSeparator/>
      </w:r>
    </w:p>
  </w:footnote>
  <w:footnote w:id="1">
    <w:p w14:paraId="13464A7B" w14:textId="77777777" w:rsidR="00982987" w:rsidRPr="0027493F" w:rsidRDefault="00982987" w:rsidP="00982987">
      <w:pPr>
        <w:pStyle w:val="Voetnoottekst"/>
        <w:rPr>
          <w:sz w:val="16"/>
          <w:szCs w:val="16"/>
        </w:rPr>
      </w:pPr>
      <w:r>
        <w:rPr>
          <w:rStyle w:val="Voetnootmarkering"/>
        </w:rPr>
        <w:footnoteRef/>
      </w:r>
      <w:r>
        <w:t xml:space="preserve"> </w:t>
      </w:r>
      <w:r w:rsidRPr="0027493F">
        <w:rPr>
          <w:sz w:val="16"/>
          <w:szCs w:val="16"/>
        </w:rPr>
        <w:t>Overeenkomst in het kader van het Verdrag van de Verenigde Naties inzake het recht van de zee, inzake het behoud en het duurzame gebruik van de mariene biologische diversiteit van gebieden voorbij de grenzen van de nationale rechtsmacht</w:t>
      </w:r>
      <w:r>
        <w:rPr>
          <w:sz w:val="16"/>
          <w:szCs w:val="16"/>
        </w:rPr>
        <w:t xml:space="preserve"> (New York, 2023).</w:t>
      </w:r>
    </w:p>
    <w:p w14:paraId="0AA40690" w14:textId="77777777" w:rsidR="00982987" w:rsidRPr="00C15C64" w:rsidRDefault="00982987" w:rsidP="0098298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D6C4" w14:textId="77777777" w:rsidR="00982987" w:rsidRPr="00982987" w:rsidRDefault="00982987" w:rsidP="009829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8899" w14:textId="77777777" w:rsidR="00982987" w:rsidRPr="00982987" w:rsidRDefault="00982987" w:rsidP="009829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093F" w14:textId="77777777" w:rsidR="00982987" w:rsidRPr="00982987" w:rsidRDefault="00982987" w:rsidP="009829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87"/>
    <w:rsid w:val="002C3023"/>
    <w:rsid w:val="00982987"/>
    <w:rsid w:val="00A96D9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6AFA"/>
  <w15:chartTrackingRefBased/>
  <w15:docId w15:val="{D45AFCD7-982F-4439-A8E1-410CD691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2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2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29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29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29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29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29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29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29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29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29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29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29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29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29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29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29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2987"/>
    <w:rPr>
      <w:rFonts w:eastAsiaTheme="majorEastAsia" w:cstheme="majorBidi"/>
      <w:color w:val="272727" w:themeColor="text1" w:themeTint="D8"/>
    </w:rPr>
  </w:style>
  <w:style w:type="paragraph" w:styleId="Titel">
    <w:name w:val="Title"/>
    <w:basedOn w:val="Standaard"/>
    <w:next w:val="Standaard"/>
    <w:link w:val="TitelChar"/>
    <w:uiPriority w:val="10"/>
    <w:qFormat/>
    <w:rsid w:val="00982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29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29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29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29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2987"/>
    <w:rPr>
      <w:i/>
      <w:iCs/>
      <w:color w:val="404040" w:themeColor="text1" w:themeTint="BF"/>
    </w:rPr>
  </w:style>
  <w:style w:type="paragraph" w:styleId="Lijstalinea">
    <w:name w:val="List Paragraph"/>
    <w:basedOn w:val="Standaard"/>
    <w:uiPriority w:val="34"/>
    <w:qFormat/>
    <w:rsid w:val="00982987"/>
    <w:pPr>
      <w:ind w:left="720"/>
      <w:contextualSpacing/>
    </w:pPr>
  </w:style>
  <w:style w:type="character" w:styleId="Intensievebenadrukking">
    <w:name w:val="Intense Emphasis"/>
    <w:basedOn w:val="Standaardalinea-lettertype"/>
    <w:uiPriority w:val="21"/>
    <w:qFormat/>
    <w:rsid w:val="00982987"/>
    <w:rPr>
      <w:i/>
      <w:iCs/>
      <w:color w:val="0F4761" w:themeColor="accent1" w:themeShade="BF"/>
    </w:rPr>
  </w:style>
  <w:style w:type="paragraph" w:styleId="Duidelijkcitaat">
    <w:name w:val="Intense Quote"/>
    <w:basedOn w:val="Standaard"/>
    <w:next w:val="Standaard"/>
    <w:link w:val="DuidelijkcitaatChar"/>
    <w:uiPriority w:val="30"/>
    <w:qFormat/>
    <w:rsid w:val="00982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2987"/>
    <w:rPr>
      <w:i/>
      <w:iCs/>
      <w:color w:val="0F4761" w:themeColor="accent1" w:themeShade="BF"/>
    </w:rPr>
  </w:style>
  <w:style w:type="character" w:styleId="Intensieveverwijzing">
    <w:name w:val="Intense Reference"/>
    <w:basedOn w:val="Standaardalinea-lettertype"/>
    <w:uiPriority w:val="32"/>
    <w:qFormat/>
    <w:rsid w:val="00982987"/>
    <w:rPr>
      <w:b/>
      <w:bCs/>
      <w:smallCaps/>
      <w:color w:val="0F4761" w:themeColor="accent1" w:themeShade="BF"/>
      <w:spacing w:val="5"/>
    </w:rPr>
  </w:style>
  <w:style w:type="paragraph" w:customStyle="1" w:styleId="OndertekeningArea1">
    <w:name w:val="Ondertekening_Area1"/>
    <w:basedOn w:val="Standaard"/>
    <w:next w:val="Standaard"/>
    <w:rsid w:val="009829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829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9829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829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829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82987"/>
    <w:rPr>
      <w:vertAlign w:val="superscript"/>
    </w:rPr>
  </w:style>
  <w:style w:type="paragraph" w:styleId="Koptekst">
    <w:name w:val="header"/>
    <w:basedOn w:val="Standaard"/>
    <w:link w:val="KoptekstChar"/>
    <w:uiPriority w:val="99"/>
    <w:unhideWhenUsed/>
    <w:rsid w:val="009829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2987"/>
  </w:style>
  <w:style w:type="paragraph" w:styleId="Voettekst">
    <w:name w:val="footer"/>
    <w:basedOn w:val="Standaard"/>
    <w:link w:val="VoettekstChar"/>
    <w:uiPriority w:val="99"/>
    <w:unhideWhenUsed/>
    <w:rsid w:val="009829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2987"/>
  </w:style>
  <w:style w:type="paragraph" w:styleId="Geenafstand">
    <w:name w:val="No Spacing"/>
    <w:uiPriority w:val="1"/>
    <w:qFormat/>
    <w:rsid w:val="009829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106</ap:Words>
  <ap:Characters>587</ap:Characters>
  <ap:DocSecurity>0</ap:DocSecurity>
  <ap:Lines>4</ap:Lines>
  <ap:Paragraphs>1</ap:Paragraphs>
  <ap:ScaleCrop>false</ap:ScaleCrop>
  <ap:LinksUpToDate>false</ap:LinksUpToDate>
  <ap:CharactersWithSpaces>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2025-10-27T12:11:00.0000000Z</dcterms:created>
  <dcterms:modified xsi:type="dcterms:W3CDTF">2025-10-27T12:12:00.0000000Z</dcterms:modified>
  <version/>
  <category/>
</coreProperties>
</file>