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005D2AE9" w:rsidP="00BF4B66" w:rsidRDefault="005D2AE9">
            <w:pPr>
              <w:spacing w:after="240"/>
            </w:pPr>
          </w:p>
          <w:p w:rsidR="00802FD4" w:rsidP="00BF4B66" w:rsidRDefault="00802FD4">
            <w:pPr>
              <w:spacing w:after="240"/>
            </w:pPr>
          </w:p>
          <w:p w:rsidRPr="00093942" w:rsidR="00802FD4" w:rsidP="00BF4B66" w:rsidRDefault="00802FD4">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C7860E3FDB2F4E36A0F3C9CDCCBA3756"/>
            </w:placeholder>
            <w:date w:fullDate="2025-10-30T00:00:00Z">
              <w:dateFormat w:val="d MMMM yyyy"/>
              <w:lid w:val="nl-NL"/>
              <w:storeMappedDataAs w:val="dateTime"/>
              <w:calendar w:val="gregorian"/>
            </w:date>
          </w:sdtPr>
          <w:sdtEndPr/>
          <w:sdtContent>
            <w:tc>
              <w:tcPr>
                <w:tcW w:w="5823" w:type="dxa"/>
              </w:tcPr>
              <w:p w:rsidR="005D2AE9" w:rsidP="000605A5" w:rsidRDefault="00802FD4">
                <w:pPr>
                  <w:keepNext/>
                  <w:spacing w:after="0"/>
                </w:pPr>
                <w:r>
                  <w:t>30 oktober 2025</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0A568C">
            <w:pPr>
              <w:tabs>
                <w:tab w:val="left" w:pos="614"/>
              </w:tabs>
              <w:spacing w:after="0"/>
            </w:pPr>
            <w:r>
              <w:t>Vertrouwelijke informatie stand van zaken steunverlening bedrijfscasus</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802FD4" w:rsidR="006B51CD" w:rsidP="00BF4B66" w:rsidRDefault="006B51CD">
                            <w:pPr>
                              <w:pStyle w:val="Referentiegegevens-Huisstijl"/>
                              <w:rPr>
                                <w:lang w:val="de-DE"/>
                              </w:rPr>
                            </w:pPr>
                            <w:r w:rsidRPr="00802FD4">
                              <w:rPr>
                                <w:lang w:val="de-DE"/>
                              </w:rPr>
                              <w:t>Postbus 20701</w:t>
                            </w:r>
                          </w:p>
                          <w:p w:rsidRPr="00802FD4" w:rsidR="006B51CD" w:rsidP="00BF4B66" w:rsidRDefault="006B51CD">
                            <w:pPr>
                              <w:pStyle w:val="Referentiegegevens-Huisstijl"/>
                              <w:rPr>
                                <w:lang w:val="de-DE"/>
                              </w:rPr>
                            </w:pPr>
                            <w:r w:rsidRPr="00802FD4">
                              <w:rPr>
                                <w:lang w:val="de-DE"/>
                              </w:rPr>
                              <w:t>2500 ES Den Haag</w:t>
                            </w:r>
                          </w:p>
                          <w:p w:rsidRPr="00802FD4" w:rsidR="006B51CD" w:rsidP="00BF4B66" w:rsidRDefault="006B51CD">
                            <w:pPr>
                              <w:pStyle w:val="Referentiegegevens-Huisstijl"/>
                              <w:rPr>
                                <w:lang w:val="de-DE"/>
                              </w:rPr>
                            </w:pPr>
                            <w:r w:rsidRPr="00802FD4">
                              <w:rPr>
                                <w:lang w:val="de-DE"/>
                              </w:rPr>
                              <w:t>www.defensie.nl</w:t>
                            </w:r>
                          </w:p>
                          <w:sdt>
                            <w:sdtPr>
                              <w:id w:val="-1579366926"/>
                              <w:lock w:val="contentLocked"/>
                              <w:placeholder>
                                <w:docPart w:val="37448313AEA64FF6A26361162A4C38CA"/>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6B51CD">
                            <w:pPr>
                              <w:pStyle w:val="Referentiegegevens-Huisstijl"/>
                            </w:pPr>
                            <w:r>
                              <w:t>&lt;Xpost nummer onderliggend stuk&gt;</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802FD4" w:rsidR="006B51CD" w:rsidP="00BF4B66" w:rsidRDefault="006B51CD">
                      <w:pPr>
                        <w:pStyle w:val="Referentiegegevens-Huisstijl"/>
                        <w:rPr>
                          <w:lang w:val="de-DE"/>
                        </w:rPr>
                      </w:pPr>
                      <w:r w:rsidRPr="00802FD4">
                        <w:rPr>
                          <w:lang w:val="de-DE"/>
                        </w:rPr>
                        <w:t>Postbus 20701</w:t>
                      </w:r>
                    </w:p>
                    <w:p w:rsidRPr="00802FD4" w:rsidR="006B51CD" w:rsidP="00BF4B66" w:rsidRDefault="006B51CD">
                      <w:pPr>
                        <w:pStyle w:val="Referentiegegevens-Huisstijl"/>
                        <w:rPr>
                          <w:lang w:val="de-DE"/>
                        </w:rPr>
                      </w:pPr>
                      <w:r w:rsidRPr="00802FD4">
                        <w:rPr>
                          <w:lang w:val="de-DE"/>
                        </w:rPr>
                        <w:t>2500 ES Den Haag</w:t>
                      </w:r>
                    </w:p>
                    <w:p w:rsidRPr="00802FD4" w:rsidR="006B51CD" w:rsidP="00BF4B66" w:rsidRDefault="006B51CD">
                      <w:pPr>
                        <w:pStyle w:val="Referentiegegevens-Huisstijl"/>
                        <w:rPr>
                          <w:lang w:val="de-DE"/>
                        </w:rPr>
                      </w:pPr>
                      <w:r w:rsidRPr="00802FD4">
                        <w:rPr>
                          <w:lang w:val="de-DE"/>
                        </w:rPr>
                        <w:t>www.defensie.nl</w:t>
                      </w:r>
                    </w:p>
                    <w:sdt>
                      <w:sdtPr>
                        <w:id w:val="-1579366926"/>
                        <w:lock w:val="contentLocked"/>
                        <w:placeholder>
                          <w:docPart w:val="37448313AEA64FF6A26361162A4C38CA"/>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6B51CD">
                      <w:pPr>
                        <w:pStyle w:val="Referentiegegevens-Huisstijl"/>
                      </w:pPr>
                      <w:r>
                        <w:t>&lt;Xpost nummer onderliggend stuk&gt;</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02FD4" w:rsidP="00802FD4" w:rsidRDefault="00802FD4">
      <w:pPr>
        <w:pStyle w:val="Default"/>
        <w:rPr>
          <w:sz w:val="18"/>
          <w:szCs w:val="18"/>
        </w:rPr>
      </w:pPr>
      <w:r>
        <w:rPr>
          <w:sz w:val="18"/>
          <w:szCs w:val="18"/>
        </w:rPr>
        <w:t xml:space="preserve">De bijgevoegde vertrouwelijke brief is bedoeld om uw Kamer te informeren over de stand van zaken omtrent een steunverzoek aangaande een bedrijfscasus. Aangezien het om bedrijfsgevoelige informatie gaat, ligt de Kamerbrief vertrouwelijk ter inzage tot 1 januari 2027. De ongelakte beslisnota ligt ook tot 1 januari 2027 vertrouwelijk ter inzage omdat het grootste gedeelte van de inhoud niet openbaar gemaakt kan worden. Wanneer de bedrijfsgevoeligheid vervalt zal ik de Kamer ook publiekelijk informeren. </w:t>
      </w:r>
    </w:p>
    <w:p w:rsidR="00802FD4" w:rsidP="00802FD4" w:rsidRDefault="00802FD4"/>
    <w:p w:rsidR="00802FD4" w:rsidP="00802FD4" w:rsidRDefault="00802FD4">
      <w:r>
        <w:t>Gezien de aard van de informatie verzoek ik u de bijlage onder geheimhouding met uw Kamer te delen.</w:t>
      </w:r>
    </w:p>
    <w:p w:rsidR="00CC6BF3" w:rsidP="00E26D15" w:rsidRDefault="00CC6BF3">
      <w:pPr>
        <w:keepNext/>
        <w:spacing w:before="120" w:after="0"/>
      </w:pPr>
    </w:p>
    <w:p w:rsidR="00802FD4" w:rsidP="00E26D15" w:rsidRDefault="00802FD4">
      <w:pPr>
        <w:keepNext/>
        <w:spacing w:before="120" w:after="0"/>
      </w:pPr>
    </w:p>
    <w:p w:rsidR="00802FD4" w:rsidP="00E26D15" w:rsidRDefault="00802FD4">
      <w:pPr>
        <w:keepNext/>
        <w:spacing w:before="120" w:after="0"/>
      </w:pPr>
    </w:p>
    <w:p w:rsidR="00802FD4" w:rsidP="00E26D15" w:rsidRDefault="00802FD4">
      <w:pPr>
        <w:keepNext/>
        <w:spacing w:before="120" w:after="0"/>
      </w:pPr>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3E0DA1" w:rsidR="00A42B10" w:rsidP="00A42B10" w:rsidRDefault="00A42B10">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pPr>
              <w:spacing w:before="960" w:after="0"/>
              <w:rPr>
                <w:color w:val="000000" w:themeColor="text1"/>
              </w:rPr>
            </w:pPr>
            <w:r>
              <w:rPr>
                <w:color w:val="000000" w:themeColor="text1"/>
              </w:rPr>
              <w:t>Ruben Brekelmans</w:t>
            </w:r>
          </w:p>
        </w:tc>
        <w:tc>
          <w:tcPr>
            <w:tcW w:w="4211" w:type="dxa"/>
          </w:tcPr>
          <w:p w:rsidRPr="003E0DA1" w:rsidR="00A42B10" w:rsidP="00A42B10" w:rsidRDefault="00A42B10">
            <w:pPr>
              <w:spacing w:before="600" w:after="0"/>
              <w:rPr>
                <w:i/>
                <w:iCs/>
                <w:color w:val="000000" w:themeColor="text1"/>
              </w:rPr>
            </w:pPr>
            <w:r w:rsidRPr="005348AC">
              <w:rPr>
                <w:i/>
                <w:iCs/>
                <w:color w:val="000000" w:themeColor="text1"/>
              </w:rPr>
              <w:t>DE STAATSSECRETARIS VAN DEFENSIE</w:t>
            </w:r>
          </w:p>
          <w:p w:rsidRPr="00A42B10" w:rsidR="00A42B10" w:rsidP="00A42B10" w:rsidRDefault="00373928">
            <w:pPr>
              <w:spacing w:before="960"/>
              <w:rPr>
                <w:color w:val="000000" w:themeColor="text1"/>
              </w:rPr>
            </w:pPr>
            <w:r>
              <w:rPr>
                <w:color w:val="000000" w:themeColor="text1"/>
              </w:rPr>
              <w:t>Gijs Tuinman</w:t>
            </w:r>
          </w:p>
        </w:tc>
      </w:tr>
    </w:tbl>
    <w:p w:rsidR="00A42B10" w:rsidP="00CC6BF3" w:rsidRDefault="00A42B10">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F05" w:rsidRDefault="00F27F05" w:rsidP="001E0A0C">
      <w:r>
        <w:separator/>
      </w:r>
    </w:p>
  </w:endnote>
  <w:endnote w:type="continuationSeparator" w:id="0">
    <w:p w:rsidR="00F27F05" w:rsidRDefault="00F27F0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5E1" w:rsidRDefault="001865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5E1" w:rsidRDefault="001865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F05" w:rsidRDefault="00F27F05" w:rsidP="001E0A0C">
      <w:r>
        <w:separator/>
      </w:r>
    </w:p>
  </w:footnote>
  <w:footnote w:type="continuationSeparator" w:id="0">
    <w:p w:rsidR="00F27F05" w:rsidRDefault="00F27F05"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5E1" w:rsidRDefault="001865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802FD4">
                            <w:rPr>
                              <w:noProof/>
                            </w:rPr>
                            <w:t>2</w:t>
                          </w:r>
                          <w:r>
                            <w:fldChar w:fldCharType="end"/>
                          </w:r>
                          <w:r>
                            <w:t xml:space="preserve"> van </w:t>
                          </w:r>
                          <w:r w:rsidR="00F27F05">
                            <w:fldChar w:fldCharType="begin"/>
                          </w:r>
                          <w:r w:rsidR="00F27F05">
                            <w:instrText xml:space="preserve"> SECTIONPAGES  \* Arabic  \* MERGEFORMAT </w:instrText>
                          </w:r>
                          <w:r w:rsidR="00F27F05">
                            <w:fldChar w:fldCharType="separate"/>
                          </w:r>
                          <w:r w:rsidR="00802FD4">
                            <w:rPr>
                              <w:noProof/>
                            </w:rPr>
                            <w:t>2</w:t>
                          </w:r>
                          <w:r w:rsidR="00F27F05">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802FD4">
                      <w:rPr>
                        <w:noProof/>
                      </w:rPr>
                      <w:t>2</w:t>
                    </w:r>
                    <w:r>
                      <w:fldChar w:fldCharType="end"/>
                    </w:r>
                    <w:r>
                      <w:t xml:space="preserve"> van </w:t>
                    </w:r>
                    <w:fldSimple w:instr=" SECTIONPAGES  \* Arabic  \* MERGEFORMAT ">
                      <w:r w:rsidR="00802FD4">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1865E1">
      <w:rPr>
        <w:noProof/>
      </w:rPr>
      <w:t>1</w:t>
    </w:r>
    <w:r w:rsidR="009C283A">
      <w:fldChar w:fldCharType="end"/>
    </w:r>
    <w:r w:rsidR="009C283A">
      <w:t xml:space="preserve"> </w:t>
    </w:r>
    <w:r>
      <w:t>van</w:t>
    </w:r>
    <w:r w:rsidR="009C283A">
      <w:t xml:space="preserve"> </w:t>
    </w:r>
    <w:r w:rsidR="00F27F05">
      <w:fldChar w:fldCharType="begin"/>
    </w:r>
    <w:r w:rsidR="00F27F05">
      <w:instrText xml:space="preserve"> NUMPAGES  \* Arabic  \* MERGEFORMAT </w:instrText>
    </w:r>
    <w:r w:rsidR="00F27F05">
      <w:fldChar w:fldCharType="separate"/>
    </w:r>
    <w:r w:rsidR="001865E1">
      <w:rPr>
        <w:noProof/>
      </w:rPr>
      <w:t>1</w:t>
    </w:r>
    <w:r w:rsidR="00F27F05">
      <w:rPr>
        <w:noProof/>
      </w:rPr>
      <w:fldChar w:fldCharType="end"/>
    </w: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D4"/>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65E1"/>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2FD4"/>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27F3"/>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27F05"/>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860E3FDB2F4E36A0F3C9CDCCBA3756"/>
        <w:category>
          <w:name w:val="General"/>
          <w:gallery w:val="placeholder"/>
        </w:category>
        <w:types>
          <w:type w:val="bbPlcHdr"/>
        </w:types>
        <w:behaviors>
          <w:behavior w:val="content"/>
        </w:behaviors>
        <w:guid w:val="{58B6CA14-7012-48BA-8D48-FD8BFA1B7CE0}"/>
      </w:docPartPr>
      <w:docPartBody>
        <w:p w:rsidR="009F0E88" w:rsidRDefault="00C809CD">
          <w:pPr>
            <w:pStyle w:val="C7860E3FDB2F4E36A0F3C9CDCCBA3756"/>
          </w:pPr>
          <w:r w:rsidRPr="0059366F">
            <w:rPr>
              <w:rStyle w:val="Tekstvantijdelijkeaanduiding"/>
            </w:rPr>
            <w:t>Klik of tik om een datum in te voeren.</w:t>
          </w:r>
        </w:p>
      </w:docPartBody>
    </w:docPart>
    <w:docPart>
      <w:docPartPr>
        <w:name w:val="37448313AEA64FF6A26361162A4C38CA"/>
        <w:category>
          <w:name w:val="General"/>
          <w:gallery w:val="placeholder"/>
        </w:category>
        <w:types>
          <w:type w:val="bbPlcHdr"/>
        </w:types>
        <w:behaviors>
          <w:behavior w:val="content"/>
        </w:behaviors>
        <w:guid w:val="{554BF6F7-232C-4EB6-9F36-679614836A46}"/>
      </w:docPartPr>
      <w:docPartBody>
        <w:p w:rsidR="009F0E88" w:rsidRDefault="00C809CD">
          <w:pPr>
            <w:pStyle w:val="37448313AEA64FF6A26361162A4C38C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88"/>
    <w:rsid w:val="009F0E88"/>
    <w:rsid w:val="00C809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22A042D31FC4D5995F66A742ED94597">
    <w:name w:val="322A042D31FC4D5995F66A742ED94597"/>
  </w:style>
  <w:style w:type="character" w:styleId="Tekstvantijdelijkeaanduiding">
    <w:name w:val="Placeholder Text"/>
    <w:basedOn w:val="Standaardalinea-lettertype"/>
    <w:uiPriority w:val="99"/>
    <w:semiHidden/>
    <w:rPr>
      <w:color w:val="808080"/>
    </w:rPr>
  </w:style>
  <w:style w:type="paragraph" w:customStyle="1" w:styleId="C7860E3FDB2F4E36A0F3C9CDCCBA3756">
    <w:name w:val="C7860E3FDB2F4E36A0F3C9CDCCBA3756"/>
  </w:style>
  <w:style w:type="paragraph" w:customStyle="1" w:styleId="8214F3F25478407EBFFA7C5007A45135">
    <w:name w:val="8214F3F25478407EBFFA7C5007A45135"/>
  </w:style>
  <w:style w:type="paragraph" w:customStyle="1" w:styleId="E8B8B21F5B4C471B92D853A8011D0399">
    <w:name w:val="E8B8B21F5B4C471B92D853A8011D0399"/>
  </w:style>
  <w:style w:type="paragraph" w:customStyle="1" w:styleId="4DDE1CC41A33456EB7786C73C7FA73A0">
    <w:name w:val="4DDE1CC41A33456EB7786C73C7FA73A0"/>
  </w:style>
  <w:style w:type="paragraph" w:customStyle="1" w:styleId="37448313AEA64FF6A26361162A4C38CA">
    <w:name w:val="37448313AEA64FF6A26361162A4C3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2025-10-30T08:42:00.0000000Z</dcterms:created>
  <dcterms:modified xsi:type="dcterms:W3CDTF">2025-10-30T08:43:00.0000000Z</dcterms:modified>
  <dc:description>------------------------</dc:description>
  <version/>
  <category/>
</coreProperties>
</file>