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12DC7" w:rsidR="00831125" w:rsidTr="004E2849" w14:paraId="7A21F530" w14:textId="77777777">
        <w:tc>
          <w:tcPr>
            <w:tcW w:w="2160" w:type="dxa"/>
          </w:tcPr>
          <w:p w:rsidRPr="00312DC7" w:rsidR="00831125" w:rsidP="00831125" w:rsidRDefault="00831125" w14:paraId="50C872A2" w14:textId="77777777">
            <w:pPr>
              <w:rPr>
                <w:b/>
                <w:sz w:val="13"/>
                <w:szCs w:val="13"/>
              </w:rPr>
            </w:pPr>
            <w:r w:rsidRPr="00312DC7">
              <w:rPr>
                <w:b/>
                <w:sz w:val="13"/>
                <w:szCs w:val="13"/>
              </w:rPr>
              <w:t>Wetgeving en Juridische Zaken</w:t>
            </w:r>
          </w:p>
          <w:p w:rsidRPr="00312DC7" w:rsidR="00831125" w:rsidP="00831125" w:rsidRDefault="00831125" w14:paraId="34E288BE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 xml:space="preserve">Rijnstraat 50 </w:t>
            </w:r>
          </w:p>
          <w:p w:rsidRPr="00312DC7" w:rsidR="00831125" w:rsidP="00831125" w:rsidRDefault="00831125" w14:paraId="71A4BD55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>Den Haag</w:t>
            </w:r>
          </w:p>
          <w:p w:rsidRPr="00312DC7" w:rsidR="00831125" w:rsidP="00831125" w:rsidRDefault="00831125" w14:paraId="58005DB0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>Postbus 16375</w:t>
            </w:r>
          </w:p>
          <w:p w:rsidRPr="00312DC7" w:rsidR="00831125" w:rsidP="00831125" w:rsidRDefault="00831125" w14:paraId="211713DD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>2500 BJ Den Haag</w:t>
            </w:r>
          </w:p>
          <w:p w:rsidRPr="00312DC7" w:rsidR="00831125" w:rsidP="00831125" w:rsidRDefault="00831125" w14:paraId="0D61C07B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>www.rijksoverheid.nl</w:t>
            </w:r>
          </w:p>
        </w:tc>
      </w:tr>
      <w:tr w:rsidRPr="00312DC7" w:rsidR="00831125" w:rsidTr="004E2849" w14:paraId="31DB744B" w14:textId="77777777">
        <w:trPr>
          <w:trHeight w:val="200" w:hRule="exact"/>
        </w:trPr>
        <w:tc>
          <w:tcPr>
            <w:tcW w:w="2160" w:type="dxa"/>
          </w:tcPr>
          <w:p w:rsidRPr="00312DC7" w:rsidR="00831125" w:rsidP="00831125" w:rsidRDefault="00831125" w14:paraId="03C82FB9" w14:textId="77777777">
            <w:pPr>
              <w:rPr>
                <w:sz w:val="13"/>
                <w:szCs w:val="13"/>
              </w:rPr>
            </w:pPr>
          </w:p>
        </w:tc>
      </w:tr>
      <w:tr w:rsidRPr="00312DC7" w:rsidR="00831125" w:rsidTr="004E2849" w14:paraId="4724D333" w14:textId="77777777">
        <w:trPr>
          <w:trHeight w:val="1680"/>
        </w:trPr>
        <w:tc>
          <w:tcPr>
            <w:tcW w:w="2160" w:type="dxa"/>
          </w:tcPr>
          <w:p w:rsidRPr="00312DC7" w:rsidR="00831125" w:rsidP="00831125" w:rsidRDefault="00831125" w14:paraId="4B0941E7" w14:textId="77777777">
            <w:pPr>
              <w:rPr>
                <w:b/>
                <w:sz w:val="13"/>
                <w:szCs w:val="13"/>
              </w:rPr>
            </w:pPr>
            <w:r w:rsidRPr="00312DC7">
              <w:rPr>
                <w:b/>
                <w:sz w:val="13"/>
                <w:szCs w:val="13"/>
              </w:rPr>
              <w:t>Onze referentie</w:t>
            </w:r>
          </w:p>
          <w:p w:rsidRPr="00312DC7" w:rsidR="00831125" w:rsidP="00831125" w:rsidRDefault="00831125" w14:paraId="3D3220E5" w14:textId="77777777">
            <w:pPr>
              <w:rPr>
                <w:sz w:val="13"/>
                <w:szCs w:val="13"/>
              </w:rPr>
            </w:pPr>
            <w:r w:rsidRPr="00312DC7">
              <w:rPr>
                <w:sz w:val="13"/>
                <w:szCs w:val="13"/>
              </w:rPr>
              <w:t>WJZ/54653946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337A7" w:rsidTr="00D9561B" w14:paraId="16C2767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E52D0" w14:paraId="329AF98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E52D0" w14:paraId="7E635521" w14:textId="77777777">
            <w:r>
              <w:t>Postbus 20018</w:t>
            </w:r>
          </w:p>
          <w:p w:rsidR="008E3932" w:rsidP="00D9561B" w:rsidRDefault="007E52D0" w14:paraId="43C5CFD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337A7" w:rsidTr="00FF66F9" w14:paraId="7FC1358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E52D0" w14:paraId="3D46AE0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97FBF" w14:paraId="5B8E5E36" w14:textId="52117B44">
            <w:pPr>
              <w:rPr>
                <w:lang w:eastAsia="en-US"/>
              </w:rPr>
            </w:pPr>
            <w:r>
              <w:rPr>
                <w:lang w:eastAsia="en-US"/>
              </w:rPr>
              <w:t>3 november 2025</w:t>
            </w:r>
          </w:p>
        </w:tc>
      </w:tr>
      <w:tr w:rsidR="00D337A7" w:rsidTr="00581DE5" w14:paraId="2B419A11" w14:textId="77777777">
        <w:trPr>
          <w:trHeight w:val="693"/>
        </w:trPr>
        <w:tc>
          <w:tcPr>
            <w:tcW w:w="929" w:type="dxa"/>
          </w:tcPr>
          <w:p w:rsidR="0005404B" w:rsidP="00FF66F9" w:rsidRDefault="007E52D0" w14:paraId="322E61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E52D0" w14:paraId="385836F8" w14:textId="7FAF8C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Wijziging van het Besluit vaststelling beleidsregels instandhoudingssubsidie woonhuis-rijksmonumenten in verband met </w:t>
            </w:r>
            <w:r w:rsidR="00581DE5">
              <w:rPr>
                <w:lang w:eastAsia="en-US"/>
              </w:rPr>
              <w:t>aanscherping</w:t>
            </w:r>
            <w:r>
              <w:rPr>
                <w:lang w:eastAsia="en-US"/>
              </w:rPr>
              <w:t xml:space="preserve"> van de indieningsvereisten</w:t>
            </w:r>
            <w:r w:rsidR="00581DE5">
              <w:rPr>
                <w:lang w:eastAsia="en-US"/>
              </w:rPr>
              <w:t>, verduidelijking van de op te vragen aanvullende bescheiden</w:t>
            </w:r>
            <w:r>
              <w:rPr>
                <w:lang w:eastAsia="en-US"/>
              </w:rPr>
              <w:t xml:space="preserve"> en enkele technische verbeteringen</w:t>
            </w:r>
          </w:p>
        </w:tc>
      </w:tr>
    </w:tbl>
    <w:p w:rsidR="00105677" w:rsidP="00CA35E4" w:rsidRDefault="00105677" w14:paraId="5539D414" w14:textId="77777777"/>
    <w:p w:rsidR="00C4696F" w:rsidP="00CA35E4" w:rsidRDefault="00C4696F" w14:paraId="4931E1A1" w14:textId="77777777"/>
    <w:p w:rsidR="00C4696F" w:rsidP="00C4696F" w:rsidRDefault="00C4696F" w14:paraId="6DB7B8C8" w14:textId="77777777">
      <w:r>
        <w:t>Hierbij bied ik u aan het ontwerpbesluit tot wijziging van het Besluit</w:t>
      </w:r>
    </w:p>
    <w:p w:rsidR="00C4696F" w:rsidP="00C4696F" w:rsidRDefault="00C4696F" w14:paraId="1826523A" w14:textId="005257F4">
      <w:r>
        <w:t xml:space="preserve">vaststelling beleidsregels instandhoudingssubsidie woonhuis rijksmonumenten </w:t>
      </w:r>
      <w:r w:rsidRPr="00581DE5" w:rsidR="00581DE5">
        <w:t>in verband met aanscherping van de indieningsvereisten, verduidelijking van de op te vragen aanvullende bescheiden en enkele technische verbeteringen</w:t>
      </w:r>
      <w:r w:rsidR="00581DE5">
        <w:t xml:space="preserve">. </w:t>
      </w:r>
      <w:r>
        <w:t>Voor de inhoud van het concept-besluit verwijs ik u gaarne</w:t>
      </w:r>
    </w:p>
    <w:p w:rsidR="00C4696F" w:rsidP="00C4696F" w:rsidRDefault="00C4696F" w14:paraId="112D26D5" w14:textId="77777777">
      <w:r>
        <w:t>naar de concept-toelichting.</w:t>
      </w:r>
    </w:p>
    <w:p w:rsidR="00C4696F" w:rsidP="00C4696F" w:rsidRDefault="00C4696F" w14:paraId="57A2B3DF" w14:textId="77777777"/>
    <w:p w:rsidR="00C4696F" w:rsidP="00C4696F" w:rsidRDefault="00C4696F" w14:paraId="0C376FDB" w14:textId="77777777">
      <w:r>
        <w:t>De voorlegging geschiedt in het kader van de voorhangprocedure,</w:t>
      </w:r>
    </w:p>
    <w:p w:rsidR="00C4696F" w:rsidP="00C4696F" w:rsidRDefault="00C4696F" w14:paraId="45CADA0F" w14:textId="00D52716">
      <w:r>
        <w:t>bedoeld in artikel 3 van het Besluit vaststelling beleidsregels instandhou- dingssubsidie woonhuis-rijksmonumenten. Op grond van dit artikel wordt</w:t>
      </w:r>
    </w:p>
    <w:p w:rsidR="00C4696F" w:rsidP="00C4696F" w:rsidRDefault="00C4696F" w14:paraId="121C3F74" w14:textId="77777777">
      <w:r>
        <w:t>het concept-besluit niet eerder vastgesteld dan vier weken nadat het</w:t>
      </w:r>
    </w:p>
    <w:p w:rsidR="00C4696F" w:rsidP="00C4696F" w:rsidRDefault="00C4696F" w14:paraId="60BAFBFD" w14:textId="77777777">
      <w:r>
        <w:t>ontwerpbesluit aan uw Kamer is voorgelegd. Indien meer dan een vierde</w:t>
      </w:r>
    </w:p>
    <w:p w:rsidR="00C4696F" w:rsidP="00C4696F" w:rsidRDefault="00C4696F" w14:paraId="0061F141" w14:textId="77777777">
      <w:r>
        <w:t>deel van die termijn binnen een recesperiode van uw Kamer valt, wordt</w:t>
      </w:r>
    </w:p>
    <w:p w:rsidR="00C4696F" w:rsidP="00C4696F" w:rsidRDefault="00C4696F" w14:paraId="48710402" w14:textId="77777777">
      <w:r>
        <w:t>de termijn zodanig verlengd dat drie vierde deel daarvan buiten die</w:t>
      </w:r>
    </w:p>
    <w:p w:rsidR="00C4696F" w:rsidP="00C4696F" w:rsidRDefault="00C4696F" w14:paraId="32B39FD0" w14:textId="77777777">
      <w:r>
        <w:t>recesperiode van uw Kamer valt.</w:t>
      </w:r>
    </w:p>
    <w:p w:rsidR="00C4696F" w:rsidP="00C4696F" w:rsidRDefault="00C4696F" w14:paraId="43F6A39A" w14:textId="77777777"/>
    <w:p w:rsidR="00C4696F" w:rsidP="00C4696F" w:rsidRDefault="00C4696F" w14:paraId="3006C3AF" w14:textId="77777777">
      <w:r>
        <w:t>Er wordt gestreefd naar inwerkingtreding van het besluit, zo spoedig</w:t>
      </w:r>
    </w:p>
    <w:p w:rsidR="00C4696F" w:rsidP="00C4696F" w:rsidRDefault="00C4696F" w14:paraId="2D4E17DA" w14:textId="0E8DD13E">
      <w:r>
        <w:t>mogelijk na afronding van de voorhangprocedure.</w:t>
      </w:r>
    </w:p>
    <w:p w:rsidR="00C4696F" w:rsidP="00CA35E4" w:rsidRDefault="00C4696F" w14:paraId="333628A5" w14:textId="77777777"/>
    <w:p w:rsidR="00C4696F" w:rsidP="00CA35E4" w:rsidRDefault="00C4696F" w14:paraId="31B842F7" w14:textId="77777777"/>
    <w:p w:rsidR="007851C4" w:rsidP="00CA35E4" w:rsidRDefault="007851C4" w14:paraId="6DAC3695" w14:textId="77777777"/>
    <w:p w:rsidR="00820DDA" w:rsidP="00CA35E4" w:rsidRDefault="007E52D0" w14:paraId="02B6DF87" w14:textId="5C6EC1F7">
      <w:r>
        <w:t>De minister van Onderwijs, Cultuur en Wetenschap,</w:t>
      </w:r>
    </w:p>
    <w:p w:rsidR="000F521E" w:rsidP="003A7160" w:rsidRDefault="000F521E" w14:paraId="3CA9F903" w14:textId="77777777"/>
    <w:p w:rsidR="000F521E" w:rsidP="003A7160" w:rsidRDefault="000F521E" w14:paraId="5FC2C00E" w14:textId="77777777"/>
    <w:p w:rsidR="00C4696F" w:rsidP="003A7160" w:rsidRDefault="00C4696F" w14:paraId="66C38370" w14:textId="77777777"/>
    <w:p w:rsidR="00C4696F" w:rsidP="003A7160" w:rsidRDefault="00C4696F" w14:paraId="5F2DCF8A" w14:textId="77777777"/>
    <w:p w:rsidR="000F521E" w:rsidP="003A7160" w:rsidRDefault="000F521E" w14:paraId="4D4ED35E" w14:textId="77777777"/>
    <w:p w:rsidR="00F01557" w:rsidP="003A7160" w:rsidRDefault="00C4696F" w14:paraId="29BE03F7" w14:textId="1278961D">
      <w:r>
        <w:t>Gouke Moes</w:t>
      </w:r>
    </w:p>
    <w:p w:rsidR="00184B30" w:rsidP="00A60B58" w:rsidRDefault="00184B30" w14:paraId="79AAD0E7" w14:textId="77777777"/>
    <w:p w:rsidR="00184B30" w:rsidP="00A60B58" w:rsidRDefault="00184B30" w14:paraId="291D1446" w14:textId="77777777"/>
    <w:p w:rsidRPr="00820DDA" w:rsidR="00820DDA" w:rsidP="00215964" w:rsidRDefault="00820DDA" w14:paraId="5B9F79B3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7D64" w14:textId="77777777" w:rsidR="00DC691C" w:rsidRDefault="007E52D0">
      <w:r>
        <w:separator/>
      </w:r>
    </w:p>
    <w:p w14:paraId="6B4F4875" w14:textId="77777777" w:rsidR="00DC691C" w:rsidRDefault="00DC691C"/>
  </w:endnote>
  <w:endnote w:type="continuationSeparator" w:id="0">
    <w:p w14:paraId="7AE30F05" w14:textId="77777777" w:rsidR="00DC691C" w:rsidRDefault="007E52D0">
      <w:r>
        <w:continuationSeparator/>
      </w:r>
    </w:p>
    <w:p w14:paraId="73C4325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73B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16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337A7" w14:paraId="4D300C4F" w14:textId="77777777" w:rsidTr="004C7E1D">
      <w:trPr>
        <w:trHeight w:hRule="exact" w:val="357"/>
      </w:trPr>
      <w:tc>
        <w:tcPr>
          <w:tcW w:w="7603" w:type="dxa"/>
        </w:tcPr>
        <w:p w14:paraId="4E62AF6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AF11143" w14:textId="20B071EF" w:rsidR="002F71BB" w:rsidRPr="004C7E1D" w:rsidRDefault="007E52D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4696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7550BC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337A7" w14:paraId="44DA1224" w14:textId="77777777" w:rsidTr="004C7E1D">
      <w:trPr>
        <w:trHeight w:hRule="exact" w:val="357"/>
      </w:trPr>
      <w:tc>
        <w:tcPr>
          <w:tcW w:w="7709" w:type="dxa"/>
        </w:tcPr>
        <w:p w14:paraId="03A5019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C3B9543" w14:textId="28FB2DD8" w:rsidR="00D17084" w:rsidRPr="004C7E1D" w:rsidRDefault="007E52D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97FB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CF6D10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1808" w14:textId="77777777" w:rsidR="00DC691C" w:rsidRDefault="007E52D0">
      <w:r>
        <w:separator/>
      </w:r>
    </w:p>
    <w:p w14:paraId="41EBD11C" w14:textId="77777777" w:rsidR="00DC691C" w:rsidRDefault="00DC691C"/>
  </w:footnote>
  <w:footnote w:type="continuationSeparator" w:id="0">
    <w:p w14:paraId="411649CC" w14:textId="77777777" w:rsidR="00DC691C" w:rsidRDefault="007E52D0">
      <w:r>
        <w:continuationSeparator/>
      </w:r>
    </w:p>
    <w:p w14:paraId="0F19FCC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539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337A7" w14:paraId="16D2816B" w14:textId="77777777" w:rsidTr="006D2D53">
      <w:trPr>
        <w:trHeight w:hRule="exact" w:val="400"/>
      </w:trPr>
      <w:tc>
        <w:tcPr>
          <w:tcW w:w="7518" w:type="dxa"/>
        </w:tcPr>
        <w:p w14:paraId="286070C2" w14:textId="77777777" w:rsidR="00527BD4" w:rsidRPr="00275984" w:rsidRDefault="00527BD4" w:rsidP="00BF4427">
          <w:pPr>
            <w:pStyle w:val="Huisstijl-Rubricering"/>
          </w:pPr>
        </w:p>
      </w:tc>
    </w:tr>
  </w:tbl>
  <w:p w14:paraId="24BBAF8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337A7" w14:paraId="55281863" w14:textId="77777777" w:rsidTr="003B528D">
      <w:tc>
        <w:tcPr>
          <w:tcW w:w="2160" w:type="dxa"/>
        </w:tcPr>
        <w:p w14:paraId="4F4996B9" w14:textId="77777777" w:rsidR="002F71BB" w:rsidRPr="000407BB" w:rsidRDefault="007E52D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337A7" w14:paraId="71C85494" w14:textId="77777777" w:rsidTr="002F71BB">
      <w:trPr>
        <w:trHeight w:val="259"/>
      </w:trPr>
      <w:tc>
        <w:tcPr>
          <w:tcW w:w="2160" w:type="dxa"/>
        </w:tcPr>
        <w:p w14:paraId="7E3C7E5B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D61A4C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337A7" w14:paraId="181B4BB3" w14:textId="77777777" w:rsidTr="001377D4">
      <w:trPr>
        <w:trHeight w:val="2636"/>
      </w:trPr>
      <w:tc>
        <w:tcPr>
          <w:tcW w:w="737" w:type="dxa"/>
        </w:tcPr>
        <w:p w14:paraId="6013245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9652844" w14:textId="77777777" w:rsidR="00704845" w:rsidRDefault="007E52D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5DF55D5" wp14:editId="33EC933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6A7AD" w14:textId="77777777" w:rsidR="00483ECA" w:rsidRDefault="00483ECA" w:rsidP="00D037A9"/>
      </w:tc>
    </w:tr>
  </w:tbl>
  <w:p w14:paraId="6A33E02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337A7" w14:paraId="2B751D3D" w14:textId="77777777" w:rsidTr="0008539E">
      <w:trPr>
        <w:trHeight w:hRule="exact" w:val="572"/>
      </w:trPr>
      <w:tc>
        <w:tcPr>
          <w:tcW w:w="7520" w:type="dxa"/>
        </w:tcPr>
        <w:p w14:paraId="632C097E" w14:textId="77777777" w:rsidR="00527BD4" w:rsidRPr="00963440" w:rsidRDefault="007E52D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337A7" w14:paraId="695AF360" w14:textId="77777777" w:rsidTr="00E776C6">
      <w:trPr>
        <w:cantSplit/>
        <w:trHeight w:hRule="exact" w:val="238"/>
      </w:trPr>
      <w:tc>
        <w:tcPr>
          <w:tcW w:w="7520" w:type="dxa"/>
        </w:tcPr>
        <w:p w14:paraId="46EF674E" w14:textId="77777777" w:rsidR="00093ABC" w:rsidRPr="00963440" w:rsidRDefault="00093ABC" w:rsidP="00963440"/>
      </w:tc>
    </w:tr>
    <w:tr w:rsidR="00D337A7" w14:paraId="2C3A58D5" w14:textId="77777777" w:rsidTr="00E776C6">
      <w:trPr>
        <w:cantSplit/>
        <w:trHeight w:hRule="exact" w:val="1520"/>
      </w:trPr>
      <w:tc>
        <w:tcPr>
          <w:tcW w:w="7520" w:type="dxa"/>
        </w:tcPr>
        <w:p w14:paraId="6137941F" w14:textId="77777777" w:rsidR="00A604D3" w:rsidRPr="00963440" w:rsidRDefault="00A604D3" w:rsidP="00963440"/>
      </w:tc>
    </w:tr>
    <w:tr w:rsidR="00D337A7" w14:paraId="11476295" w14:textId="77777777" w:rsidTr="00E776C6">
      <w:trPr>
        <w:trHeight w:hRule="exact" w:val="1077"/>
      </w:trPr>
      <w:tc>
        <w:tcPr>
          <w:tcW w:w="7520" w:type="dxa"/>
        </w:tcPr>
        <w:p w14:paraId="556EA89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A9DB5E8" w14:textId="77777777" w:rsidR="006F273B" w:rsidRDefault="006F273B" w:rsidP="00BC4AE3">
    <w:pPr>
      <w:pStyle w:val="Koptekst"/>
    </w:pPr>
  </w:p>
  <w:p w14:paraId="0F5885F0" w14:textId="77777777" w:rsidR="00153BD0" w:rsidRDefault="00153BD0" w:rsidP="00BC4AE3">
    <w:pPr>
      <w:pStyle w:val="Koptekst"/>
    </w:pPr>
  </w:p>
  <w:p w14:paraId="5216F704" w14:textId="77777777" w:rsidR="0044605E" w:rsidRDefault="0044605E" w:rsidP="00BC4AE3">
    <w:pPr>
      <w:pStyle w:val="Koptekst"/>
    </w:pPr>
  </w:p>
  <w:p w14:paraId="560F4272" w14:textId="77777777" w:rsidR="0044605E" w:rsidRDefault="0044605E" w:rsidP="00BC4AE3">
    <w:pPr>
      <w:pStyle w:val="Koptekst"/>
    </w:pPr>
  </w:p>
  <w:p w14:paraId="2275022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F0EE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C3C4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50E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48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49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808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6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AA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C66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5A96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485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10B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7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E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4CC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E1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0F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2B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266234">
    <w:abstractNumId w:val="10"/>
  </w:num>
  <w:num w:numId="2" w16cid:durableId="908006314">
    <w:abstractNumId w:val="7"/>
  </w:num>
  <w:num w:numId="3" w16cid:durableId="531460016">
    <w:abstractNumId w:val="6"/>
  </w:num>
  <w:num w:numId="4" w16cid:durableId="848103565">
    <w:abstractNumId w:val="5"/>
  </w:num>
  <w:num w:numId="5" w16cid:durableId="1883204384">
    <w:abstractNumId w:val="4"/>
  </w:num>
  <w:num w:numId="6" w16cid:durableId="894464531">
    <w:abstractNumId w:val="8"/>
  </w:num>
  <w:num w:numId="7" w16cid:durableId="1199927671">
    <w:abstractNumId w:val="3"/>
  </w:num>
  <w:num w:numId="8" w16cid:durableId="386730377">
    <w:abstractNumId w:val="2"/>
  </w:num>
  <w:num w:numId="9" w16cid:durableId="1062631422">
    <w:abstractNumId w:val="1"/>
  </w:num>
  <w:num w:numId="10" w16cid:durableId="586234616">
    <w:abstractNumId w:val="0"/>
  </w:num>
  <w:num w:numId="11" w16cid:durableId="692418129">
    <w:abstractNumId w:val="9"/>
  </w:num>
  <w:num w:numId="12" w16cid:durableId="1923905305">
    <w:abstractNumId w:val="11"/>
  </w:num>
  <w:num w:numId="13" w16cid:durableId="1395011725">
    <w:abstractNumId w:val="13"/>
  </w:num>
  <w:num w:numId="14" w16cid:durableId="6493354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2D4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1F4E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2DC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1DE5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52D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125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3EB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696F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48BC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7A7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84F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6A7C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97FBF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5569E"/>
  <w15:docId w15:val="{ED747CA7-7E15-4750-842B-0D1E9F3C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1395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2025-09-02T14:13:00.0000000Z</dcterms:created>
  <dcterms:modified xsi:type="dcterms:W3CDTF">2025-11-03T13:51:00.0000000Z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o001kap</vt:lpwstr>
  </property>
  <property fmtid="{D5CDD505-2E9C-101B-9397-08002B2CF9AE}" pid="3" name="Author">
    <vt:lpwstr>o001kap</vt:lpwstr>
  </property>
  <property fmtid="{D5CDD505-2E9C-101B-9397-08002B2CF9AE}" pid="4" name="cs_objectid">
    <vt:lpwstr>54653946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Wijziging van het Besluit vaststelling beleidsregels instandhoudingssubsidie woonhuis-rijksmonumenten in verband met een verduidelijking van de indieningsvereisten en enkele technische verbeteringen</vt:lpwstr>
  </property>
  <property fmtid="{D5CDD505-2E9C-101B-9397-08002B2CF9AE}" pid="9" name="ocw_directie">
    <vt:lpwstr>WJZ/ACW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o001kap</vt:lpwstr>
  </property>
</Properties>
</file>