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5C2" w:rsidR="00606252" w:rsidP="00606252" w:rsidRDefault="00606252" w14:paraId="3635B3C2" w14:textId="5ACD2431">
      <w:pPr>
        <w:rPr>
          <w:rFonts w:ascii="Verdana" w:hAnsi="Verdana"/>
          <w:b/>
          <w:bCs/>
          <w:sz w:val="18"/>
          <w:szCs w:val="18"/>
        </w:rPr>
      </w:pPr>
      <w:r w:rsidRPr="00A705C2">
        <w:rPr>
          <w:rFonts w:ascii="Verdana" w:hAnsi="Verdana"/>
          <w:b/>
          <w:bCs/>
          <w:sz w:val="18"/>
          <w:szCs w:val="18"/>
        </w:rPr>
        <w:t xml:space="preserve">Verslag gesprek met </w:t>
      </w:r>
      <w:r w:rsidR="00FC4C66">
        <w:rPr>
          <w:rFonts w:ascii="Verdana" w:hAnsi="Verdana"/>
          <w:b/>
          <w:bCs/>
          <w:sz w:val="18"/>
          <w:szCs w:val="18"/>
        </w:rPr>
        <w:t>de heer S.</w:t>
      </w:r>
      <w:r w:rsidR="007539BF">
        <w:rPr>
          <w:rFonts w:ascii="Verdana" w:hAnsi="Verdana"/>
          <w:b/>
          <w:bCs/>
          <w:sz w:val="18"/>
          <w:szCs w:val="18"/>
        </w:rPr>
        <w:t>R.T</w:t>
      </w:r>
      <w:r w:rsidR="00FC4C66">
        <w:rPr>
          <w:rFonts w:ascii="Verdana" w:hAnsi="Verdana"/>
          <w:b/>
          <w:bCs/>
          <w:sz w:val="18"/>
          <w:szCs w:val="18"/>
        </w:rPr>
        <w:t xml:space="preserve"> van Baarle </w:t>
      </w:r>
      <w:r w:rsidRPr="00A705C2">
        <w:rPr>
          <w:rFonts w:ascii="Verdana" w:hAnsi="Verdana"/>
          <w:b/>
          <w:bCs/>
          <w:sz w:val="18"/>
          <w:szCs w:val="18"/>
        </w:rPr>
        <w:t>met verkenner W. Koolmees, d.d. 0</w:t>
      </w:r>
      <w:r w:rsidR="00FC4C66">
        <w:rPr>
          <w:rFonts w:ascii="Verdana" w:hAnsi="Verdana"/>
          <w:b/>
          <w:bCs/>
          <w:sz w:val="18"/>
          <w:szCs w:val="18"/>
        </w:rPr>
        <w:t>6</w:t>
      </w:r>
      <w:r w:rsidRPr="00A705C2">
        <w:rPr>
          <w:rFonts w:ascii="Verdana" w:hAnsi="Verdana"/>
          <w:b/>
          <w:bCs/>
          <w:sz w:val="18"/>
          <w:szCs w:val="18"/>
        </w:rPr>
        <w:t>-11-2025</w:t>
      </w:r>
    </w:p>
    <w:p w:rsidR="00606252" w:rsidP="00606252" w:rsidRDefault="00FC4C66" w14:paraId="453DF44A" w14:textId="675EC61D">
      <w:pPr>
        <w:rPr>
          <w:rFonts w:ascii="Verdana" w:hAnsi="Verdana"/>
          <w:sz w:val="18"/>
          <w:szCs w:val="18"/>
        </w:rPr>
      </w:pPr>
      <w:r>
        <w:rPr>
          <w:rFonts w:ascii="Verdana" w:hAnsi="Verdana"/>
          <w:sz w:val="18"/>
          <w:szCs w:val="18"/>
        </w:rPr>
        <w:t xml:space="preserve">De heer Van Baarle </w:t>
      </w:r>
      <w:r w:rsidR="00606252">
        <w:rPr>
          <w:rFonts w:ascii="Verdana" w:hAnsi="Verdana"/>
          <w:sz w:val="18"/>
          <w:szCs w:val="18"/>
        </w:rPr>
        <w:t xml:space="preserve">verwijst naar </w:t>
      </w:r>
      <w:r>
        <w:rPr>
          <w:rFonts w:ascii="Verdana" w:hAnsi="Verdana"/>
          <w:sz w:val="18"/>
          <w:szCs w:val="18"/>
        </w:rPr>
        <w:t xml:space="preserve">zijn </w:t>
      </w:r>
      <w:r w:rsidR="00606252">
        <w:rPr>
          <w:rFonts w:ascii="Verdana" w:hAnsi="Verdana"/>
          <w:sz w:val="18"/>
          <w:szCs w:val="18"/>
        </w:rPr>
        <w:t xml:space="preserve">brief (bijgevoegd) met onder meer </w:t>
      </w:r>
      <w:r w:rsidR="007539BF">
        <w:rPr>
          <w:rFonts w:ascii="Verdana" w:hAnsi="Verdana"/>
          <w:sz w:val="18"/>
          <w:szCs w:val="18"/>
        </w:rPr>
        <w:t>zijn</w:t>
      </w:r>
      <w:r w:rsidR="00606252">
        <w:rPr>
          <w:rFonts w:ascii="Verdana" w:hAnsi="Verdana"/>
          <w:sz w:val="18"/>
          <w:szCs w:val="18"/>
        </w:rPr>
        <w:t xml:space="preserve"> duiding van de uitslag van de verkiezingen en de hieraan te verbinden gevolgen. </w:t>
      </w:r>
      <w:r>
        <w:rPr>
          <w:rFonts w:ascii="Verdana" w:hAnsi="Verdana"/>
          <w:sz w:val="18"/>
          <w:szCs w:val="18"/>
        </w:rPr>
        <w:t xml:space="preserve">Naar zijn oordeel is </w:t>
      </w:r>
      <w:r w:rsidR="007539BF">
        <w:rPr>
          <w:rFonts w:ascii="Verdana" w:hAnsi="Verdana"/>
          <w:sz w:val="18"/>
          <w:szCs w:val="18"/>
        </w:rPr>
        <w:t xml:space="preserve">de </w:t>
      </w:r>
      <w:r>
        <w:rPr>
          <w:rFonts w:ascii="Verdana" w:hAnsi="Verdana"/>
          <w:sz w:val="18"/>
          <w:szCs w:val="18"/>
        </w:rPr>
        <w:t>uitslag van de verkiezingen een afstraffing van een extreemrecht</w:t>
      </w:r>
      <w:r w:rsidR="007539BF">
        <w:rPr>
          <w:rFonts w:ascii="Verdana" w:hAnsi="Verdana"/>
          <w:sz w:val="18"/>
          <w:szCs w:val="18"/>
        </w:rPr>
        <w:t>s</w:t>
      </w:r>
      <w:r>
        <w:rPr>
          <w:rFonts w:ascii="Verdana" w:hAnsi="Verdana"/>
          <w:sz w:val="18"/>
          <w:szCs w:val="18"/>
        </w:rPr>
        <w:t xml:space="preserve"> experiment waarvoor in de samenleving en nu ook in de Tweede Kamer onvoldoende draagvlak bestaat. Het is de opdracht van de nieuwe Tweede Kamer om koers te zetten naar gelijke rechten voor alle Nederlanders. Voor de heer Van Baarle zijn in ieder geval de volgende thema’s van belang: kansengelijkheid en antidiscriminatie in brede zin, steun </w:t>
      </w:r>
      <w:r w:rsidR="00C161BF">
        <w:rPr>
          <w:rFonts w:ascii="Verdana" w:hAnsi="Verdana"/>
          <w:sz w:val="18"/>
          <w:szCs w:val="18"/>
        </w:rPr>
        <w:t>aan</w:t>
      </w:r>
      <w:r w:rsidR="001D7D5E">
        <w:rPr>
          <w:rFonts w:ascii="Verdana" w:hAnsi="Verdana"/>
          <w:sz w:val="18"/>
          <w:szCs w:val="18"/>
        </w:rPr>
        <w:t xml:space="preserve"> de Palestijnen en verbeteringen van de koopkracht voor mensen die nu moeilijk rondkomen</w:t>
      </w:r>
      <w:r>
        <w:rPr>
          <w:rFonts w:ascii="Verdana" w:hAnsi="Verdana"/>
          <w:sz w:val="18"/>
          <w:szCs w:val="18"/>
        </w:rPr>
        <w:t>.</w:t>
      </w:r>
      <w:r w:rsidR="001D7D5E">
        <w:rPr>
          <w:rFonts w:ascii="Verdana" w:hAnsi="Verdana"/>
          <w:sz w:val="18"/>
          <w:szCs w:val="18"/>
        </w:rPr>
        <w:t xml:space="preserve"> Daarbij is ook de zorg voor betaalbare woningen van belang.</w:t>
      </w:r>
    </w:p>
    <w:p w:rsidR="001D7D5E" w:rsidP="00606252" w:rsidRDefault="001D7D5E" w14:paraId="67514550" w14:textId="5B62D6CB">
      <w:pPr>
        <w:rPr>
          <w:rFonts w:ascii="Verdana" w:hAnsi="Verdana"/>
          <w:sz w:val="18"/>
          <w:szCs w:val="18"/>
        </w:rPr>
      </w:pPr>
      <w:r>
        <w:rPr>
          <w:rFonts w:ascii="Verdana" w:hAnsi="Verdana"/>
          <w:sz w:val="18"/>
          <w:szCs w:val="18"/>
        </w:rPr>
        <w:t xml:space="preserve">De heer Van Baarle </w:t>
      </w:r>
      <w:r w:rsidR="00606252">
        <w:rPr>
          <w:rFonts w:ascii="Verdana" w:hAnsi="Verdana"/>
          <w:sz w:val="18"/>
          <w:szCs w:val="18"/>
        </w:rPr>
        <w:t xml:space="preserve">is voorstander van </w:t>
      </w:r>
      <w:r>
        <w:rPr>
          <w:rFonts w:ascii="Verdana" w:hAnsi="Verdana"/>
          <w:sz w:val="18"/>
          <w:szCs w:val="18"/>
        </w:rPr>
        <w:t>het zoeken van meerderheden met een zo progressief mogelijke combinatie van partijen.</w:t>
      </w:r>
      <w:r w:rsidR="007539BF">
        <w:rPr>
          <w:rFonts w:ascii="Verdana" w:hAnsi="Verdana"/>
          <w:sz w:val="18"/>
          <w:szCs w:val="18"/>
        </w:rPr>
        <w:t xml:space="preserve"> </w:t>
      </w:r>
      <w:r>
        <w:rPr>
          <w:rFonts w:ascii="Verdana" w:hAnsi="Verdana"/>
          <w:sz w:val="18"/>
          <w:szCs w:val="18"/>
        </w:rPr>
        <w:t>Indien er daarbij een beroep wordt gedaan op zijn partij is zij bereid verantwoordelijkheid te nemen in het landsbestuur mits zij hiermee voldoende van haar idealen kan realiseren</w:t>
      </w:r>
      <w:r w:rsidR="007539BF">
        <w:rPr>
          <w:rFonts w:ascii="Verdana" w:hAnsi="Verdana"/>
          <w:sz w:val="18"/>
          <w:szCs w:val="18"/>
        </w:rPr>
        <w:t xml:space="preserve">. </w:t>
      </w:r>
      <w:r>
        <w:rPr>
          <w:rFonts w:ascii="Verdana" w:hAnsi="Verdana"/>
          <w:sz w:val="18"/>
          <w:szCs w:val="18"/>
        </w:rPr>
        <w:t xml:space="preserve">De heer Van Baarle wijst erop dat zijn partij op lokaal niveau bestuursverantwoordelijkheid draagt. </w:t>
      </w:r>
      <w:r w:rsidR="00EB18C5">
        <w:rPr>
          <w:rFonts w:ascii="Verdana" w:hAnsi="Verdana"/>
          <w:sz w:val="18"/>
          <w:szCs w:val="18"/>
        </w:rPr>
        <w:t xml:space="preserve">De heer Van Baarle is </w:t>
      </w:r>
      <w:r w:rsidR="007539BF">
        <w:rPr>
          <w:rFonts w:ascii="Verdana" w:hAnsi="Verdana"/>
          <w:sz w:val="18"/>
          <w:szCs w:val="18"/>
        </w:rPr>
        <w:t xml:space="preserve">alleen </w:t>
      </w:r>
      <w:r w:rsidR="00EB18C5">
        <w:rPr>
          <w:rFonts w:ascii="Verdana" w:hAnsi="Verdana"/>
          <w:sz w:val="18"/>
          <w:szCs w:val="18"/>
        </w:rPr>
        <w:t xml:space="preserve">bereid het gesprek over coalitievorming aan te gaan </w:t>
      </w:r>
      <w:r w:rsidR="007539BF">
        <w:rPr>
          <w:rFonts w:ascii="Verdana" w:hAnsi="Verdana"/>
          <w:sz w:val="18"/>
          <w:szCs w:val="18"/>
        </w:rPr>
        <w:t>met partijen die de rechtstaat onderschrijven, discriminatie in alle vormen afwijzen en Israël niet onbestraft laten. Samenwerking met</w:t>
      </w:r>
      <w:r w:rsidR="00EB18C5">
        <w:rPr>
          <w:rFonts w:ascii="Verdana" w:hAnsi="Verdana"/>
          <w:sz w:val="18"/>
          <w:szCs w:val="18"/>
        </w:rPr>
        <w:t xml:space="preserve"> de PVV en F</w:t>
      </w:r>
      <w:r w:rsidR="007D7DE4">
        <w:rPr>
          <w:rFonts w:ascii="Verdana" w:hAnsi="Verdana"/>
          <w:sz w:val="18"/>
          <w:szCs w:val="18"/>
        </w:rPr>
        <w:t>V</w:t>
      </w:r>
      <w:r w:rsidR="00EB18C5">
        <w:rPr>
          <w:rFonts w:ascii="Verdana" w:hAnsi="Verdana"/>
          <w:sz w:val="18"/>
          <w:szCs w:val="18"/>
        </w:rPr>
        <w:t>D</w:t>
      </w:r>
      <w:r w:rsidR="007539BF">
        <w:rPr>
          <w:rFonts w:ascii="Verdana" w:hAnsi="Verdana"/>
          <w:sz w:val="18"/>
          <w:szCs w:val="18"/>
        </w:rPr>
        <w:t xml:space="preserve"> wordt door de heer Van Baarle op voorhand uitgesloten</w:t>
      </w:r>
      <w:r w:rsidR="00EB18C5">
        <w:rPr>
          <w:rFonts w:ascii="Verdana" w:hAnsi="Verdana"/>
          <w:sz w:val="18"/>
          <w:szCs w:val="18"/>
        </w:rPr>
        <w:t xml:space="preserve">. Een </w:t>
      </w:r>
      <w:r w:rsidR="007539BF">
        <w:rPr>
          <w:rFonts w:ascii="Verdana" w:hAnsi="Verdana"/>
          <w:sz w:val="18"/>
          <w:szCs w:val="18"/>
        </w:rPr>
        <w:t>(</w:t>
      </w:r>
      <w:proofErr w:type="spellStart"/>
      <w:r w:rsidR="007539BF">
        <w:rPr>
          <w:rFonts w:ascii="Verdana" w:hAnsi="Verdana"/>
          <w:sz w:val="18"/>
          <w:szCs w:val="18"/>
        </w:rPr>
        <w:t>minderheids</w:t>
      </w:r>
      <w:proofErr w:type="spellEnd"/>
      <w:r w:rsidR="007539BF">
        <w:rPr>
          <w:rFonts w:ascii="Verdana" w:hAnsi="Verdana"/>
          <w:sz w:val="18"/>
          <w:szCs w:val="18"/>
        </w:rPr>
        <w:t>)</w:t>
      </w:r>
      <w:r w:rsidR="00EB18C5">
        <w:rPr>
          <w:rFonts w:ascii="Verdana" w:hAnsi="Verdana"/>
          <w:sz w:val="18"/>
          <w:szCs w:val="18"/>
        </w:rPr>
        <w:t xml:space="preserve">coalitie over (centrum)rechts zal de heer Van Baarle niet steunen. Een eventuele </w:t>
      </w:r>
      <w:r w:rsidR="007539BF">
        <w:rPr>
          <w:rFonts w:ascii="Verdana" w:hAnsi="Verdana"/>
          <w:sz w:val="18"/>
          <w:szCs w:val="18"/>
        </w:rPr>
        <w:t xml:space="preserve">andere </w:t>
      </w:r>
      <w:r w:rsidR="00EB18C5">
        <w:rPr>
          <w:rFonts w:ascii="Verdana" w:hAnsi="Verdana"/>
          <w:sz w:val="18"/>
          <w:szCs w:val="18"/>
        </w:rPr>
        <w:t xml:space="preserve">minderheidscoalitie zal de heer Van Baarle beoordelen op inhoud. Uit ervaring van de afgelopen periode blijkt dat met de Eerste Kamer constructieve samenwerking mogelijk is ook zonder meerderheid in de senaat. </w:t>
      </w:r>
    </w:p>
    <w:p w:rsidR="00606252" w:rsidP="00606252" w:rsidRDefault="00EB18C5" w14:paraId="159E3A5E" w14:textId="22D95D5F">
      <w:pPr>
        <w:rPr>
          <w:rFonts w:ascii="Verdana" w:hAnsi="Verdana"/>
          <w:sz w:val="18"/>
          <w:szCs w:val="18"/>
        </w:rPr>
      </w:pPr>
      <w:r>
        <w:rPr>
          <w:rFonts w:ascii="Verdana" w:hAnsi="Verdana"/>
          <w:sz w:val="18"/>
          <w:szCs w:val="18"/>
        </w:rPr>
        <w:t xml:space="preserve">De heer Van Baarle is voorstander van een vervolgstap waarbij </w:t>
      </w:r>
      <w:r w:rsidR="007539BF">
        <w:rPr>
          <w:rFonts w:ascii="Verdana" w:hAnsi="Verdana"/>
          <w:sz w:val="18"/>
          <w:szCs w:val="18"/>
        </w:rPr>
        <w:t xml:space="preserve">op het initiatief van tenminste </w:t>
      </w:r>
      <w:r>
        <w:rPr>
          <w:rFonts w:ascii="Verdana" w:hAnsi="Verdana"/>
          <w:sz w:val="18"/>
          <w:szCs w:val="18"/>
        </w:rPr>
        <w:t>de grootste partij langs de lijnen van de inhoud wordt bezien welke partijen zijn samen te brengen.</w:t>
      </w:r>
    </w:p>
    <w:p w:rsidR="008041A8" w:rsidRDefault="008041A8" w14:paraId="643D4ACE" w14:textId="77777777"/>
    <w:sectPr w:rsidR="008041A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52"/>
    <w:rsid w:val="001D7D5E"/>
    <w:rsid w:val="003D25F0"/>
    <w:rsid w:val="004870A9"/>
    <w:rsid w:val="00606252"/>
    <w:rsid w:val="007539BF"/>
    <w:rsid w:val="007567A9"/>
    <w:rsid w:val="007B2147"/>
    <w:rsid w:val="007C69C2"/>
    <w:rsid w:val="007D7DE4"/>
    <w:rsid w:val="008041A8"/>
    <w:rsid w:val="008A76AD"/>
    <w:rsid w:val="00B46F4F"/>
    <w:rsid w:val="00C161BF"/>
    <w:rsid w:val="00C823D0"/>
    <w:rsid w:val="00D36ED6"/>
    <w:rsid w:val="00EB18C5"/>
    <w:rsid w:val="00FC4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5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252"/>
  </w:style>
  <w:style w:type="paragraph" w:styleId="Kop1">
    <w:name w:val="heading 1"/>
    <w:basedOn w:val="Standaard"/>
    <w:next w:val="Standaard"/>
    <w:link w:val="Kop1Char"/>
    <w:uiPriority w:val="9"/>
    <w:qFormat/>
    <w:rsid w:val="00606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2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2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2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2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252"/>
    <w:rPr>
      <w:rFonts w:eastAsiaTheme="majorEastAsia" w:cstheme="majorBidi"/>
      <w:color w:val="272727" w:themeColor="text1" w:themeTint="D8"/>
    </w:rPr>
  </w:style>
  <w:style w:type="paragraph" w:styleId="Titel">
    <w:name w:val="Title"/>
    <w:basedOn w:val="Standaard"/>
    <w:next w:val="Standaard"/>
    <w:link w:val="TitelChar"/>
    <w:uiPriority w:val="10"/>
    <w:qFormat/>
    <w:rsid w:val="0060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252"/>
    <w:rPr>
      <w:i/>
      <w:iCs/>
      <w:color w:val="404040" w:themeColor="text1" w:themeTint="BF"/>
    </w:rPr>
  </w:style>
  <w:style w:type="paragraph" w:styleId="Lijstalinea">
    <w:name w:val="List Paragraph"/>
    <w:basedOn w:val="Standaard"/>
    <w:uiPriority w:val="34"/>
    <w:qFormat/>
    <w:rsid w:val="00606252"/>
    <w:pPr>
      <w:ind w:left="720"/>
      <w:contextualSpacing/>
    </w:pPr>
  </w:style>
  <w:style w:type="character" w:styleId="Intensievebenadrukking">
    <w:name w:val="Intense Emphasis"/>
    <w:basedOn w:val="Standaardalinea-lettertype"/>
    <w:uiPriority w:val="21"/>
    <w:qFormat/>
    <w:rsid w:val="00606252"/>
    <w:rPr>
      <w:i/>
      <w:iCs/>
      <w:color w:val="0F4761" w:themeColor="accent1" w:themeShade="BF"/>
    </w:rPr>
  </w:style>
  <w:style w:type="paragraph" w:styleId="Duidelijkcitaat">
    <w:name w:val="Intense Quote"/>
    <w:basedOn w:val="Standaard"/>
    <w:next w:val="Standaard"/>
    <w:link w:val="DuidelijkcitaatChar"/>
    <w:uiPriority w:val="30"/>
    <w:qFormat/>
    <w:rsid w:val="00606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252"/>
    <w:rPr>
      <w:i/>
      <w:iCs/>
      <w:color w:val="0F4761" w:themeColor="accent1" w:themeShade="BF"/>
    </w:rPr>
  </w:style>
  <w:style w:type="character" w:styleId="Intensieveverwijzing">
    <w:name w:val="Intense Reference"/>
    <w:basedOn w:val="Standaardalinea-lettertype"/>
    <w:uiPriority w:val="32"/>
    <w:qFormat/>
    <w:rsid w:val="00606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312</ap:Words>
  <ap:Characters>1719</ap:Characters>
  <ap:DocSecurity>0</ap:DocSecurity>
  <ap:Lines>14</ap:Lines>
  <ap:Paragraphs>4</ap:Paragraphs>
  <ap:ScaleCrop>false</ap:ScaleCrop>
  <ap:LinksUpToDate>false</ap:LinksUpToDate>
  <ap:CharactersWithSpaces>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2025-11-11T12:41:00.0000000Z</dcterms:created>
  <dcterms:modified xsi:type="dcterms:W3CDTF">2025-11-11T12:41:00.0000000Z</dcterms:modified>
  <version/>
  <category/>
</coreProperties>
</file>