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808" w:rsidP="007D1808" w:rsidRDefault="007D1808" w14:paraId="218F6754" w14:textId="638387C5">
      <w:pPr>
        <w:pStyle w:val="Geenafstand"/>
      </w:pPr>
      <w:r>
        <w:t>AH 388</w:t>
      </w:r>
    </w:p>
    <w:p w:rsidR="007D1808" w:rsidP="007D1808" w:rsidRDefault="007D1808" w14:paraId="3AAD3C64" w14:textId="0B29AF95">
      <w:pPr>
        <w:pStyle w:val="Geenafstand"/>
      </w:pPr>
      <w:r>
        <w:t>2025Z19154</w:t>
      </w:r>
    </w:p>
    <w:p w:rsidR="007D1808" w:rsidP="007D1808" w:rsidRDefault="007D1808" w14:paraId="0E8BD10C" w14:textId="77777777">
      <w:pPr>
        <w:pStyle w:val="Geenafstand"/>
      </w:pPr>
    </w:p>
    <w:p w:rsidR="007D1808" w:rsidP="007D1808" w:rsidRDefault="007D1808" w14:paraId="44E63D34" w14:textId="34A94CEF">
      <w:pPr>
        <w:rPr>
          <w:spacing w:val="-2"/>
        </w:rPr>
      </w:pPr>
      <w:r w:rsidRPr="007D1808">
        <w:rPr>
          <w:spacing w:val="-2"/>
          <w:sz w:val="24"/>
          <w:szCs w:val="24"/>
        </w:rPr>
        <w:t xml:space="preserve">Mededeling van staatssecretaris </w:t>
      </w:r>
      <w:r w:rsidRPr="007D1808">
        <w:rPr>
          <w:bCs/>
          <w:spacing w:val="-2"/>
          <w:sz w:val="24"/>
        </w:rPr>
        <w:t xml:space="preserve">Tielen </w:t>
      </w:r>
      <w:r w:rsidRPr="007D1808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12 november 2025)</w:t>
      </w:r>
    </w:p>
    <w:p w:rsidR="007D1808" w:rsidP="007D1808" w:rsidRDefault="007D1808" w14:paraId="157BC39B" w14:textId="77777777">
      <w:pPr>
        <w:rPr>
          <w:spacing w:val="-2"/>
        </w:rPr>
      </w:pPr>
      <w:r>
        <w:rPr>
          <w:spacing w:val="-2"/>
        </w:rPr>
        <w:t xml:space="preserve">De vragen van de leden Hertzberger en </w:t>
      </w:r>
      <w:proofErr w:type="spellStart"/>
      <w:r>
        <w:rPr>
          <w:spacing w:val="-2"/>
        </w:rPr>
        <w:t>Bruyning</w:t>
      </w:r>
      <w:proofErr w:type="spellEnd"/>
      <w:r>
        <w:rPr>
          <w:spacing w:val="-2"/>
        </w:rPr>
        <w:t xml:space="preserve"> </w:t>
      </w:r>
      <w:r w:rsidRPr="00617D8B">
        <w:rPr>
          <w:spacing w:val="-2"/>
        </w:rPr>
        <w:t>(beiden Nieuw Sociaal Contract)</w:t>
      </w:r>
      <w:r>
        <w:rPr>
          <w:spacing w:val="-2"/>
        </w:rPr>
        <w:t xml:space="preserve"> over de Kamerbrief “Uitvoering van de motie van het lid Daniëlle Jansen c.s. over de verkoop van nicotineproducten vanaf 2028 voorbehouden aan enkel tabaksspeciaalzaken” (</w:t>
      </w:r>
      <w:r>
        <w:t>2025Z19154</w:t>
      </w:r>
      <w:r>
        <w:rPr>
          <w:spacing w:val="-2"/>
        </w:rPr>
        <w:t>) kunnen tot mijn spijt niet binnen de gebruikelijke termijn worden beantwoord.</w:t>
      </w:r>
    </w:p>
    <w:p w:rsidR="007D1808" w:rsidP="007D1808" w:rsidRDefault="007D1808" w14:paraId="480BCCBA" w14:textId="77777777">
      <w:pPr>
        <w:rPr>
          <w:spacing w:val="-2"/>
        </w:rPr>
      </w:pPr>
    </w:p>
    <w:p w:rsidR="007D1808" w:rsidP="007D1808" w:rsidRDefault="007D1808" w14:paraId="07B9D6FD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F37BB9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7D1808" w:rsidP="007D1808" w:rsidRDefault="007D1808" w14:paraId="7F794C19" w14:textId="77777777">
      <w:pPr>
        <w:rPr>
          <w:spacing w:val="-2"/>
        </w:rPr>
      </w:pPr>
    </w:p>
    <w:p w:rsidR="007D1808" w:rsidP="007D1808" w:rsidRDefault="007D1808" w14:paraId="6B695104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D1808" w:rsidP="007D1808" w:rsidRDefault="007D1808" w14:paraId="4256030F" w14:textId="77777777">
      <w:pPr>
        <w:rPr>
          <w:spacing w:val="-2"/>
        </w:rPr>
      </w:pPr>
    </w:p>
    <w:p w:rsidR="002C3023" w:rsidRDefault="002C3023" w14:paraId="593F0419" w14:textId="77777777"/>
    <w:sectPr w:rsidR="002C3023" w:rsidSect="007D1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28DD" w14:textId="77777777" w:rsidR="007D1808" w:rsidRDefault="007D1808" w:rsidP="007D1808">
      <w:pPr>
        <w:spacing w:after="0" w:line="240" w:lineRule="auto"/>
      </w:pPr>
      <w:r>
        <w:separator/>
      </w:r>
    </w:p>
  </w:endnote>
  <w:endnote w:type="continuationSeparator" w:id="0">
    <w:p w14:paraId="19D068FF" w14:textId="77777777" w:rsidR="007D1808" w:rsidRDefault="007D1808" w:rsidP="007D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ED2A" w14:textId="77777777" w:rsidR="007D1808" w:rsidRPr="007D1808" w:rsidRDefault="007D1808" w:rsidP="007D18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8DD8" w14:textId="77777777" w:rsidR="007D1808" w:rsidRPr="007D1808" w:rsidRDefault="007D1808" w:rsidP="007D18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E1E5" w14:textId="77777777" w:rsidR="007D1808" w:rsidRPr="007D1808" w:rsidRDefault="007D1808" w:rsidP="007D18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4346" w14:textId="77777777" w:rsidR="007D1808" w:rsidRDefault="007D1808" w:rsidP="007D1808">
      <w:pPr>
        <w:spacing w:after="0" w:line="240" w:lineRule="auto"/>
      </w:pPr>
      <w:r>
        <w:separator/>
      </w:r>
    </w:p>
  </w:footnote>
  <w:footnote w:type="continuationSeparator" w:id="0">
    <w:p w14:paraId="3B715EAF" w14:textId="77777777" w:rsidR="007D1808" w:rsidRDefault="007D1808" w:rsidP="007D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EC0F" w14:textId="77777777" w:rsidR="007D1808" w:rsidRPr="007D1808" w:rsidRDefault="007D1808" w:rsidP="007D18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FAD0" w14:textId="77777777" w:rsidR="007D1808" w:rsidRPr="007D1808" w:rsidRDefault="007D1808" w:rsidP="007D18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83CA" w14:textId="77777777" w:rsidR="007D1808" w:rsidRPr="007D1808" w:rsidRDefault="007D1808" w:rsidP="007D180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08"/>
    <w:rsid w:val="002A6775"/>
    <w:rsid w:val="002C3023"/>
    <w:rsid w:val="007D180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C8B9"/>
  <w15:chartTrackingRefBased/>
  <w15:docId w15:val="{47B206F3-1576-4408-BF2D-A03AC85A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1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1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1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1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1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1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1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1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1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1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18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18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18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18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18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18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1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1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18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18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18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18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180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D180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D180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D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1808"/>
  </w:style>
  <w:style w:type="paragraph" w:styleId="Geenafstand">
    <w:name w:val="No Spacing"/>
    <w:uiPriority w:val="1"/>
    <w:qFormat/>
    <w:rsid w:val="007D1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2025-11-12T09:44:00.0000000Z</dcterms:created>
  <dcterms:modified xsi:type="dcterms:W3CDTF">2025-11-12T09:45:00.0000000Z</dcterms:modified>
  <version/>
  <category/>
</coreProperties>
</file>