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2025Z19690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november 2025)</w:t>
        <w:br/>
      </w:r>
    </w:p>
    <w:p>
      <w:r>
        <w:t xml:space="preserve">Vragen van het lid Flach (SGP) aan de minister van Klimaat en Groene Groei over de kleinste gasvoorraad in jaren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9960"/>
        </w:numPr>
        <w:ind w:left="360"/>
      </w:pPr>
      <w:r>
        <w:t xml:space="preserve">Heeft u kennisgenomen van de berichten dat Nederland nu de kleinste gasvoorraad heeft in jaren, dat de Europese vuldoelstelling voor 1 november 2025 net niet is gehaald en dat ook de nationale vuldoelstelling van 80% nog niet is gehaald[1]?</w:t>
      </w:r>
      <w:r>
        <w:br/>
      </w:r>
    </w:p>
    <w:p>
      <w:pPr>
        <w:pStyle w:val="ListParagraph"/>
        <w:numPr>
          <w:ilvl w:val="0"/>
          <w:numId w:val="100489960"/>
        </w:numPr>
        <w:ind w:left="360"/>
      </w:pPr>
      <w:r>
        <w:t xml:space="preserve">Hoe waardeert u deze vulgraad?</w:t>
      </w:r>
      <w:r>
        <w:br/>
      </w:r>
    </w:p>
    <w:p>
      <w:pPr>
        <w:pStyle w:val="ListParagraph"/>
        <w:numPr>
          <w:ilvl w:val="0"/>
          <w:numId w:val="100489960"/>
        </w:numPr>
        <w:ind w:left="360"/>
      </w:pPr>
      <w:r>
        <w:t xml:space="preserve">Kunt u schetsen welke risico’s Nederland loopt bij een verstoring van de gaslevering of een koude winter?</w:t>
      </w:r>
      <w:r>
        <w:br/>
      </w:r>
    </w:p>
    <w:p>
      <w:pPr>
        <w:pStyle w:val="ListParagraph"/>
        <w:numPr>
          <w:ilvl w:val="0"/>
          <w:numId w:val="100489960"/>
        </w:numPr>
        <w:ind w:left="360"/>
      </w:pPr>
      <w:r>
        <w:t xml:space="preserve">Wat is uw inzet om ongewenste prijspieken en verstoringen van de gasmarkt zoveel mogelijk te voorkomen of te beperken?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Nu.nl, 27 oktober 2025 (https://www.nu.nl/economie/6373945/nederland-heeft-de-kleinste-gasvoorraad-in-jaren-en-dat-komt-door-goedkoop-gas.html);GasUnie Transport Services (https://www.gasunietransportservices.nl/netwerk-operations/dashboard-leveringszekerheid-gas/vullingen-bergingen-totaal)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98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9840">
    <w:abstractNumId w:val="1004898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