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AAB" w:rsidP="00550AAB" w:rsidRDefault="00550AAB" w14:paraId="6AF26D0D" w14:textId="77777777">
      <w:pPr>
        <w:pStyle w:val="Kop1"/>
        <w:rPr>
          <w:rFonts w:ascii="Arial" w:hAnsi="Arial" w:eastAsia="Times New Roman" w:cs="Arial"/>
        </w:rPr>
      </w:pPr>
      <w:r>
        <w:rPr>
          <w:rStyle w:val="Zwaar"/>
          <w:rFonts w:ascii="Arial" w:hAnsi="Arial" w:eastAsia="Times New Roman" w:cs="Arial"/>
          <w:b w:val="0"/>
          <w:bCs w:val="0"/>
        </w:rPr>
        <w:t>Profielschets voor de functie van Voorzitter van de Tweede Kamer</w:t>
      </w:r>
    </w:p>
    <w:p w:rsidR="00550AAB" w:rsidP="00550AAB" w:rsidRDefault="00550AAB" w14:paraId="714E7299" w14:textId="77777777">
      <w:pPr>
        <w:spacing w:after="240"/>
        <w:rPr>
          <w:rFonts w:ascii="Arial" w:hAnsi="Arial" w:eastAsia="Times New Roman" w:cs="Arial"/>
          <w:sz w:val="22"/>
          <w:szCs w:val="22"/>
        </w:rPr>
      </w:pPr>
      <w:r>
        <w:rPr>
          <w:rFonts w:ascii="Arial" w:hAnsi="Arial" w:eastAsia="Times New Roman" w:cs="Arial"/>
          <w:sz w:val="22"/>
          <w:szCs w:val="22"/>
        </w:rPr>
        <w:t>Profielschets voor de functie van Voorzitter van de Tweede Kamer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vaststellen van de profielschets voor de functie van Voorzitter van de Tweede Kamer</w:t>
      </w:r>
      <w:r>
        <w:rPr>
          <w:rFonts w:ascii="Arial" w:hAnsi="Arial" w:eastAsia="Times New Roman" w:cs="Arial"/>
          <w:sz w:val="22"/>
          <w:szCs w:val="22"/>
        </w:rPr>
        <w:t>.</w:t>
      </w:r>
    </w:p>
    <w:p w:rsidR="00550AAB" w:rsidP="00550AAB" w:rsidRDefault="00550AAB" w14:paraId="698F40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vaststellen van de profielschets voor de functie van Voorzitter van de Tweede Kamer der Staten-Generaal. De Kamer in oude samenstelling heeft gisteren een ontwerp vastgesteld. Ik stel voor dit ontwerp (36851, nr. 2) ongewijzigd vast te stellen.</w:t>
      </w:r>
    </w:p>
    <w:p w:rsidR="00550AAB" w:rsidP="00550AAB" w:rsidRDefault="00550AAB" w14:paraId="37AC73DC"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550AAB" w:rsidP="00550AAB" w:rsidRDefault="00550AAB" w14:paraId="6DE584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de profielschets is vastgesteld, stel ik de Kamer voor om de verkiezing van de Voorzitter te houden op dinsdag 18 november om 13.00 uur en die dag geen mondeling vragenuur te houden. Ik stel voor kandidaten in de gelegenheid te stellen zich tot uiterlijk maandag 17 november om 10.00 uur schriftelijk kandidaat te stellen bij de Griffier.</w:t>
      </w:r>
    </w:p>
    <w:p w:rsidR="00550AAB" w:rsidP="00550AAB" w:rsidRDefault="00550AAB" w14:paraId="19174590"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07AE4DB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AB"/>
    <w:rsid w:val="002C3023"/>
    <w:rsid w:val="00550AAB"/>
    <w:rsid w:val="00764E3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D3A5"/>
  <w15:chartTrackingRefBased/>
  <w15:docId w15:val="{2D3EF9D8-DF60-4BE0-8C9B-844C2908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AA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50AA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50AA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50AA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50AA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50AA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50AA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50AA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50AA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50AA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A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0A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0A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0A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0A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0A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A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A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AAB"/>
    <w:rPr>
      <w:rFonts w:eastAsiaTheme="majorEastAsia" w:cstheme="majorBidi"/>
      <w:color w:val="272727" w:themeColor="text1" w:themeTint="D8"/>
    </w:rPr>
  </w:style>
  <w:style w:type="paragraph" w:styleId="Titel">
    <w:name w:val="Title"/>
    <w:basedOn w:val="Standaard"/>
    <w:next w:val="Standaard"/>
    <w:link w:val="TitelChar"/>
    <w:uiPriority w:val="10"/>
    <w:qFormat/>
    <w:rsid w:val="00550A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50A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AA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50A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AA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50AAB"/>
    <w:rPr>
      <w:i/>
      <w:iCs/>
      <w:color w:val="404040" w:themeColor="text1" w:themeTint="BF"/>
    </w:rPr>
  </w:style>
  <w:style w:type="paragraph" w:styleId="Lijstalinea">
    <w:name w:val="List Paragraph"/>
    <w:basedOn w:val="Standaard"/>
    <w:uiPriority w:val="34"/>
    <w:qFormat/>
    <w:rsid w:val="00550AA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50AAB"/>
    <w:rPr>
      <w:i/>
      <w:iCs/>
      <w:color w:val="0F4761" w:themeColor="accent1" w:themeShade="BF"/>
    </w:rPr>
  </w:style>
  <w:style w:type="paragraph" w:styleId="Duidelijkcitaat">
    <w:name w:val="Intense Quote"/>
    <w:basedOn w:val="Standaard"/>
    <w:next w:val="Standaard"/>
    <w:link w:val="DuidelijkcitaatChar"/>
    <w:uiPriority w:val="30"/>
    <w:qFormat/>
    <w:rsid w:val="00550AA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50AAB"/>
    <w:rPr>
      <w:i/>
      <w:iCs/>
      <w:color w:val="0F4761" w:themeColor="accent1" w:themeShade="BF"/>
    </w:rPr>
  </w:style>
  <w:style w:type="character" w:styleId="Intensieveverwijzing">
    <w:name w:val="Intense Reference"/>
    <w:basedOn w:val="Standaardalinea-lettertype"/>
    <w:uiPriority w:val="32"/>
    <w:qFormat/>
    <w:rsid w:val="00550AAB"/>
    <w:rPr>
      <w:b/>
      <w:bCs/>
      <w:smallCaps/>
      <w:color w:val="0F4761" w:themeColor="accent1" w:themeShade="BF"/>
      <w:spacing w:val="5"/>
    </w:rPr>
  </w:style>
  <w:style w:type="character" w:styleId="Zwaar">
    <w:name w:val="Strong"/>
    <w:basedOn w:val="Standaardalinea-lettertype"/>
    <w:uiPriority w:val="22"/>
    <w:qFormat/>
    <w:rsid w:val="00550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ap:Words>
  <ap:Characters>836</ap:Characters>
  <ap:DocSecurity>0</ap:DocSecurity>
  <ap:Lines>6</ap:Lines>
  <ap:Paragraphs>1</ap:Paragraphs>
  <ap:ScaleCrop>false</ap:ScaleCrop>
  <ap:LinksUpToDate>false</ap:LinksUpToDate>
  <ap:CharactersWithSpaces>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2025-11-13T08:06:00.0000000Z</dcterms:created>
  <dcterms:modified xsi:type="dcterms:W3CDTF">2025-11-13T08:06:00.0000000Z</dcterms:modified>
  <version/>
  <category/>
</coreProperties>
</file>