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2025Z19784</w:t>
        <w:br/>
      </w:r>
      <w:proofErr w:type="spellEnd"/>
    </w:p>
    <w:p>
      <w:pPr>
        <w:pStyle w:val="Normal"/>
        <w:rPr>
          <w:b w:val="1"/>
          <w:bCs w:val="1"/>
        </w:rPr>
      </w:pPr>
      <w:r w:rsidR="250AE766">
        <w:rPr>
          <w:b w:val="0"/>
          <w:bCs w:val="0"/>
        </w:rPr>
        <w:t>(ingezonden 13 november 2025)</w:t>
        <w:br/>
      </w:r>
    </w:p>
    <w:p>
      <w:r>
        <w:t xml:space="preserve">Vragen van het lid Kathmann (GroenLinks-PvdA) aan de minister van Economische Zaken en de staatssecretaris van Binnenlandse Zaken en Koninkrijksrelaties over de Amerikaanse overname van het Nederlandse cloudbedrijf Solvinity</w:t>
      </w:r>
      <w:r>
        <w:br/>
      </w:r>
    </w:p>
    <w:p>
      <w:r>
        <w:t xml:space="preserve"/>
      </w:r>
      <w:r>
        <w:rPr>
          <w:u w:val="single"/>
        </w:rPr>
        <w:t xml:space="preserve">Vraag 1</w:t>
      </w:r>
      <w:r>
        <w:rPr/>
        <w:t xml:space="preserve">
          <w:br/>
          Bent u bekend met het bericht: ‘Onrust bij overheden over verkoop cloudbedrijf aan Amerikaanse IT-gigant’? 1)
        </w:t>
      </w:r>
      <w:r>
        <w:br/>
      </w:r>
    </w:p>
    <w:p>
      <w:r>
        <w:t xml:space="preserve"/>
      </w:r>
      <w:r>
        <w:rPr>
          <w:u w:val="single"/>
        </w:rPr>
        <w:t xml:space="preserve">Vraag 2</w:t>
      </w:r>
      <w:r>
        <w:rPr/>
        <w:t xml:space="preserve">
          <w:br/>
          Wat is uw reactie op de overname van het cloudbedrijf Solvinity door het Amerikaanse techbedrijf Kyndryl?
        </w:t>
      </w:r>
      <w:r>
        <w:br/>
      </w:r>
    </w:p>
    <w:p>
      <w:r>
        <w:t xml:space="preserve"/>
      </w:r>
      <w:r>
        <w:rPr>
          <w:u w:val="single"/>
        </w:rPr>
        <w:t xml:space="preserve">Vraag 3</w:t>
      </w:r>
      <w:r>
        <w:rPr/>
        <w:t xml:space="preserve">
          <w:br/>
          Was u vooraf op de hoogte van de overname van Solvinity? Zo ja, sinds wanneer wist u dat het bedrijf door een Amerikaanse onderneming zou worden overgenomen?
        </w:t>
      </w:r>
      <w:r>
        <w:br/>
      </w:r>
    </w:p>
    <w:p>
      <w:r>
        <w:t xml:space="preserve"/>
      </w:r>
      <w:r>
        <w:rPr>
          <w:u w:val="single"/>
        </w:rPr>
        <w:t xml:space="preserve">Vraag 4</w:t>
      </w:r>
      <w:r>
        <w:rPr/>
        <w:t xml:space="preserve">
          <w:br/>
          Heeft u voorafgaand aan de overname van Solvinity gepoogd om het bedrijf in Nederlandse handen te houden? Heeft Solvinity hierover gesprekken gehad met de Nederlandse overheid?
        </w:t>
      </w:r>
      <w:r>
        <w:br/>
      </w:r>
    </w:p>
    <w:p>
      <w:r>
        <w:t xml:space="preserve"/>
      </w:r>
      <w:r>
        <w:rPr>
          <w:u w:val="single"/>
        </w:rPr>
        <w:t xml:space="preserve">Vraag 5</w:t>
      </w:r>
      <w:r>
        <w:rPr/>
        <w:t xml:space="preserve">
          <w:br/>
          Welke diensten neemt de Rijksoverheid momenteel van Solvinity af? In welke kritieke processen spelen de clouddiensten van Solvinity momenteel een aanzienlijke rol?
        </w:t>
      </w:r>
      <w:r>
        <w:br/>
      </w:r>
    </w:p>
    <w:p>
      <w:r>
        <w:t xml:space="preserve"/>
      </w:r>
      <w:r>
        <w:rPr>
          <w:u w:val="single"/>
        </w:rPr>
        <w:t xml:space="preserve">Vraag 6</w:t>
      </w:r>
      <w:r>
        <w:rPr/>
        <w:t xml:space="preserve">
          <w:br/>
          Levert Solvinity momenteel diensten gebaseerd op Amerikaanse 
        </w:t>
      </w:r>
      <w:r>
        <w:rPr>
          <w:i w:val="1"/>
          <w:iCs w:val="1"/>
        </w:rPr>
        <w:t xml:space="preserve">Platform-as-a-Service</w:t>
      </w:r>
      <w:r>
        <w:rPr/>
        <w:t xml:space="preserve"> (PaaS) producten zoals Azure? Bestaat er in de huidige situatie al een mogelijk weglekken van overheidsinformatie naar Amerikaanse partijen? Kunt u onderbouwen dat dit (niet) het geval is?</w:t>
      </w:r>
      <w:r>
        <w:br/>
      </w:r>
    </w:p>
    <w:p>
      <w:r>
        <w:t xml:space="preserve"/>
      </w:r>
      <w:r>
        <w:rPr>
          <w:u w:val="single"/>
        </w:rPr>
        <w:t xml:space="preserve">Vraag 7</w:t>
      </w:r>
      <w:r>
        <w:rPr/>
        <w:t xml:space="preserve">
          <w:br/>
          Is voor de overheidsdiensten die nu geleverd worden door Solvinity een exitstrategie opgesteld? Zo ja, treedt deze in werking nu er een Amerikaanse overname dreigt? Zo nee, waarom is er geen exitstrategie opgesteld / treedt deze niet in werking?
        </w:t>
      </w:r>
      <w:r>
        <w:br/>
      </w:r>
    </w:p>
    <w:p>
      <w:r>
        <w:t xml:space="preserve"/>
      </w:r>
      <w:r>
        <w:rPr>
          <w:u w:val="single"/>
        </w:rPr>
        <w:t xml:space="preserve">Vraag 8</w:t>
      </w:r>
      <w:r>
        <w:rPr/>
        <w:t xml:space="preserve">
          <w:br/>
          Welke gevolgen heeft de overname van Solvinity door een Amerikaans bedrijf voor de vertrouwelijkheid en veiligheid van overheidsinformatie die bij dit bedrijf worden ondergebracht, en het bedrijf vermoedelijk onder Amerikaanse wetgeving zoals de CLOUD Act (Clarifying Lawful Overseas Use of Data Act), de Foreign Intelligence Surveillance Act (FISA) 2) en Executive Order 12333 komt te vallen?
        </w:t>
      </w:r>
      <w:r>
        <w:br/>
      </w:r>
    </w:p>
    <w:p>
      <w:r>
        <w:t xml:space="preserve"/>
      </w:r>
      <w:r>
        <w:rPr>
          <w:u w:val="single"/>
        </w:rPr>
        <w:t xml:space="preserve">Vraag 9</w:t>
      </w:r>
      <w:r>
        <w:rPr/>
        <w:t xml:space="preserve">
          <w:br/>
          Vindt u het acceptabel dat, met de Amerikaanse overname van Solvinity, nog meer overheids-ict onder Amerikaanse surveillancewetgeving komt te vallen?
        </w:t>
      </w:r>
      <w:r>
        <w:br/>
      </w:r>
    </w:p>
    <w:p>
      <w:r>
        <w:t xml:space="preserve"/>
      </w:r>
      <w:r>
        <w:rPr>
          <w:u w:val="single"/>
        </w:rPr>
        <w:t xml:space="preserve">Vraag 10</w:t>
      </w:r>
      <w:r>
        <w:rPr/>
        <w:t xml:space="preserve">
          <w:br/>
          Geeft de recente Amerikaanse overname van Zivver en Solvinity aanleiding om meer kerntaken van de digitale overheid, zoals het beheren van burgerinformatie, in publiek beheer te brengen?
        </w:t>
      </w:r>
      <w:r>
        <w:br/>
      </w:r>
    </w:p>
    <w:p>
      <w:r>
        <w:t xml:space="preserve"/>
      </w:r>
      <w:r>
        <w:rPr>
          <w:u w:val="single"/>
        </w:rPr>
        <w:t xml:space="preserve">Vraag 11</w:t>
      </w:r>
      <w:r>
        <w:rPr/>
        <w:t xml:space="preserve">
          <w:br/>
          Bent u bereid om alle maatregelen te nemen die nodig zijn om te voorkomen dat kritieke processen, zoals Logius, DigiD en de dienstverlening aan het ministerie van Justitie en Veiligheid, onder Amerikaanse surveillancewetgeving gaan vallen?
        </w:t>
      </w:r>
      <w:r>
        <w:br/>
      </w:r>
    </w:p>
    <w:p>
      <w:r>
        <w:t xml:space="preserve"/>
      </w:r>
      <w:r>
        <w:rPr>
          <w:u w:val="single"/>
        </w:rPr>
        <w:t xml:space="preserve">Vraag 12</w:t>
      </w:r>
      <w:r>
        <w:rPr/>
        <w:t xml:space="preserve">
          <w:br/>
          Is in de lopende contracten met Solvinity een ontbindende voorwaarde opgenomen in het geval het bedrijf wordt overgenomen door een bedrijf dat onder niet-Europese surveillancewetgeving valt?
        </w:t>
      </w:r>
      <w:r>
        <w:br/>
      </w:r>
    </w:p>
    <w:p>
      <w:r>
        <w:t xml:space="preserve"/>
      </w:r>
      <w:r>
        <w:rPr>
          <w:u w:val="single"/>
        </w:rPr>
        <w:t xml:space="preserve">Vraag 13</w:t>
      </w:r>
      <w:r>
        <w:rPr/>
        <w:t xml:space="preserve">
          <w:br/>
          Zijn er andere mogelijkheden om de contracten met Solvinity te ontbinden, als inderdaad blijkt dat door de Amerikaanse overname de vertrouwelijkheid en veiligheid van kritieke overheidsinformatie in het geding komt?
        </w:t>
      </w:r>
      <w:r>
        <w:br/>
      </w:r>
    </w:p>
    <w:p>
      <w:r>
        <w:t xml:space="preserve"/>
      </w:r>
      <w:r>
        <w:rPr>
          <w:u w:val="single"/>
        </w:rPr>
        <w:t xml:space="preserve">Vraag 14</w:t>
      </w:r>
      <w:r>
        <w:rPr/>
        <w:t xml:space="preserve">
          <w:br/>
          Indien de overname door een niet-Europese partij geen ontbindende voorwaarde is, bent u dan bereid om dit voortaan altijd als voorwaarde op te nemen in contracten met Europese cloudleveranciers?
        </w:t>
      </w:r>
      <w:r>
        <w:br/>
      </w:r>
    </w:p>
    <w:p>
      <w:r>
        <w:t xml:space="preserve"/>
      </w:r>
      <w:r>
        <w:rPr>
          <w:u w:val="single"/>
        </w:rPr>
        <w:t xml:space="preserve">Vraag 15</w:t>
      </w:r>
      <w:r>
        <w:rPr/>
        <w:t xml:space="preserve">
          <w:br/>
          Kunt u deze vragen afzonderlijk van elkaar en met spoed beantwoorden?
        </w:t>
      </w:r>
      <w:r>
        <w:br/>
      </w:r>
    </w:p>
    <w:p>
      <w:r>
        <w:t xml:space="preserve"> </w:t>
      </w:r>
      <w:r>
        <w:br/>
      </w:r>
    </w:p>
    <w:p>
      <w:r>
        <w:t xml:space="preserve">1) Financieel Dagblad, 12 november 2025, ‘Onrust bij overheden over verkoop cloudbedrijf aan Amerikaanse IT-gigant’</w:t>
      </w:r>
      <w:r>
        <w:br/>
      </w:r>
    </w:p>
    <w:p>
      <w:r>
        <w:t xml:space="preserve">2) Met name Sectie 702 van de FISA: Promises unkept: The EU-US Data Privacy Framework under fire - European Digital Rights (EDRi)</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