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55CCB" w14:paraId="1929ECD7" w14:textId="77777777">
      <w:r>
        <w:t>Hierbij bied ik u aan het ontwerpbesluit verhoging grens status organisatie van openbaar belang woningcorporaties. Ik bied u dit ontwerpbesluit aan mede namens de minister van Financiën. Voor de inhoud van het ontwerpbesluit verwijs is u naar de ontwerp-nota van toelichting.</w:t>
      </w:r>
    </w:p>
    <w:p w:rsidR="00A26064" w14:paraId="786FA854" w14:textId="77777777"/>
    <w:p w:rsidR="00A26064" w14:paraId="6E99A682" w14:textId="77777777">
      <w:r>
        <w:t>De voorlegging geschiedt in het kader van de wettelijk voorgeschreven voorhangprocedure uit artikel 4 van de Wet toezicht accountantsorganisaties en biedt uw Kamer de mogelijkheid zich uit te spreken over het ontwerpbesluit voordat het aan de Afdeling advisering van de Raad van State zal worden voorgelegd en vervolgens zal worden vastgesteld.</w:t>
      </w:r>
    </w:p>
    <w:p w:rsidR="00A26064" w14:paraId="1795BD25" w14:textId="77777777"/>
    <w:p w:rsidRPr="00455CCB" w:rsidR="00A26064" w14:paraId="6685E7EA" w14:textId="77777777">
      <w:pPr>
        <w:rPr>
          <w:iCs/>
        </w:rPr>
      </w:pPr>
      <w:r w:rsidRPr="00455CCB">
        <w:rPr>
          <w:iCs/>
        </w:rPr>
        <w:t>Op grond van de aangehaalde bepalingen geschiedt de voordracht aan de Koning ter verkrijging van het advies van de Afdeling advisering van de Raad van State over het ontwerpbesluit niet eerder dan </w:t>
      </w:r>
      <w:r>
        <w:rPr>
          <w:iCs/>
        </w:rPr>
        <w:t>vier weken</w:t>
      </w:r>
      <w:r w:rsidRPr="00455CCB">
        <w:rPr>
          <w:iCs/>
        </w:rPr>
        <w:t> nadat het ontwerpbesluit aan </w:t>
      </w:r>
      <w:r>
        <w:rPr>
          <w:iCs/>
        </w:rPr>
        <w:t xml:space="preserve">beide kamers </w:t>
      </w:r>
      <w:r w:rsidRPr="00455CCB">
        <w:rPr>
          <w:iCs/>
        </w:rPr>
        <w:t>der Staten-Generaal is overgelegd.</w:t>
      </w:r>
    </w:p>
    <w:p w:rsidRPr="00455CCB" w:rsidR="00A26064" w14:paraId="3A1EF40B" w14:textId="77777777">
      <w:pPr>
        <w:rPr>
          <w:iCs/>
        </w:rPr>
      </w:pPr>
    </w:p>
    <w:p w:rsidRPr="00455CCB" w:rsidR="00A26064" w14:paraId="50852363" w14:textId="77777777">
      <w:pPr>
        <w:rPr>
          <w:iCs/>
        </w:rPr>
      </w:pPr>
      <w:r w:rsidRPr="00455CCB">
        <w:rPr>
          <w:iCs/>
        </w:rPr>
        <w:t>Een gelijkluidende brief heb ik gezonden aan de Voorzitter van de </w:t>
      </w:r>
      <w:r w:rsidR="00A8084F">
        <w:rPr>
          <w:iCs/>
        </w:rPr>
        <w:t>Eerste Kamer</w:t>
      </w:r>
      <w:r w:rsidRPr="00455CCB">
        <w:rPr>
          <w:iCs/>
        </w:rPr>
        <w:t> der Staten-Generaal.</w:t>
      </w:r>
    </w:p>
    <w:p w:rsidR="00A26064" w14:paraId="1EAB5B31" w14:textId="77777777"/>
    <w:p w:rsidR="00A26064" w14:paraId="2ED6328E" w14:textId="77777777">
      <w:pPr>
        <w:pStyle w:val="WitregelW1bodytekst"/>
      </w:pPr>
      <w:r>
        <w:t xml:space="preserve"> </w:t>
      </w:r>
    </w:p>
    <w:p w:rsidR="00A26064" w14:paraId="6A5E3D90" w14:textId="77777777">
      <w:r>
        <w:t>De minister van Volkshuisvesting en Ruimtelijke Ordening,</w:t>
      </w:r>
      <w:r>
        <w:br/>
      </w:r>
      <w:r>
        <w:br/>
      </w:r>
      <w:r>
        <w:br/>
      </w:r>
      <w:r>
        <w:br/>
      </w:r>
      <w:r>
        <w:br/>
      </w:r>
      <w:r>
        <w:b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FAD" w14:paraId="42E5DC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064" w14:paraId="6645A076"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FAD" w14:paraId="3ACF4B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FAD" w14:paraId="40946B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064" w14:paraId="2CCCFA6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5CC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455CCB" w14:paraId="523C094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E306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E30645" w14:paraId="6E6CF0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6064" w:rsidRPr="00455CCB" w14:textId="77777777">
                          <w:pPr>
                            <w:pStyle w:val="Kopjeafzendgegevens"/>
                            <w:rPr>
                              <w:lang w:val="de-DE"/>
                            </w:rPr>
                          </w:pPr>
                          <w:r w:rsidRPr="00455CCB">
                            <w:rPr>
                              <w:lang w:val="de-DE"/>
                            </w:rPr>
                            <w:t>DGOBDR</w:t>
                          </w:r>
                        </w:p>
                        <w:p w:rsidR="00A26064" w:rsidRPr="00455CCB" w14:textId="77777777">
                          <w:pPr>
                            <w:pStyle w:val="Afzendgegevens"/>
                            <w:rPr>
                              <w:lang w:val="de-DE"/>
                            </w:rPr>
                          </w:pPr>
                          <w:r w:rsidRPr="00455CCB">
                            <w:rPr>
                              <w:lang w:val="de-DE"/>
                            </w:rPr>
                            <w:t>CZW</w:t>
                          </w:r>
                        </w:p>
                        <w:p w:rsidR="00A26064" w:rsidRPr="00455CCB" w14:textId="77777777">
                          <w:pPr>
                            <w:pStyle w:val="Afzendgegevens"/>
                            <w:rPr>
                              <w:lang w:val="de-DE"/>
                            </w:rPr>
                          </w:pPr>
                          <w:r w:rsidRPr="00455CCB">
                            <w:rPr>
                              <w:lang w:val="de-DE"/>
                            </w:rPr>
                            <w:t>W&amp;L</w:t>
                          </w:r>
                        </w:p>
                        <w:p w:rsidR="00A26064" w:rsidRPr="00455CCB" w14:textId="77777777">
                          <w:pPr>
                            <w:pStyle w:val="WitregelW1"/>
                            <w:rPr>
                              <w:lang w:val="de-DE"/>
                            </w:rPr>
                          </w:pPr>
                        </w:p>
                        <w:p w:rsidR="00A26064" w:rsidRPr="00455CCB" w14:textId="77777777">
                          <w:pPr>
                            <w:pStyle w:val="WitregelW1"/>
                            <w:rPr>
                              <w:lang w:val="de-DE"/>
                            </w:rPr>
                          </w:pPr>
                        </w:p>
                        <w:p w:rsidR="00A26064" w:rsidRPr="00455CCB" w14:textId="77777777">
                          <w:pPr>
                            <w:pStyle w:val="Kopjereferentiegegevens"/>
                            <w:rPr>
                              <w:lang w:val="de-DE"/>
                            </w:rPr>
                          </w:pPr>
                          <w:r w:rsidRPr="00455CCB">
                            <w:rPr>
                              <w:lang w:val="de-DE"/>
                            </w:rPr>
                            <w:t>Datum</w:t>
                          </w:r>
                        </w:p>
                        <w:p w:rsidR="00E30645" w14:textId="1034A643">
                          <w:pPr>
                            <w:pStyle w:val="Referentiegegevens"/>
                            <w:rPr>
                              <w:lang w:val="de-DE"/>
                            </w:rPr>
                          </w:pPr>
                          <w:r>
                            <w:fldChar w:fldCharType="begin"/>
                          </w:r>
                          <w:r w:rsidRPr="00AB7FAD">
                            <w:rPr>
                              <w:lang w:val="de-DE"/>
                            </w:rPr>
                            <w:instrText xml:space="preserve"> DOCPROPERTY  "Datum"  \* MERGEFORMAT </w:instrText>
                          </w:r>
                          <w:r>
                            <w:fldChar w:fldCharType="separate"/>
                          </w:r>
                          <w:r>
                            <w:rPr>
                              <w:lang w:val="de-DE"/>
                            </w:rPr>
                            <w:t xml:space="preserve">3 </w:t>
                          </w:r>
                          <w:r>
                            <w:rPr>
                              <w:lang w:val="de-DE"/>
                            </w:rPr>
                            <w:t>november</w:t>
                          </w:r>
                          <w:r>
                            <w:rPr>
                              <w:lang w:val="de-DE"/>
                            </w:rPr>
                            <w:t xml:space="preserve"> 2025</w:t>
                          </w:r>
                          <w:r>
                            <w:fldChar w:fldCharType="end"/>
                          </w:r>
                        </w:p>
                        <w:p w:rsidR="00A26064" w:rsidRPr="00455CCB" w14:textId="77777777">
                          <w:pPr>
                            <w:pStyle w:val="WitregelW1"/>
                            <w:rPr>
                              <w:lang w:val="de-DE"/>
                            </w:rPr>
                          </w:pPr>
                        </w:p>
                        <w:p w:rsidR="00A26064" w14:textId="77777777">
                          <w:pPr>
                            <w:pStyle w:val="Kopjereferentiegegevens"/>
                          </w:pPr>
                          <w:r>
                            <w:t>Kenmerk</w:t>
                          </w:r>
                        </w:p>
                        <w:p w:rsidR="00E30645" w14:textId="456F5671">
                          <w:pPr>
                            <w:pStyle w:val="Referentiegegevens"/>
                          </w:pPr>
                          <w:r>
                            <w:fldChar w:fldCharType="begin"/>
                          </w:r>
                          <w:r>
                            <w:instrText xml:space="preserve"> DOCPROPERTY  "Kenmerk"  \* MERGEFORMAT </w:instrText>
                          </w:r>
                          <w:r>
                            <w:fldChar w:fldCharType="separate"/>
                          </w:r>
                          <w:r>
                            <w:t>2025-0000597511</w:t>
                          </w:r>
                          <w:r>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A26064" w:rsidRPr="00455CCB" w14:paraId="1F83D692" w14:textId="77777777">
                    <w:pPr>
                      <w:pStyle w:val="Kopjeafzendgegevens"/>
                      <w:rPr>
                        <w:lang w:val="de-DE"/>
                      </w:rPr>
                    </w:pPr>
                    <w:r w:rsidRPr="00455CCB">
                      <w:rPr>
                        <w:lang w:val="de-DE"/>
                      </w:rPr>
                      <w:t>DGOBDR</w:t>
                    </w:r>
                  </w:p>
                  <w:p w:rsidR="00A26064" w:rsidRPr="00455CCB" w14:paraId="1FCB5956" w14:textId="77777777">
                    <w:pPr>
                      <w:pStyle w:val="Afzendgegevens"/>
                      <w:rPr>
                        <w:lang w:val="de-DE"/>
                      </w:rPr>
                    </w:pPr>
                    <w:r w:rsidRPr="00455CCB">
                      <w:rPr>
                        <w:lang w:val="de-DE"/>
                      </w:rPr>
                      <w:t>CZW</w:t>
                    </w:r>
                  </w:p>
                  <w:p w:rsidR="00A26064" w:rsidRPr="00455CCB" w14:paraId="572EF7DB" w14:textId="77777777">
                    <w:pPr>
                      <w:pStyle w:val="Afzendgegevens"/>
                      <w:rPr>
                        <w:lang w:val="de-DE"/>
                      </w:rPr>
                    </w:pPr>
                    <w:r w:rsidRPr="00455CCB">
                      <w:rPr>
                        <w:lang w:val="de-DE"/>
                      </w:rPr>
                      <w:t>W&amp;L</w:t>
                    </w:r>
                  </w:p>
                  <w:p w:rsidR="00A26064" w:rsidRPr="00455CCB" w14:paraId="3FE76E91" w14:textId="77777777">
                    <w:pPr>
                      <w:pStyle w:val="WitregelW1"/>
                      <w:rPr>
                        <w:lang w:val="de-DE"/>
                      </w:rPr>
                    </w:pPr>
                  </w:p>
                  <w:p w:rsidR="00A26064" w:rsidRPr="00455CCB" w14:paraId="2C897AA2" w14:textId="77777777">
                    <w:pPr>
                      <w:pStyle w:val="WitregelW1"/>
                      <w:rPr>
                        <w:lang w:val="de-DE"/>
                      </w:rPr>
                    </w:pPr>
                  </w:p>
                  <w:p w:rsidR="00A26064" w:rsidRPr="00455CCB" w14:paraId="3132570B" w14:textId="77777777">
                    <w:pPr>
                      <w:pStyle w:val="Kopjereferentiegegevens"/>
                      <w:rPr>
                        <w:lang w:val="de-DE"/>
                      </w:rPr>
                    </w:pPr>
                    <w:r w:rsidRPr="00455CCB">
                      <w:rPr>
                        <w:lang w:val="de-DE"/>
                      </w:rPr>
                      <w:t>Datum</w:t>
                    </w:r>
                  </w:p>
                  <w:p w:rsidR="00E30645" w14:paraId="734211B1" w14:textId="1034A643">
                    <w:pPr>
                      <w:pStyle w:val="Referentiegegevens"/>
                      <w:rPr>
                        <w:lang w:val="de-DE"/>
                      </w:rPr>
                    </w:pPr>
                    <w:r>
                      <w:fldChar w:fldCharType="begin"/>
                    </w:r>
                    <w:r w:rsidRPr="00AB7FAD">
                      <w:rPr>
                        <w:lang w:val="de-DE"/>
                      </w:rPr>
                      <w:instrText xml:space="preserve"> DOCPROPERTY  "Datum"  \* MERGEFORMAT </w:instrText>
                    </w:r>
                    <w:r>
                      <w:fldChar w:fldCharType="separate"/>
                    </w:r>
                    <w:r>
                      <w:rPr>
                        <w:lang w:val="de-DE"/>
                      </w:rPr>
                      <w:t xml:space="preserve">3 </w:t>
                    </w:r>
                    <w:r>
                      <w:rPr>
                        <w:lang w:val="de-DE"/>
                      </w:rPr>
                      <w:t>november</w:t>
                    </w:r>
                    <w:r>
                      <w:rPr>
                        <w:lang w:val="de-DE"/>
                      </w:rPr>
                      <w:t xml:space="preserve"> 2025</w:t>
                    </w:r>
                    <w:r>
                      <w:fldChar w:fldCharType="end"/>
                    </w:r>
                  </w:p>
                  <w:p w:rsidR="00A26064" w:rsidRPr="00455CCB" w14:paraId="48ADA531" w14:textId="77777777">
                    <w:pPr>
                      <w:pStyle w:val="WitregelW1"/>
                      <w:rPr>
                        <w:lang w:val="de-DE"/>
                      </w:rPr>
                    </w:pPr>
                  </w:p>
                  <w:p w:rsidR="00A26064" w14:paraId="48A7263C" w14:textId="77777777">
                    <w:pPr>
                      <w:pStyle w:val="Kopjereferentiegegevens"/>
                    </w:pPr>
                    <w:r>
                      <w:t>Kenmerk</w:t>
                    </w:r>
                  </w:p>
                  <w:p w:rsidR="00E30645" w14:paraId="4F72B90B" w14:textId="456F5671">
                    <w:pPr>
                      <w:pStyle w:val="Referentiegegevens"/>
                    </w:pPr>
                    <w:r>
                      <w:fldChar w:fldCharType="begin"/>
                    </w:r>
                    <w:r>
                      <w:instrText xml:space="preserve"> DOCPROPERTY  "Kenmerk"  \* MERGEFORMAT </w:instrText>
                    </w:r>
                    <w:r>
                      <w:fldChar w:fldCharType="separate"/>
                    </w:r>
                    <w:r>
                      <w:t>2025-0000597511</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5CCB"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455CCB" w14:paraId="2FFC128A"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064" w14:paraId="149292E4"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26064" w14:textId="77777777">
                          <w:pPr>
                            <w:spacing w:line="240" w:lineRule="auto"/>
                          </w:pPr>
                          <w:r>
                            <w:rPr>
                              <w:noProof/>
                            </w:rPr>
                            <w:drawing>
                              <wp:inline distT="0" distB="0" distL="0" distR="0">
                                <wp:extent cx="467995" cy="1583865"/>
                                <wp:effectExtent l="0" t="0" r="0" b="0"/>
                                <wp:docPr id="4186249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186249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A26064" w14:paraId="202C025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6064" w14:textId="77777777">
                          <w:pPr>
                            <w:spacing w:line="240" w:lineRule="auto"/>
                          </w:pPr>
                          <w:r>
                            <w:rPr>
                              <w:noProof/>
                            </w:rPr>
                            <w:drawing>
                              <wp:inline distT="0" distB="0" distL="0" distR="0">
                                <wp:extent cx="2339975" cy="1582834"/>
                                <wp:effectExtent l="0" t="0" r="0" b="0"/>
                                <wp:docPr id="564783185"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64783185"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A26064" w14:paraId="0C4CCCEA"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6064" w14:textId="77777777">
                          <w:pPr>
                            <w:pStyle w:val="Referentiegegevens"/>
                          </w:pPr>
                          <w:r>
                            <w:t>&gt; Retouradres Postbus 20011 2500 EA  Nederland</w:t>
                          </w:r>
                        </w:p>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A26064" w14:paraId="202695FB" w14:textId="77777777">
                    <w:pPr>
                      <w:pStyle w:val="Referentiegegevens"/>
                    </w:pPr>
                    <w:r>
                      <w:t>&gt; Retouradres Postbus 20011 2500 EA  Nederland</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26064" w14:textId="77777777">
                          <w:pPr>
                            <w:pStyle w:val="WitregelW1bodytekst"/>
                          </w:pPr>
                          <w:r>
                            <w:t xml:space="preserve"> </w:t>
                          </w:r>
                        </w:p>
                        <w:p w:rsidR="00A26064" w14:textId="77777777">
                          <w:r>
                            <w:b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26064" w14:paraId="5D6A8618" w14:textId="77777777">
                    <w:pPr>
                      <w:pStyle w:val="WitregelW1bodytekst"/>
                    </w:pPr>
                    <w:r>
                      <w:t xml:space="preserve"> </w:t>
                    </w:r>
                  </w:p>
                  <w:p w:rsidR="00A26064" w14:paraId="5AA73264" w14:textId="77777777">
                    <w:r>
                      <w:br/>
                      <w:t>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404BD485" w14:textId="77777777">
                            <w:tblPrEx>
                              <w:tblW w:w="0" w:type="auto"/>
                              <w:tblLayout w:type="fixed"/>
                              <w:tblLook w:val="07E0"/>
                            </w:tblPrEx>
                            <w:trPr>
                              <w:trHeight w:val="200"/>
                            </w:trPr>
                            <w:tc>
                              <w:tcPr>
                                <w:tcW w:w="1140" w:type="dxa"/>
                              </w:tcPr>
                              <w:p w:rsidR="00A26064" w14:textId="77777777"/>
                            </w:tc>
                            <w:tc>
                              <w:tcPr>
                                <w:tcW w:w="5918" w:type="dxa"/>
                              </w:tcPr>
                              <w:p w:rsidR="00A26064" w14:textId="77777777"/>
                            </w:tc>
                          </w:tr>
                          <w:tr w14:paraId="6DA72D41" w14:textId="77777777">
                            <w:tblPrEx>
                              <w:tblW w:w="0" w:type="auto"/>
                              <w:tblLayout w:type="fixed"/>
                              <w:tblLook w:val="07E0"/>
                            </w:tblPrEx>
                            <w:trPr>
                              <w:trHeight w:val="300"/>
                            </w:trPr>
                            <w:tc>
                              <w:tcPr>
                                <w:tcW w:w="1140" w:type="dxa"/>
                              </w:tcPr>
                              <w:p w:rsidR="00A26064" w14:textId="77777777">
                                <w:r>
                                  <w:t>Datum</w:t>
                                </w:r>
                              </w:p>
                            </w:tc>
                            <w:tc>
                              <w:tcPr>
                                <w:tcW w:w="5918" w:type="dxa"/>
                              </w:tcPr>
                              <w:p w:rsidR="008603CF" w14:textId="3B2FE7CA">
                                <w:pPr>
                                  <w:pStyle w:val="Gegevensdocument"/>
                                </w:pPr>
                                <w:r>
                                  <w:t>18 november 2025</w:t>
                                </w:r>
                              </w:p>
                            </w:tc>
                          </w:tr>
                          <w:tr w14:paraId="1D9BA1AB" w14:textId="77777777">
                            <w:tblPrEx>
                              <w:tblW w:w="0" w:type="auto"/>
                              <w:tblLayout w:type="fixed"/>
                              <w:tblLook w:val="07E0"/>
                            </w:tblPrEx>
                            <w:trPr>
                              <w:trHeight w:val="300"/>
                            </w:trPr>
                            <w:tc>
                              <w:tcPr>
                                <w:tcW w:w="1140" w:type="dxa"/>
                              </w:tcPr>
                              <w:p w:rsidR="00A26064" w14:textId="77777777">
                                <w:r>
                                  <w:t>Betreft</w:t>
                                </w:r>
                              </w:p>
                            </w:tc>
                            <w:tc>
                              <w:tcPr>
                                <w:tcW w:w="5918" w:type="dxa"/>
                              </w:tcPr>
                              <w:p w:rsidR="00E30645" w14:textId="40F831BE">
                                <w:r>
                                  <w:fldChar w:fldCharType="begin"/>
                                </w:r>
                                <w:r>
                                  <w:instrText xml:space="preserve"> DOCPROPERTY  "Onderwerp"  \* MERGEFORMAT </w:instrText>
                                </w:r>
                                <w:r>
                                  <w:fldChar w:fldCharType="separate"/>
                                </w:r>
                                <w:r>
                                  <w:t xml:space="preserve">Voorhang wijziging </w:t>
                                </w:r>
                                <w:r>
                                  <w:t>Bta</w:t>
                                </w:r>
                                <w:r>
                                  <w:t xml:space="preserve"> inzake het verhogen van de grens </w:t>
                                </w:r>
                                <w:r>
                                  <w:t>voor  de</w:t>
                                </w:r>
                                <w:r>
                                  <w:t xml:space="preserve"> OOB-status voor woningcorporaties</w:t>
                                </w:r>
                                <w:r>
                                  <w:fldChar w:fldCharType="end"/>
                                </w:r>
                              </w:p>
                            </w:tc>
                          </w:tr>
                          <w:tr w14:paraId="6AE81256" w14:textId="77777777">
                            <w:tblPrEx>
                              <w:tblW w:w="0" w:type="auto"/>
                              <w:tblLayout w:type="fixed"/>
                              <w:tblLook w:val="07E0"/>
                            </w:tblPrEx>
                            <w:trPr>
                              <w:trHeight w:val="200"/>
                            </w:trPr>
                            <w:tc>
                              <w:tcPr>
                                <w:tcW w:w="1140" w:type="dxa"/>
                              </w:tcPr>
                              <w:p w:rsidR="00A26064" w14:textId="77777777"/>
                            </w:tc>
                            <w:tc>
                              <w:tcPr>
                                <w:tcW w:w="5918" w:type="dxa"/>
                              </w:tcPr>
                              <w:p w:rsidR="00A26064" w14:textId="77777777"/>
                            </w:tc>
                          </w:tr>
                        </w:tbl>
                        <w:p w:rsidR="00455CCB"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04BD484" w14:textId="77777777">
                      <w:tblPrEx>
                        <w:tblW w:w="0" w:type="auto"/>
                        <w:tblLayout w:type="fixed"/>
                        <w:tblLook w:val="07E0"/>
                      </w:tblPrEx>
                      <w:trPr>
                        <w:trHeight w:val="200"/>
                      </w:trPr>
                      <w:tc>
                        <w:tcPr>
                          <w:tcW w:w="1140" w:type="dxa"/>
                        </w:tcPr>
                        <w:p w:rsidR="00A26064" w14:paraId="04B09A6E" w14:textId="77777777"/>
                      </w:tc>
                      <w:tc>
                        <w:tcPr>
                          <w:tcW w:w="5918" w:type="dxa"/>
                        </w:tcPr>
                        <w:p w:rsidR="00A26064" w14:paraId="06212317" w14:textId="77777777"/>
                      </w:tc>
                    </w:tr>
                    <w:tr w14:paraId="6DA72D40" w14:textId="77777777">
                      <w:tblPrEx>
                        <w:tblW w:w="0" w:type="auto"/>
                        <w:tblLayout w:type="fixed"/>
                        <w:tblLook w:val="07E0"/>
                      </w:tblPrEx>
                      <w:trPr>
                        <w:trHeight w:val="300"/>
                      </w:trPr>
                      <w:tc>
                        <w:tcPr>
                          <w:tcW w:w="1140" w:type="dxa"/>
                        </w:tcPr>
                        <w:p w:rsidR="00A26064" w14:paraId="38249768" w14:textId="77777777">
                          <w:r>
                            <w:t>Datum</w:t>
                          </w:r>
                        </w:p>
                      </w:tc>
                      <w:tc>
                        <w:tcPr>
                          <w:tcW w:w="5918" w:type="dxa"/>
                        </w:tcPr>
                        <w:p w:rsidR="008603CF" w14:paraId="6ED1473F" w14:textId="3B2FE7CA">
                          <w:pPr>
                            <w:pStyle w:val="Gegevensdocument"/>
                          </w:pPr>
                          <w:r>
                            <w:t>18 november 2025</w:t>
                          </w:r>
                        </w:p>
                      </w:tc>
                    </w:tr>
                    <w:tr w14:paraId="1D9BA1AA" w14:textId="77777777">
                      <w:tblPrEx>
                        <w:tblW w:w="0" w:type="auto"/>
                        <w:tblLayout w:type="fixed"/>
                        <w:tblLook w:val="07E0"/>
                      </w:tblPrEx>
                      <w:trPr>
                        <w:trHeight w:val="300"/>
                      </w:trPr>
                      <w:tc>
                        <w:tcPr>
                          <w:tcW w:w="1140" w:type="dxa"/>
                        </w:tcPr>
                        <w:p w:rsidR="00A26064" w14:paraId="417FE9B6" w14:textId="77777777">
                          <w:r>
                            <w:t>Betreft</w:t>
                          </w:r>
                        </w:p>
                      </w:tc>
                      <w:tc>
                        <w:tcPr>
                          <w:tcW w:w="5918" w:type="dxa"/>
                        </w:tcPr>
                        <w:p w:rsidR="00E30645" w14:paraId="6335AF86" w14:textId="40F831BE">
                          <w:r>
                            <w:fldChar w:fldCharType="begin"/>
                          </w:r>
                          <w:r>
                            <w:instrText xml:space="preserve"> DOCPROPERTY  "Onderwerp"  \* MERGEFORMAT </w:instrText>
                          </w:r>
                          <w:r>
                            <w:fldChar w:fldCharType="separate"/>
                          </w:r>
                          <w:r>
                            <w:t xml:space="preserve">Voorhang wijziging </w:t>
                          </w:r>
                          <w:r>
                            <w:t>Bta</w:t>
                          </w:r>
                          <w:r>
                            <w:t xml:space="preserve"> inzake het verhogen van de grens </w:t>
                          </w:r>
                          <w:r>
                            <w:t>voor  de</w:t>
                          </w:r>
                          <w:r>
                            <w:t xml:space="preserve"> OOB-status voor woningcorporaties</w:t>
                          </w:r>
                          <w:r>
                            <w:fldChar w:fldCharType="end"/>
                          </w:r>
                        </w:p>
                      </w:tc>
                    </w:tr>
                    <w:tr w14:paraId="6AE81255" w14:textId="77777777">
                      <w:tblPrEx>
                        <w:tblW w:w="0" w:type="auto"/>
                        <w:tblLayout w:type="fixed"/>
                        <w:tblLook w:val="07E0"/>
                      </w:tblPrEx>
                      <w:trPr>
                        <w:trHeight w:val="200"/>
                      </w:trPr>
                      <w:tc>
                        <w:tcPr>
                          <w:tcW w:w="1140" w:type="dxa"/>
                        </w:tcPr>
                        <w:p w:rsidR="00A26064" w14:paraId="7695C581" w14:textId="77777777"/>
                      </w:tc>
                      <w:tc>
                        <w:tcPr>
                          <w:tcW w:w="5918" w:type="dxa"/>
                        </w:tcPr>
                        <w:p w:rsidR="00A26064" w14:paraId="6AC6E264" w14:textId="77777777"/>
                      </w:tc>
                    </w:tr>
                  </w:tbl>
                  <w:p w:rsidR="00455CCB" w14:paraId="6414386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6064" w14:textId="77777777">
                          <w:pPr>
                            <w:pStyle w:val="Kopjeafzendgegevens"/>
                          </w:pPr>
                          <w:r>
                            <w:t>DGOBDR</w:t>
                          </w:r>
                        </w:p>
                        <w:p w:rsidR="00A26064" w14:textId="77777777">
                          <w:pPr>
                            <w:pStyle w:val="Afzendgegevens"/>
                          </w:pPr>
                          <w:r>
                            <w:t>CZW</w:t>
                          </w:r>
                        </w:p>
                        <w:p w:rsidR="00A26064" w14:textId="77777777">
                          <w:pPr>
                            <w:pStyle w:val="Afzendgegevens"/>
                          </w:pPr>
                          <w:r>
                            <w:t>W&amp;L</w:t>
                          </w:r>
                        </w:p>
                        <w:p w:rsidR="00A26064" w14:textId="77777777">
                          <w:pPr>
                            <w:pStyle w:val="WitregelW1"/>
                          </w:pPr>
                        </w:p>
                        <w:p w:rsidR="00A26064" w14:textId="77777777">
                          <w:pPr>
                            <w:pStyle w:val="Afzendgegevens"/>
                          </w:pPr>
                          <w:r>
                            <w:t>Turfmarkt 147</w:t>
                          </w:r>
                        </w:p>
                        <w:p w:rsidR="00A26064" w:rsidRPr="00455CCB" w14:textId="77777777">
                          <w:pPr>
                            <w:pStyle w:val="Afzendgegevens"/>
                            <w:rPr>
                              <w:lang w:val="de-DE"/>
                            </w:rPr>
                          </w:pPr>
                          <w:r w:rsidRPr="00455CCB">
                            <w:rPr>
                              <w:lang w:val="de-DE"/>
                            </w:rPr>
                            <w:t>Den Haag</w:t>
                          </w:r>
                        </w:p>
                        <w:p w:rsidR="00A26064" w:rsidRPr="00455CCB" w14:textId="77777777">
                          <w:pPr>
                            <w:pStyle w:val="Afzendgegevens"/>
                            <w:rPr>
                              <w:lang w:val="de-DE"/>
                            </w:rPr>
                          </w:pPr>
                          <w:r w:rsidRPr="00455CCB">
                            <w:rPr>
                              <w:lang w:val="de-DE"/>
                            </w:rPr>
                            <w:t>Postbus 20011</w:t>
                          </w:r>
                        </w:p>
                        <w:p w:rsidR="00A26064" w:rsidRPr="00455CCB" w14:textId="77777777">
                          <w:pPr>
                            <w:pStyle w:val="Afzendgegevens"/>
                            <w:rPr>
                              <w:lang w:val="de-DE"/>
                            </w:rPr>
                          </w:pPr>
                          <w:r w:rsidRPr="00455CCB">
                            <w:rPr>
                              <w:lang w:val="de-DE"/>
                            </w:rPr>
                            <w:t xml:space="preserve">2500 </w:t>
                          </w:r>
                          <w:r w:rsidRPr="00455CCB">
                            <w:rPr>
                              <w:lang w:val="de-DE"/>
                            </w:rPr>
                            <w:t xml:space="preserve">EA  </w:t>
                          </w:r>
                          <w:r w:rsidRPr="00455CCB">
                            <w:rPr>
                              <w:lang w:val="de-DE"/>
                            </w:rPr>
                            <w:t>Nederland</w:t>
                          </w:r>
                        </w:p>
                        <w:p w:rsidR="00A26064" w:rsidRPr="00455CCB" w14:textId="77777777">
                          <w:pPr>
                            <w:pStyle w:val="Afzendgegevens"/>
                            <w:rPr>
                              <w:lang w:val="de-DE"/>
                            </w:rPr>
                          </w:pPr>
                          <w:r w:rsidRPr="00455CCB">
                            <w:rPr>
                              <w:lang w:val="de-DE"/>
                            </w:rPr>
                            <w:t>www.rijksoverheid.nl</w:t>
                          </w:r>
                        </w:p>
                        <w:p w:rsidR="00A26064" w:rsidRPr="00455CCB" w14:textId="77777777">
                          <w:pPr>
                            <w:pStyle w:val="WitregelW1"/>
                            <w:rPr>
                              <w:lang w:val="de-DE"/>
                            </w:rPr>
                          </w:pPr>
                        </w:p>
                        <w:p w:rsidR="00A26064" w:rsidRPr="00455CCB" w14:textId="77777777">
                          <w:pPr>
                            <w:pStyle w:val="WitregelW1"/>
                            <w:rPr>
                              <w:lang w:val="de-DE"/>
                            </w:rPr>
                          </w:pPr>
                        </w:p>
                        <w:p w:rsidR="00A26064" w14:textId="77777777">
                          <w:pPr>
                            <w:pStyle w:val="Kopjereferentiegegevens"/>
                          </w:pPr>
                          <w:r>
                            <w:t>Kenmerk</w:t>
                          </w:r>
                        </w:p>
                        <w:p w:rsidR="00E30645" w14:textId="696DF2B2">
                          <w:pPr>
                            <w:pStyle w:val="Referentiegegevens"/>
                          </w:pPr>
                          <w:r>
                            <w:fldChar w:fldCharType="begin"/>
                          </w:r>
                          <w:r>
                            <w:instrText xml:space="preserve"> DOCPROPERTY  "Kenmerk"  \* MERGEFORMAT </w:instrText>
                          </w:r>
                          <w:r>
                            <w:fldChar w:fldCharType="separate"/>
                          </w:r>
                          <w:r>
                            <w:t>2025-0000597511</w:t>
                          </w:r>
                          <w:r>
                            <w:fldChar w:fldCharType="end"/>
                          </w:r>
                        </w:p>
                        <w:p w:rsidR="00A26064" w14:textId="77777777">
                          <w:pPr>
                            <w:pStyle w:val="WitregelW1"/>
                          </w:pPr>
                        </w:p>
                        <w:p w:rsidR="00A26064" w14:textId="77777777">
                          <w:pPr>
                            <w:pStyle w:val="Kopjereferentiegegevens"/>
                          </w:pPr>
                          <w:r>
                            <w:t>Uw kenmerk</w:t>
                          </w:r>
                        </w:p>
                        <w:p w:rsidR="00E30645" w14:textId="5BCF2352">
                          <w:pPr>
                            <w:pStyle w:val="Referentiegegevens"/>
                          </w:pPr>
                          <w:r>
                            <w:fldChar w:fldCharType="begin"/>
                          </w:r>
                          <w:r>
                            <w:instrText xml:space="preserve"> DOCPROPERTY  "UwKenmerk"  \* MERGEFORMAT </w:instrText>
                          </w:r>
                          <w:r>
                            <w:fldChar w:fldCharType="separate"/>
                          </w:r>
                          <w:r>
                            <w:fldChar w:fldCharType="end"/>
                          </w:r>
                        </w:p>
                        <w:p w:rsidR="00A26064" w14:textId="77777777">
                          <w:pPr>
                            <w:pStyle w:val="WitregelW1"/>
                          </w:pPr>
                        </w:p>
                        <w:p w:rsidR="00A26064" w14:textId="77777777">
                          <w:pPr>
                            <w:pStyle w:val="Kopjereferentiegegevens"/>
                          </w:pPr>
                          <w:r>
                            <w:t>Bijlage(n)</w:t>
                          </w:r>
                        </w:p>
                        <w:p w:rsidR="00A26064" w14:textId="77777777">
                          <w:pPr>
                            <w:pStyle w:val="Referentiegegevens"/>
                          </w:pPr>
                          <w:r>
                            <w:t>1</w:t>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A26064" w14:paraId="65FFAAA9" w14:textId="77777777">
                    <w:pPr>
                      <w:pStyle w:val="Kopjeafzendgegevens"/>
                    </w:pPr>
                    <w:r>
                      <w:t>DGOBDR</w:t>
                    </w:r>
                  </w:p>
                  <w:p w:rsidR="00A26064" w14:paraId="1C430950" w14:textId="77777777">
                    <w:pPr>
                      <w:pStyle w:val="Afzendgegevens"/>
                    </w:pPr>
                    <w:r>
                      <w:t>CZW</w:t>
                    </w:r>
                  </w:p>
                  <w:p w:rsidR="00A26064" w14:paraId="52C8F576" w14:textId="77777777">
                    <w:pPr>
                      <w:pStyle w:val="Afzendgegevens"/>
                    </w:pPr>
                    <w:r>
                      <w:t>W&amp;L</w:t>
                    </w:r>
                  </w:p>
                  <w:p w:rsidR="00A26064" w14:paraId="027DA0F0" w14:textId="77777777">
                    <w:pPr>
                      <w:pStyle w:val="WitregelW1"/>
                    </w:pPr>
                  </w:p>
                  <w:p w:rsidR="00A26064" w14:paraId="2893CE56" w14:textId="77777777">
                    <w:pPr>
                      <w:pStyle w:val="Afzendgegevens"/>
                    </w:pPr>
                    <w:r>
                      <w:t>Turfmarkt 147</w:t>
                    </w:r>
                  </w:p>
                  <w:p w:rsidR="00A26064" w:rsidRPr="00455CCB" w14:paraId="495F8718" w14:textId="77777777">
                    <w:pPr>
                      <w:pStyle w:val="Afzendgegevens"/>
                      <w:rPr>
                        <w:lang w:val="de-DE"/>
                      </w:rPr>
                    </w:pPr>
                    <w:r w:rsidRPr="00455CCB">
                      <w:rPr>
                        <w:lang w:val="de-DE"/>
                      </w:rPr>
                      <w:t>Den Haag</w:t>
                    </w:r>
                  </w:p>
                  <w:p w:rsidR="00A26064" w:rsidRPr="00455CCB" w14:paraId="70CE89FE" w14:textId="77777777">
                    <w:pPr>
                      <w:pStyle w:val="Afzendgegevens"/>
                      <w:rPr>
                        <w:lang w:val="de-DE"/>
                      </w:rPr>
                    </w:pPr>
                    <w:r w:rsidRPr="00455CCB">
                      <w:rPr>
                        <w:lang w:val="de-DE"/>
                      </w:rPr>
                      <w:t>Postbus 20011</w:t>
                    </w:r>
                  </w:p>
                  <w:p w:rsidR="00A26064" w:rsidRPr="00455CCB" w14:paraId="3E90D327" w14:textId="77777777">
                    <w:pPr>
                      <w:pStyle w:val="Afzendgegevens"/>
                      <w:rPr>
                        <w:lang w:val="de-DE"/>
                      </w:rPr>
                    </w:pPr>
                    <w:r w:rsidRPr="00455CCB">
                      <w:rPr>
                        <w:lang w:val="de-DE"/>
                      </w:rPr>
                      <w:t xml:space="preserve">2500 </w:t>
                    </w:r>
                    <w:r w:rsidRPr="00455CCB">
                      <w:rPr>
                        <w:lang w:val="de-DE"/>
                      </w:rPr>
                      <w:t xml:space="preserve">EA  </w:t>
                    </w:r>
                    <w:r w:rsidRPr="00455CCB">
                      <w:rPr>
                        <w:lang w:val="de-DE"/>
                      </w:rPr>
                      <w:t>Nederland</w:t>
                    </w:r>
                  </w:p>
                  <w:p w:rsidR="00A26064" w:rsidRPr="00455CCB" w14:paraId="55015F00" w14:textId="77777777">
                    <w:pPr>
                      <w:pStyle w:val="Afzendgegevens"/>
                      <w:rPr>
                        <w:lang w:val="de-DE"/>
                      </w:rPr>
                    </w:pPr>
                    <w:r w:rsidRPr="00455CCB">
                      <w:rPr>
                        <w:lang w:val="de-DE"/>
                      </w:rPr>
                      <w:t>www.rijksoverheid.nl</w:t>
                    </w:r>
                  </w:p>
                  <w:p w:rsidR="00A26064" w:rsidRPr="00455CCB" w14:paraId="30A6690E" w14:textId="77777777">
                    <w:pPr>
                      <w:pStyle w:val="WitregelW1"/>
                      <w:rPr>
                        <w:lang w:val="de-DE"/>
                      </w:rPr>
                    </w:pPr>
                  </w:p>
                  <w:p w:rsidR="00A26064" w:rsidRPr="00455CCB" w14:paraId="7B1900B2" w14:textId="77777777">
                    <w:pPr>
                      <w:pStyle w:val="WitregelW1"/>
                      <w:rPr>
                        <w:lang w:val="de-DE"/>
                      </w:rPr>
                    </w:pPr>
                  </w:p>
                  <w:p w:rsidR="00A26064" w14:paraId="093C98DD" w14:textId="77777777">
                    <w:pPr>
                      <w:pStyle w:val="Kopjereferentiegegevens"/>
                    </w:pPr>
                    <w:r>
                      <w:t>Kenmerk</w:t>
                    </w:r>
                  </w:p>
                  <w:p w:rsidR="00E30645" w14:paraId="74C114D9" w14:textId="696DF2B2">
                    <w:pPr>
                      <w:pStyle w:val="Referentiegegevens"/>
                    </w:pPr>
                    <w:r>
                      <w:fldChar w:fldCharType="begin"/>
                    </w:r>
                    <w:r>
                      <w:instrText xml:space="preserve"> DOCPROPERTY  "Kenmerk"  \* MERGEFORMAT </w:instrText>
                    </w:r>
                    <w:r>
                      <w:fldChar w:fldCharType="separate"/>
                    </w:r>
                    <w:r>
                      <w:t>2025-0000597511</w:t>
                    </w:r>
                    <w:r>
                      <w:fldChar w:fldCharType="end"/>
                    </w:r>
                  </w:p>
                  <w:p w:rsidR="00A26064" w14:paraId="2E49BC5F" w14:textId="77777777">
                    <w:pPr>
                      <w:pStyle w:val="WitregelW1"/>
                    </w:pPr>
                  </w:p>
                  <w:p w:rsidR="00A26064" w14:paraId="5DCC65F2" w14:textId="77777777">
                    <w:pPr>
                      <w:pStyle w:val="Kopjereferentiegegevens"/>
                    </w:pPr>
                    <w:r>
                      <w:t>Uw kenmerk</w:t>
                    </w:r>
                  </w:p>
                  <w:p w:rsidR="00E30645" w14:paraId="056FE22A" w14:textId="5BCF2352">
                    <w:pPr>
                      <w:pStyle w:val="Referentiegegevens"/>
                    </w:pPr>
                    <w:r>
                      <w:fldChar w:fldCharType="begin"/>
                    </w:r>
                    <w:r>
                      <w:instrText xml:space="preserve"> DOCPROPERTY  "UwKenmerk"  \* MERGEFORMAT </w:instrText>
                    </w:r>
                    <w:r>
                      <w:fldChar w:fldCharType="separate"/>
                    </w:r>
                    <w:r>
                      <w:fldChar w:fldCharType="end"/>
                    </w:r>
                  </w:p>
                  <w:p w:rsidR="00A26064" w14:paraId="3044124A" w14:textId="77777777">
                    <w:pPr>
                      <w:pStyle w:val="WitregelW1"/>
                    </w:pPr>
                  </w:p>
                  <w:p w:rsidR="00A26064" w14:paraId="3E7E8117" w14:textId="77777777">
                    <w:pPr>
                      <w:pStyle w:val="Kopjereferentiegegevens"/>
                    </w:pPr>
                    <w:r>
                      <w:t>Bijlage(n)</w:t>
                    </w:r>
                  </w:p>
                  <w:p w:rsidR="00A26064" w14:paraId="162B31E4"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E306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30645" w14:paraId="4957CA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5CCB"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455CCB" w14:paraId="0745A553"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455CCB"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455CCB" w14:paraId="6BE3C00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BA5C86"/>
    <w:multiLevelType w:val="multilevel"/>
    <w:tmpl w:val="2631AF8F"/>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05122CA"/>
    <w:multiLevelType w:val="multilevel"/>
    <w:tmpl w:val="C80697D3"/>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24FB2D2"/>
    <w:multiLevelType w:val="multilevel"/>
    <w:tmpl w:val="669C687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7FC47C7"/>
    <w:multiLevelType w:val="multilevel"/>
    <w:tmpl w:val="7BC3E3C1"/>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C3805B25"/>
    <w:multiLevelType w:val="multilevel"/>
    <w:tmpl w:val="F62C1CA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7689A75"/>
    <w:multiLevelType w:val="multilevel"/>
    <w:tmpl w:val="0C76A5D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D8976CE2"/>
    <w:multiLevelType w:val="multilevel"/>
    <w:tmpl w:val="CECB2B66"/>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8AF62B9"/>
    <w:multiLevelType w:val="multilevel"/>
    <w:tmpl w:val="B78104BC"/>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E3D2CD92"/>
    <w:multiLevelType w:val="multilevel"/>
    <w:tmpl w:val="4985BCE9"/>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54D5509"/>
    <w:multiLevelType w:val="multilevel"/>
    <w:tmpl w:val="87DC2707"/>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6C42815"/>
    <w:multiLevelType w:val="multilevel"/>
    <w:tmpl w:val="AF96C9B4"/>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460B912"/>
    <w:multiLevelType w:val="multilevel"/>
    <w:tmpl w:val="D8A897C7"/>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4B90654"/>
    <w:multiLevelType w:val="multilevel"/>
    <w:tmpl w:val="6DFDF9DB"/>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6B175B8"/>
    <w:multiLevelType w:val="multilevel"/>
    <w:tmpl w:val="0C591B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07BD87D9"/>
    <w:multiLevelType w:val="multilevel"/>
    <w:tmpl w:val="8A89898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AFDF0CD"/>
    <w:multiLevelType w:val="multilevel"/>
    <w:tmpl w:val="B68CDBC5"/>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0CD32C8"/>
    <w:multiLevelType w:val="multilevel"/>
    <w:tmpl w:val="E5C97250"/>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10B2478"/>
    <w:multiLevelType w:val="multilevel"/>
    <w:tmpl w:val="C4855D63"/>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1EB67C8"/>
    <w:multiLevelType w:val="multilevel"/>
    <w:tmpl w:val="9B5647B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9952E17"/>
    <w:multiLevelType w:val="multilevel"/>
    <w:tmpl w:val="5FAFF0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E733B3B"/>
    <w:multiLevelType w:val="multilevel"/>
    <w:tmpl w:val="3E40EB1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30610B95"/>
    <w:multiLevelType w:val="multilevel"/>
    <w:tmpl w:val="F70F3501"/>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87DB276"/>
    <w:multiLevelType w:val="multilevel"/>
    <w:tmpl w:val="46987E3D"/>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F737889"/>
    <w:multiLevelType w:val="multilevel"/>
    <w:tmpl w:val="99BEC38C"/>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94C5FE8"/>
    <w:multiLevelType w:val="multilevel"/>
    <w:tmpl w:val="7AD6E04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9F28ABB"/>
    <w:multiLevelType w:val="multilevel"/>
    <w:tmpl w:val="FF2901A1"/>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E863EB8"/>
    <w:multiLevelType w:val="multilevel"/>
    <w:tmpl w:val="220BD8B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142A333"/>
    <w:multiLevelType w:val="multilevel"/>
    <w:tmpl w:val="87A74374"/>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C79F454"/>
    <w:multiLevelType w:val="multilevel"/>
    <w:tmpl w:val="37058A1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29">
    <w:nsid w:val="5D338568"/>
    <w:multiLevelType w:val="multilevel"/>
    <w:tmpl w:val="EA277338"/>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07F5C93"/>
    <w:multiLevelType w:val="multilevel"/>
    <w:tmpl w:val="9924583D"/>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29B2F44"/>
    <w:multiLevelType w:val="multilevel"/>
    <w:tmpl w:val="3C502420"/>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44E0CBF"/>
    <w:multiLevelType w:val="multilevel"/>
    <w:tmpl w:val="D775F1F7"/>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9869E5A"/>
    <w:multiLevelType w:val="multilevel"/>
    <w:tmpl w:val="29D7D667"/>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205A40F"/>
    <w:multiLevelType w:val="multilevel"/>
    <w:tmpl w:val="9425EF35"/>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6631C93"/>
    <w:multiLevelType w:val="multilevel"/>
    <w:tmpl w:val="D672FE09"/>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96058974">
    <w:abstractNumId w:val="11"/>
  </w:num>
  <w:num w:numId="2" w16cid:durableId="521481242">
    <w:abstractNumId w:val="21"/>
  </w:num>
  <w:num w:numId="3" w16cid:durableId="1033767994">
    <w:abstractNumId w:val="17"/>
  </w:num>
  <w:num w:numId="4" w16cid:durableId="1814986269">
    <w:abstractNumId w:val="3"/>
  </w:num>
  <w:num w:numId="5" w16cid:durableId="321399539">
    <w:abstractNumId w:val="16"/>
  </w:num>
  <w:num w:numId="6" w16cid:durableId="2051801243">
    <w:abstractNumId w:val="27"/>
  </w:num>
  <w:num w:numId="7" w16cid:durableId="546453399">
    <w:abstractNumId w:val="10"/>
  </w:num>
  <w:num w:numId="8" w16cid:durableId="358048074">
    <w:abstractNumId w:val="4"/>
  </w:num>
  <w:num w:numId="9" w16cid:durableId="10687897">
    <w:abstractNumId w:val="30"/>
  </w:num>
  <w:num w:numId="10" w16cid:durableId="151989715">
    <w:abstractNumId w:val="12"/>
  </w:num>
  <w:num w:numId="11" w16cid:durableId="1733457187">
    <w:abstractNumId w:val="13"/>
  </w:num>
  <w:num w:numId="12" w16cid:durableId="785126526">
    <w:abstractNumId w:val="19"/>
  </w:num>
  <w:num w:numId="13" w16cid:durableId="1094088388">
    <w:abstractNumId w:val="18"/>
  </w:num>
  <w:num w:numId="14" w16cid:durableId="1364938911">
    <w:abstractNumId w:val="23"/>
  </w:num>
  <w:num w:numId="15" w16cid:durableId="1442336904">
    <w:abstractNumId w:val="0"/>
  </w:num>
  <w:num w:numId="16" w16cid:durableId="406924663">
    <w:abstractNumId w:val="31"/>
  </w:num>
  <w:num w:numId="17" w16cid:durableId="1547906495">
    <w:abstractNumId w:val="7"/>
  </w:num>
  <w:num w:numId="18" w16cid:durableId="989552152">
    <w:abstractNumId w:val="26"/>
  </w:num>
  <w:num w:numId="19" w16cid:durableId="1752655782">
    <w:abstractNumId w:val="22"/>
  </w:num>
  <w:num w:numId="20" w16cid:durableId="2130393191">
    <w:abstractNumId w:val="25"/>
  </w:num>
  <w:num w:numId="21" w16cid:durableId="1127627020">
    <w:abstractNumId w:val="35"/>
  </w:num>
  <w:num w:numId="22" w16cid:durableId="467011812">
    <w:abstractNumId w:val="34"/>
  </w:num>
  <w:num w:numId="23" w16cid:durableId="1974864806">
    <w:abstractNumId w:val="1"/>
  </w:num>
  <w:num w:numId="24" w16cid:durableId="862864646">
    <w:abstractNumId w:val="32"/>
  </w:num>
  <w:num w:numId="25" w16cid:durableId="815220266">
    <w:abstractNumId w:val="29"/>
  </w:num>
  <w:num w:numId="26" w16cid:durableId="429738886">
    <w:abstractNumId w:val="5"/>
  </w:num>
  <w:num w:numId="27" w16cid:durableId="925067321">
    <w:abstractNumId w:val="8"/>
  </w:num>
  <w:num w:numId="28" w16cid:durableId="634989718">
    <w:abstractNumId w:val="15"/>
  </w:num>
  <w:num w:numId="29" w16cid:durableId="1636373642">
    <w:abstractNumId w:val="9"/>
  </w:num>
  <w:num w:numId="30" w16cid:durableId="1019890284">
    <w:abstractNumId w:val="28"/>
  </w:num>
  <w:num w:numId="31" w16cid:durableId="327828793">
    <w:abstractNumId w:val="24"/>
  </w:num>
  <w:num w:numId="32" w16cid:durableId="1809466880">
    <w:abstractNumId w:val="14"/>
  </w:num>
  <w:num w:numId="33" w16cid:durableId="288779771">
    <w:abstractNumId w:val="6"/>
  </w:num>
  <w:num w:numId="34" w16cid:durableId="728576399">
    <w:abstractNumId w:val="33"/>
  </w:num>
  <w:num w:numId="35" w16cid:durableId="1456288572">
    <w:abstractNumId w:val="2"/>
  </w:num>
  <w:num w:numId="36" w16cid:durableId="766190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64"/>
    <w:rsid w:val="00070B21"/>
    <w:rsid w:val="00436FD7"/>
    <w:rsid w:val="00455CCB"/>
    <w:rsid w:val="00595372"/>
    <w:rsid w:val="00757A60"/>
    <w:rsid w:val="0085252F"/>
    <w:rsid w:val="008603CF"/>
    <w:rsid w:val="00A26064"/>
    <w:rsid w:val="00A8084F"/>
    <w:rsid w:val="00AB7FAD"/>
    <w:rsid w:val="00E30645"/>
    <w:rsid w:val="00F065B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A907EC"/>
  <w15:docId w15:val="{C59D2032-EB5E-4534-854F-6F0096EE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455CCB"/>
    <w:pPr>
      <w:tabs>
        <w:tab w:val="center" w:pos="4536"/>
        <w:tab w:val="right" w:pos="9072"/>
      </w:tabs>
      <w:spacing w:line="240" w:lineRule="auto"/>
    </w:pPr>
  </w:style>
  <w:style w:type="character" w:customStyle="1" w:styleId="KoptekstChar">
    <w:name w:val="Koptekst Char"/>
    <w:basedOn w:val="DefaultParagraphFont"/>
    <w:link w:val="Header"/>
    <w:uiPriority w:val="99"/>
    <w:rsid w:val="00455CCB"/>
    <w:rPr>
      <w:rFonts w:ascii="Verdana" w:hAnsi="Verdana"/>
      <w:color w:val="000000"/>
      <w:sz w:val="18"/>
      <w:szCs w:val="18"/>
    </w:rPr>
  </w:style>
  <w:style w:type="paragraph" w:styleId="Footer">
    <w:name w:val="footer"/>
    <w:basedOn w:val="Normal"/>
    <w:link w:val="VoettekstChar"/>
    <w:uiPriority w:val="99"/>
    <w:unhideWhenUsed/>
    <w:rsid w:val="00455CCB"/>
    <w:pPr>
      <w:tabs>
        <w:tab w:val="center" w:pos="4536"/>
        <w:tab w:val="right" w:pos="9072"/>
      </w:tabs>
      <w:spacing w:line="240" w:lineRule="auto"/>
    </w:pPr>
  </w:style>
  <w:style w:type="character" w:customStyle="1" w:styleId="VoettekstChar">
    <w:name w:val="Voettekst Char"/>
    <w:basedOn w:val="DefaultParagraphFont"/>
    <w:link w:val="Footer"/>
    <w:uiPriority w:val="99"/>
    <w:rsid w:val="00455CC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2025-11-18T13:40:00.0000000Z</lastPrinted>
  <dcterms:created xsi:type="dcterms:W3CDTF">2025-10-15T09:29:00.0000000Z</dcterms:created>
  <dcterms:modified xsi:type="dcterms:W3CDTF">2025-11-18T13:40:00.0000000Z</dcterms:modified>
  <dc:creator/>
  <lastModifiedBy/>
  <dc:description>------------------------</dc:description>
  <dc:subject/>
  <keywords/>
  <version/>
  <category/>
</coreProperties>
</file>