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206A" w14:paraId="4DD24188" w14:textId="77777777">
        <w:tc>
          <w:tcPr>
            <w:tcW w:w="6733" w:type="dxa"/>
            <w:gridSpan w:val="2"/>
            <w:tcBorders>
              <w:top w:val="nil"/>
              <w:left w:val="nil"/>
              <w:bottom w:val="nil"/>
              <w:right w:val="nil"/>
            </w:tcBorders>
            <w:vAlign w:val="center"/>
          </w:tcPr>
          <w:p w:rsidR="00997775" w:rsidP="00710A7A" w:rsidRDefault="00997775" w14:paraId="05A141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5ECC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206A" w14:paraId="37F41A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28D806" w14:textId="77777777">
            <w:r w:rsidRPr="008B0CC5">
              <w:t xml:space="preserve">Vergaderjaar </w:t>
            </w:r>
            <w:r w:rsidR="00AC6B87">
              <w:t>202</w:t>
            </w:r>
            <w:r w:rsidR="00684DFF">
              <w:t>5</w:t>
            </w:r>
            <w:r w:rsidR="00AC6B87">
              <w:t>-202</w:t>
            </w:r>
            <w:r w:rsidR="00684DFF">
              <w:t>6</w:t>
            </w:r>
          </w:p>
        </w:tc>
      </w:tr>
      <w:tr w:rsidR="00997775" w:rsidTr="003D206A" w14:paraId="53F2BC39" w14:textId="77777777">
        <w:trPr>
          <w:cantSplit/>
        </w:trPr>
        <w:tc>
          <w:tcPr>
            <w:tcW w:w="10985" w:type="dxa"/>
            <w:gridSpan w:val="3"/>
            <w:tcBorders>
              <w:top w:val="nil"/>
              <w:left w:val="nil"/>
              <w:bottom w:val="nil"/>
              <w:right w:val="nil"/>
            </w:tcBorders>
          </w:tcPr>
          <w:p w:rsidR="00997775" w:rsidRDefault="00997775" w14:paraId="2ABA9BAB" w14:textId="77777777"/>
        </w:tc>
      </w:tr>
      <w:tr w:rsidR="00997775" w:rsidTr="003D206A" w14:paraId="0099A29D" w14:textId="77777777">
        <w:trPr>
          <w:cantSplit/>
        </w:trPr>
        <w:tc>
          <w:tcPr>
            <w:tcW w:w="10985" w:type="dxa"/>
            <w:gridSpan w:val="3"/>
            <w:tcBorders>
              <w:top w:val="nil"/>
              <w:left w:val="nil"/>
              <w:bottom w:val="single" w:color="auto" w:sz="4" w:space="0"/>
              <w:right w:val="nil"/>
            </w:tcBorders>
          </w:tcPr>
          <w:p w:rsidR="00997775" w:rsidRDefault="00997775" w14:paraId="222BAD07" w14:textId="77777777"/>
        </w:tc>
      </w:tr>
      <w:tr w:rsidR="00997775" w:rsidTr="003D206A" w14:paraId="5A004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015F0" w14:textId="77777777"/>
        </w:tc>
        <w:tc>
          <w:tcPr>
            <w:tcW w:w="7654" w:type="dxa"/>
            <w:gridSpan w:val="2"/>
          </w:tcPr>
          <w:p w:rsidR="00997775" w:rsidRDefault="00997775" w14:paraId="1B5654CF" w14:textId="77777777"/>
        </w:tc>
      </w:tr>
      <w:tr w:rsidR="003D206A" w:rsidTr="003D206A" w14:paraId="4763A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57902A29" w14:textId="23F53583">
            <w:pPr>
              <w:rPr>
                <w:b/>
              </w:rPr>
            </w:pPr>
            <w:r>
              <w:rPr>
                <w:b/>
              </w:rPr>
              <w:t>29 861</w:t>
            </w:r>
          </w:p>
        </w:tc>
        <w:tc>
          <w:tcPr>
            <w:tcW w:w="7654" w:type="dxa"/>
            <w:gridSpan w:val="2"/>
          </w:tcPr>
          <w:p w:rsidR="003D206A" w:rsidP="003D206A" w:rsidRDefault="003D206A" w14:paraId="50AE3CE9" w14:textId="110B3C3D">
            <w:pPr>
              <w:rPr>
                <w:b/>
              </w:rPr>
            </w:pPr>
            <w:r w:rsidRPr="000F5ABE">
              <w:rPr>
                <w:b/>
                <w:bCs/>
              </w:rPr>
              <w:t>Arbeidsmigratie en sociale zekerheid</w:t>
            </w:r>
          </w:p>
        </w:tc>
      </w:tr>
      <w:tr w:rsidR="003D206A" w:rsidTr="003D206A" w14:paraId="5E17E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54AD140F" w14:textId="77777777"/>
        </w:tc>
        <w:tc>
          <w:tcPr>
            <w:tcW w:w="7654" w:type="dxa"/>
            <w:gridSpan w:val="2"/>
          </w:tcPr>
          <w:p w:rsidR="003D206A" w:rsidP="003D206A" w:rsidRDefault="003D206A" w14:paraId="0EE764EF" w14:textId="77777777"/>
        </w:tc>
      </w:tr>
      <w:tr w:rsidR="003D206A" w:rsidTr="003D206A" w14:paraId="44160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55A09ED2" w14:textId="77777777"/>
        </w:tc>
        <w:tc>
          <w:tcPr>
            <w:tcW w:w="7654" w:type="dxa"/>
            <w:gridSpan w:val="2"/>
          </w:tcPr>
          <w:p w:rsidR="003D206A" w:rsidP="003D206A" w:rsidRDefault="003D206A" w14:paraId="0DF9D2BB" w14:textId="77777777"/>
        </w:tc>
      </w:tr>
      <w:tr w:rsidR="003D206A" w:rsidTr="003D206A" w14:paraId="5FF3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1D1A52F9" w14:textId="369E56D4">
            <w:pPr>
              <w:rPr>
                <w:b/>
              </w:rPr>
            </w:pPr>
            <w:r>
              <w:rPr>
                <w:b/>
              </w:rPr>
              <w:t xml:space="preserve">Nr. </w:t>
            </w:r>
            <w:r>
              <w:rPr>
                <w:b/>
              </w:rPr>
              <w:t>174</w:t>
            </w:r>
          </w:p>
        </w:tc>
        <w:tc>
          <w:tcPr>
            <w:tcW w:w="7654" w:type="dxa"/>
            <w:gridSpan w:val="2"/>
          </w:tcPr>
          <w:p w:rsidR="003D206A" w:rsidP="003D206A" w:rsidRDefault="003D206A" w14:paraId="15EDD43B" w14:textId="1B3FB568">
            <w:pPr>
              <w:rPr>
                <w:b/>
              </w:rPr>
            </w:pPr>
            <w:r>
              <w:rPr>
                <w:b/>
              </w:rPr>
              <w:t xml:space="preserve">MOTIE VAN </w:t>
            </w:r>
            <w:r>
              <w:rPr>
                <w:b/>
              </w:rPr>
              <w:t>DE LEDEN MARTENS-AMERICA EN NEIJENHUIS</w:t>
            </w:r>
          </w:p>
        </w:tc>
      </w:tr>
      <w:tr w:rsidR="003D206A" w:rsidTr="003D206A" w14:paraId="7F7B4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1E006F58" w14:textId="77777777"/>
        </w:tc>
        <w:tc>
          <w:tcPr>
            <w:tcW w:w="7654" w:type="dxa"/>
            <w:gridSpan w:val="2"/>
          </w:tcPr>
          <w:p w:rsidR="003D206A" w:rsidP="003D206A" w:rsidRDefault="003D206A" w14:paraId="11BC4A4E" w14:textId="6063053B">
            <w:r>
              <w:t>Voorgesteld 19 november 2025</w:t>
            </w:r>
          </w:p>
        </w:tc>
      </w:tr>
      <w:tr w:rsidR="003D206A" w:rsidTr="003D206A" w14:paraId="68A95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36BF1369" w14:textId="77777777"/>
        </w:tc>
        <w:tc>
          <w:tcPr>
            <w:tcW w:w="7654" w:type="dxa"/>
            <w:gridSpan w:val="2"/>
          </w:tcPr>
          <w:p w:rsidR="003D206A" w:rsidP="003D206A" w:rsidRDefault="003D206A" w14:paraId="5B5861B5" w14:textId="77777777"/>
        </w:tc>
      </w:tr>
      <w:tr w:rsidR="003D206A" w:rsidTr="003D206A" w14:paraId="1EA98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427A2A88" w14:textId="77777777"/>
        </w:tc>
        <w:tc>
          <w:tcPr>
            <w:tcW w:w="7654" w:type="dxa"/>
            <w:gridSpan w:val="2"/>
          </w:tcPr>
          <w:p w:rsidR="003D206A" w:rsidP="003D206A" w:rsidRDefault="003D206A" w14:paraId="63BE82B7" w14:textId="329F5033">
            <w:r>
              <w:t>De Kamer,</w:t>
            </w:r>
          </w:p>
        </w:tc>
      </w:tr>
      <w:tr w:rsidR="003D206A" w:rsidTr="003D206A" w14:paraId="467A5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67F1985B" w14:textId="77777777"/>
        </w:tc>
        <w:tc>
          <w:tcPr>
            <w:tcW w:w="7654" w:type="dxa"/>
            <w:gridSpan w:val="2"/>
          </w:tcPr>
          <w:p w:rsidR="003D206A" w:rsidP="003D206A" w:rsidRDefault="003D206A" w14:paraId="3A6EC4A2" w14:textId="77777777"/>
        </w:tc>
      </w:tr>
      <w:tr w:rsidR="003D206A" w:rsidTr="003D206A" w14:paraId="6F2F3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206A" w:rsidP="003D206A" w:rsidRDefault="003D206A" w14:paraId="5DAB407F" w14:textId="77777777"/>
        </w:tc>
        <w:tc>
          <w:tcPr>
            <w:tcW w:w="7654" w:type="dxa"/>
            <w:gridSpan w:val="2"/>
          </w:tcPr>
          <w:p w:rsidR="003D206A" w:rsidP="003D206A" w:rsidRDefault="003D206A" w14:paraId="0DD63EAD" w14:textId="07CE5030">
            <w:r>
              <w:t>gehoord de beraadslaging,</w:t>
            </w:r>
          </w:p>
        </w:tc>
      </w:tr>
      <w:tr w:rsidR="00997775" w:rsidTr="003D206A" w14:paraId="2AB3D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E9384B" w14:textId="77777777"/>
        </w:tc>
        <w:tc>
          <w:tcPr>
            <w:tcW w:w="7654" w:type="dxa"/>
            <w:gridSpan w:val="2"/>
          </w:tcPr>
          <w:p w:rsidR="00997775" w:rsidRDefault="00997775" w14:paraId="0E213325" w14:textId="77777777"/>
        </w:tc>
      </w:tr>
      <w:tr w:rsidR="00997775" w:rsidTr="003D206A" w14:paraId="03A95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77261E" w14:textId="77777777"/>
        </w:tc>
        <w:tc>
          <w:tcPr>
            <w:tcW w:w="7654" w:type="dxa"/>
            <w:gridSpan w:val="2"/>
          </w:tcPr>
          <w:p w:rsidR="003D206A" w:rsidP="003D206A" w:rsidRDefault="003D206A" w14:paraId="7A0F0399" w14:textId="77777777">
            <w:r>
              <w:t>overwegende dat kennismigratie cruciaal is voor het behoud en het versterken van de concurrentiepositie van Nederland, maar dat er tegelijkertijd keuzes moeten worden gemaakt om die kennismigranten naar Nederland te halen waar de samenleving wat aan heeft;</w:t>
            </w:r>
          </w:p>
          <w:p w:rsidR="003D206A" w:rsidP="003D206A" w:rsidRDefault="003D206A" w14:paraId="41174D0F" w14:textId="77777777"/>
          <w:p w:rsidR="003D206A" w:rsidP="003D206A" w:rsidRDefault="003D206A" w14:paraId="2D09EAC9" w14:textId="77777777">
            <w:r>
              <w:t>constaterende dat het kabinet een aanscherping van de kennismigrantenregeling heeft verkend, waarin als belangrijkste maatregel een aanscherping van het looncriterium wordt genoemd;</w:t>
            </w:r>
          </w:p>
          <w:p w:rsidR="003D206A" w:rsidP="003D206A" w:rsidRDefault="003D206A" w14:paraId="705A27F3" w14:textId="77777777"/>
          <w:p w:rsidR="003D206A" w:rsidP="003D206A" w:rsidRDefault="003D206A" w14:paraId="7080F191" w14:textId="77777777">
            <w:r>
              <w:t xml:space="preserve">overwegende dat deze aanscherping start- en </w:t>
            </w:r>
            <w:proofErr w:type="spellStart"/>
            <w:r>
              <w:t>scale</w:t>
            </w:r>
            <w:proofErr w:type="spellEnd"/>
            <w:r>
              <w:t>-ups onevenredig hard treft, met name omdat zij vaak niet in staat zijn om werknemers het loon te betalen dat nodig is om in aanmerking te komen voor de kennismigrantenregeling;</w:t>
            </w:r>
          </w:p>
          <w:p w:rsidR="003D206A" w:rsidP="003D206A" w:rsidRDefault="003D206A" w14:paraId="2BAB17C0" w14:textId="77777777"/>
          <w:p w:rsidR="003D206A" w:rsidP="003D206A" w:rsidRDefault="003D206A" w14:paraId="1DC02BA2" w14:textId="77777777">
            <w:r>
              <w:t xml:space="preserve">verzoekt het kabinet om bij de uitwerking van de maatregelen de verhoging van het looncriterium opnieuw te bezien, en daarbij ook rekening te houden met de gevolgen voor start- en </w:t>
            </w:r>
            <w:proofErr w:type="spellStart"/>
            <w:r>
              <w:t>scale</w:t>
            </w:r>
            <w:proofErr w:type="spellEnd"/>
            <w:r>
              <w:t>-ups,</w:t>
            </w:r>
          </w:p>
          <w:p w:rsidR="003D206A" w:rsidP="003D206A" w:rsidRDefault="003D206A" w14:paraId="651313BB" w14:textId="77777777"/>
          <w:p w:rsidR="003D206A" w:rsidP="003D206A" w:rsidRDefault="003D206A" w14:paraId="7056A550" w14:textId="77777777">
            <w:r>
              <w:t>en gaat over tot de orde van de dag.</w:t>
            </w:r>
          </w:p>
          <w:p w:rsidR="003D206A" w:rsidP="003D206A" w:rsidRDefault="003D206A" w14:paraId="2940BE8B" w14:textId="77777777"/>
          <w:p w:rsidR="003D206A" w:rsidP="003D206A" w:rsidRDefault="003D206A" w14:paraId="3B869F5F" w14:textId="77777777">
            <w:r>
              <w:t xml:space="preserve">Martens-America </w:t>
            </w:r>
          </w:p>
          <w:p w:rsidR="00997775" w:rsidP="003D206A" w:rsidRDefault="003D206A" w14:paraId="05FE30F8" w14:textId="369CE1AB">
            <w:proofErr w:type="spellStart"/>
            <w:r>
              <w:t>Neijenhuis</w:t>
            </w:r>
            <w:proofErr w:type="spellEnd"/>
          </w:p>
        </w:tc>
      </w:tr>
    </w:tbl>
    <w:p w:rsidR="00997775" w:rsidRDefault="00997775" w14:paraId="118786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2A2E" w14:textId="77777777" w:rsidR="003D206A" w:rsidRDefault="003D206A">
      <w:pPr>
        <w:spacing w:line="20" w:lineRule="exact"/>
      </w:pPr>
    </w:p>
  </w:endnote>
  <w:endnote w:type="continuationSeparator" w:id="0">
    <w:p w14:paraId="32673E6C" w14:textId="77777777" w:rsidR="003D206A" w:rsidRDefault="003D206A">
      <w:pPr>
        <w:pStyle w:val="Amendement"/>
      </w:pPr>
      <w:r>
        <w:rPr>
          <w:b w:val="0"/>
        </w:rPr>
        <w:t xml:space="preserve"> </w:t>
      </w:r>
    </w:p>
  </w:endnote>
  <w:endnote w:type="continuationNotice" w:id="1">
    <w:p w14:paraId="502F6FF0" w14:textId="77777777" w:rsidR="003D206A" w:rsidRDefault="003D20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A7C3" w14:textId="77777777" w:rsidR="003D206A" w:rsidRDefault="003D206A">
      <w:pPr>
        <w:pStyle w:val="Amendement"/>
      </w:pPr>
      <w:r>
        <w:rPr>
          <w:b w:val="0"/>
        </w:rPr>
        <w:separator/>
      </w:r>
    </w:p>
  </w:footnote>
  <w:footnote w:type="continuationSeparator" w:id="0">
    <w:p w14:paraId="79ACB454" w14:textId="77777777" w:rsidR="003D206A" w:rsidRDefault="003D2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6A"/>
    <w:rsid w:val="00133FCE"/>
    <w:rsid w:val="001E482C"/>
    <w:rsid w:val="001E4877"/>
    <w:rsid w:val="0021105A"/>
    <w:rsid w:val="00280D6A"/>
    <w:rsid w:val="002B78E9"/>
    <w:rsid w:val="002C5406"/>
    <w:rsid w:val="00330D60"/>
    <w:rsid w:val="00345A5C"/>
    <w:rsid w:val="003D206A"/>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D40E2"/>
  <w15:docId w15:val="{BE71E73D-3C3A-4A04-83E0-75C70294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2025-11-20T09:40:00.0000000Z</dcterms:created>
  <dcterms:modified xsi:type="dcterms:W3CDTF">2025-11-20T09:46:00.0000000Z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