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134"/>
        <w:gridCol w:w="6658"/>
      </w:tblGrid>
      <w:tr w:rsidR="00221F7D">
        <w:tc>
          <w:tcPr>
            <w:tcW w:w="7792" w:type="dxa"/>
            <w:gridSpan w:val="2"/>
            <w:tcMar>
              <w:left w:w="0" w:type="dxa"/>
              <w:right w:w="0" w:type="dxa"/>
            </w:tcMar>
          </w:tcPr>
          <w:p w:rsidR="00221F7D" w:rsidRDefault="008679DB">
            <w:pPr>
              <w:spacing w:after="40"/>
            </w:pPr>
            <w:r>
              <w:rPr>
                <w:sz w:val="13"/>
                <w:szCs w:val="13"/>
              </w:rPr>
              <w:t>&gt; Retouradres Postbus 20701 2500 ES Den Haag</w:t>
            </w:r>
          </w:p>
        </w:tc>
      </w:tr>
      <w:tr w:rsidR="00221F7D">
        <w:tc>
          <w:tcPr>
            <w:tcW w:w="7792" w:type="dxa"/>
            <w:gridSpan w:val="2"/>
            <w:tcMar>
              <w:left w:w="0" w:type="dxa"/>
              <w:right w:w="0" w:type="dxa"/>
            </w:tcMar>
          </w:tcPr>
          <w:p w:rsidR="00221F7D" w:rsidRDefault="008679DB">
            <w:pPr>
              <w:tabs>
                <w:tab w:val="left" w:pos="614"/>
              </w:tabs>
              <w:spacing w:after="0"/>
            </w:pPr>
            <w:r>
              <w:t>de Voorzitter van de Tweede Kamer</w:t>
            </w:r>
          </w:p>
          <w:p w:rsidR="00221F7D" w:rsidRDefault="008679DB">
            <w:pPr>
              <w:tabs>
                <w:tab w:val="left" w:pos="614"/>
              </w:tabs>
              <w:spacing w:after="0"/>
            </w:pPr>
            <w:r>
              <w:t>der Staten-Generaal</w:t>
            </w:r>
          </w:p>
          <w:p w:rsidR="00221F7D" w:rsidRDefault="008679DB">
            <w:pPr>
              <w:tabs>
                <w:tab w:val="left" w:pos="614"/>
              </w:tabs>
              <w:spacing w:after="0"/>
            </w:pPr>
            <w:r>
              <w:t xml:space="preserve">Bezuidenhoutseweg 67 </w:t>
            </w:r>
          </w:p>
          <w:p w:rsidR="00221F7D" w:rsidRDefault="008679DB">
            <w:pPr>
              <w:tabs>
                <w:tab w:val="left" w:pos="614"/>
              </w:tabs>
              <w:spacing w:after="240"/>
            </w:pPr>
            <w:r>
              <w:t>2594 AC Den Haag</w:t>
            </w:r>
          </w:p>
          <w:p w:rsidR="00221F7D" w:rsidRDefault="00221F7D">
            <w:pPr>
              <w:spacing w:after="240"/>
              <w:rPr>
                <w:sz w:val="13"/>
                <w:szCs w:val="13"/>
              </w:rPr>
            </w:pPr>
          </w:p>
          <w:p w:rsidR="00221F7D" w:rsidRDefault="00221F7D">
            <w:pPr>
              <w:spacing w:after="240"/>
              <w:rPr>
                <w:sz w:val="13"/>
                <w:szCs w:val="13"/>
              </w:rPr>
            </w:pPr>
          </w:p>
          <w:p w:rsidR="00221F7D" w:rsidRDefault="00221F7D">
            <w:pPr>
              <w:spacing w:after="240"/>
              <w:rPr>
                <w:sz w:val="13"/>
                <w:szCs w:val="13"/>
              </w:rPr>
            </w:pPr>
          </w:p>
          <w:p w:rsidR="00221F7D" w:rsidRDefault="00221F7D">
            <w:pPr>
              <w:spacing w:after="240"/>
              <w:rPr>
                <w:sz w:val="13"/>
                <w:szCs w:val="13"/>
              </w:rPr>
            </w:pPr>
          </w:p>
        </w:tc>
      </w:tr>
      <w:tr w:rsidR="00221F7D">
        <w:trPr>
          <w:trHeight w:val="283"/>
        </w:trPr>
        <w:tc>
          <w:tcPr>
            <w:tcW w:w="1134" w:type="dxa"/>
            <w:tcMar>
              <w:left w:w="0" w:type="dxa"/>
              <w:right w:w="0" w:type="dxa"/>
            </w:tcMar>
          </w:tcPr>
          <w:p w:rsidR="00221F7D" w:rsidRDefault="008679DB">
            <w:pPr>
              <w:tabs>
                <w:tab w:val="left" w:pos="614"/>
              </w:tabs>
              <w:spacing w:after="0"/>
            </w:pPr>
            <w:r>
              <w:t>Datum</w:t>
            </w:r>
          </w:p>
        </w:tc>
        <w:tc>
          <w:tcPr>
            <w:tcW w:w="6658" w:type="dxa"/>
            <w:tcMar>
              <w:left w:w="0" w:type="dxa"/>
              <w:right w:w="0" w:type="dxa"/>
            </w:tcMar>
          </w:tcPr>
          <w:p w:rsidR="00221F7D" w:rsidRDefault="008679DB">
            <w:pPr>
              <w:spacing w:after="0"/>
            </w:pPr>
            <w:r>
              <w:t>19 november 2025</w:t>
            </w:r>
          </w:p>
        </w:tc>
      </w:tr>
      <w:tr w:rsidR="00221F7D">
        <w:trPr>
          <w:trHeight w:val="283"/>
        </w:trPr>
        <w:tc>
          <w:tcPr>
            <w:tcW w:w="1134" w:type="dxa"/>
            <w:tcMar>
              <w:left w:w="0" w:type="dxa"/>
              <w:right w:w="0" w:type="dxa"/>
            </w:tcMar>
          </w:tcPr>
          <w:p w:rsidR="00221F7D" w:rsidRDefault="008679DB">
            <w:pPr>
              <w:tabs>
                <w:tab w:val="left" w:pos="614"/>
              </w:tabs>
              <w:spacing w:after="0"/>
            </w:pPr>
            <w:r>
              <w:t>Betreft</w:t>
            </w:r>
          </w:p>
        </w:tc>
        <w:tc>
          <w:tcPr>
            <w:tcW w:w="6658" w:type="dxa"/>
            <w:tcMar>
              <w:left w:w="0" w:type="dxa"/>
              <w:right w:w="0" w:type="dxa"/>
            </w:tcMar>
          </w:tcPr>
          <w:p w:rsidR="00221F7D" w:rsidRDefault="008679DB">
            <w:pPr>
              <w:tabs>
                <w:tab w:val="left" w:pos="614"/>
              </w:tabs>
              <w:spacing w:after="0"/>
            </w:pPr>
            <w:r>
              <w:t>Aanbiedingsbrief wijziging van de begrotingsstaat van Defensiematerieelbegrotingsfonds (K) voor het jaar 2025 (Incidentele Suppletoire Begroting 2025) en Nota van Wijziging van de ontwerpbegroting van het Defensiematerieelfonds (K) voor het jaar 2026</w:t>
            </w:r>
          </w:p>
        </w:tc>
      </w:tr>
    </w:tbl>
    <w:p w:rsidR="00221F7D" w:rsidRDefault="008679DB">
      <w:r>
        <w:rPr>
          <w:noProof/>
          <w:sz w:val="20"/>
          <w:lang w:eastAsia="nl-NL" w:bidi="ar-SA"/>
        </w:rPr>
        <mc:AlternateContent>
          <mc:Choice Requires="wps">
            <w:drawing>
              <wp:anchor distT="0" distB="0" distL="114300" distR="114300" simplePos="0" relativeHeight="251624962"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221F7D" w:rsidRDefault="008679DB">
                            <w:pPr>
                              <w:pStyle w:val="ReferentiegegevenskopW1-Huisstijl"/>
                              <w:spacing w:before="360"/>
                            </w:pPr>
                            <w:r>
                              <w:t>Ministerie van Defensie</w:t>
                            </w:r>
                          </w:p>
                          <w:p w:rsidR="00221F7D" w:rsidRDefault="008679DB">
                            <w:pPr>
                              <w:pStyle w:val="Referentiegegevens-Huisstijl"/>
                            </w:pPr>
                            <w:r>
                              <w:t>Plein 4</w:t>
                            </w:r>
                          </w:p>
                          <w:p w:rsidR="00221F7D" w:rsidRDefault="008679DB">
                            <w:pPr>
                              <w:pStyle w:val="Referentiegegevens-Huisstijl"/>
                            </w:pPr>
                            <w:r>
                              <w:t>MPC 58 B</w:t>
                            </w:r>
                          </w:p>
                          <w:p w:rsidR="00221F7D" w:rsidRDefault="008679DB">
                            <w:pPr>
                              <w:pStyle w:val="Referentiegegevens-Huisstijl"/>
                              <w:rPr>
                                <w:lang w:val="de-DE"/>
                              </w:rPr>
                            </w:pPr>
                            <w:r>
                              <w:rPr>
                                <w:lang w:val="de-DE"/>
                              </w:rPr>
                              <w:t>Postbus 20701</w:t>
                            </w:r>
                          </w:p>
                          <w:p w:rsidR="00221F7D" w:rsidRDefault="008679DB">
                            <w:pPr>
                              <w:pStyle w:val="Referentiegegevens-Huisstijl"/>
                              <w:rPr>
                                <w:lang w:val="de-DE"/>
                              </w:rPr>
                            </w:pPr>
                            <w:r>
                              <w:rPr>
                                <w:lang w:val="de-DE"/>
                              </w:rPr>
                              <w:t>2500 ES Den Haag</w:t>
                            </w:r>
                          </w:p>
                          <w:p w:rsidR="00221F7D" w:rsidRDefault="008679DB">
                            <w:pPr>
                              <w:pStyle w:val="Referentiegegevens-Huisstijl"/>
                              <w:rPr>
                                <w:lang w:val="de-DE"/>
                              </w:rPr>
                            </w:pPr>
                            <w:r>
                              <w:rPr>
                                <w:lang w:val="de-DE"/>
                              </w:rPr>
                              <w:t>www.defensie.nl</w:t>
                            </w:r>
                          </w:p>
                          <w:p w:rsidR="00221F7D" w:rsidRDefault="008679DB">
                            <w:pPr>
                              <w:pStyle w:val="ReferentiegegevenskopW1-Huisstijl"/>
                              <w:spacing w:before="120"/>
                            </w:pPr>
                            <w:r>
                              <w:t>Onze referentie</w:t>
                            </w:r>
                          </w:p>
                          <w:p w:rsidR="00221F7D" w:rsidRDefault="008679DB">
                            <w:pPr>
                              <w:pStyle w:val="Algemenevoorwaarden-Huisstijl"/>
                              <w:rPr>
                                <w:i w:val="0"/>
                                <w:color w:val="565656"/>
                                <w:shd w:val="clear" w:color="auto" w:fill="FFFFFF"/>
                              </w:rPr>
                            </w:pPr>
                            <w:r>
                              <w:rPr>
                                <w:i w:val="0"/>
                                <w:color w:val="565656"/>
                                <w:shd w:val="clear" w:color="auto" w:fill="FFFFFF"/>
                              </w:rPr>
                              <w:t>MINDEF20250041890</w:t>
                            </w:r>
                          </w:p>
                          <w:p w:rsidR="00221F7D" w:rsidRDefault="00221F7D">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ve:Fallback xmlns:ve="http://schemas.openxmlformats.org/markup-compatibility/2006"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w:pict>
              <v:shape id="_x0000_s20" style="position:absolute;left:0;margin-left:475pt;mso-position-horizontal:absolute;mso-position-horizontal-relative:page;margin-top:129pt;mso-position-vertical:absolute;mso-position-vertical-relative:page;width:90.2pt;height:327.0pt;z-index:251624962" coordsize="1145540,4152900" filled="f" stroked="f" path="m,l1145540,,1145540,4152900,,4152900xe">
                <v:textbox style="" inset="0pt,0pt,0pt,0pt">
                  <w:txbxContent>
                    <w:p>
                      <w:pPr>
                        <w:pStyle w:val="PO175"/>
                        <w:spacing w:before="360"/>
                        <w:rPr>
                          <w:shd w:val="clear" w:color="auto" w:fill="auto"/>
                        </w:rPr>
                      </w:pPr>
                      <w:r>
                        <w:rPr>
                          <w:shd w:val="clear" w:color="auto" w:fill="auto"/>
                        </w:rPr>
                        <w:t xml:space="preserve">Ministerie van Defensie</w:t>
                      </w:r>
                    </w:p>
                    <w:p>
                      <w:pPr>
                        <w:pStyle w:val="PO176"/>
                        <w:rPr>
                          <w:shd w:val="clear" w:color="auto" w:fill="auto"/>
                        </w:rPr>
                      </w:pPr>
                      <w:r>
                        <w:rPr>
                          <w:shd w:val="clear" w:color="auto" w:fill="auto"/>
                        </w:rPr>
                        <w:t xml:space="preserve">Plein 4</w:t>
                      </w:r>
                    </w:p>
                    <w:p>
                      <w:pPr>
                        <w:pStyle w:val="PO176"/>
                        <w:rPr>
                          <w:shd w:val="clear" w:color="auto" w:fill="auto"/>
                        </w:rPr>
                      </w:pPr>
                      <w:r>
                        <w:rPr>
                          <w:shd w:val="clear" w:color="auto" w:fill="auto"/>
                        </w:rPr>
                        <w:t xml:space="preserve">MPC 58 B</w:t>
                      </w:r>
                    </w:p>
                    <w:p>
                      <w:pPr>
                        <w:pStyle w:val="PO176"/>
                        <w:rPr>
                          <w:shd w:val="clear" w:color="auto" w:fill="auto"/>
                          <w:lang w:val="de-DE"/>
                        </w:rPr>
                      </w:pPr>
                      <w:r>
                        <w:rPr>
                          <w:shd w:val="clear" w:color="auto" w:fill="auto"/>
                          <w:lang w:val="de-DE"/>
                        </w:rPr>
                        <w:t xml:space="preserve">Postbus 20701</w:t>
                      </w:r>
                    </w:p>
                    <w:p>
                      <w:pPr>
                        <w:pStyle w:val="PO176"/>
                        <w:rPr>
                          <w:shd w:val="clear" w:color="auto" w:fill="auto"/>
                          <w:lang w:val="de-DE"/>
                        </w:rPr>
                      </w:pPr>
                      <w:r>
                        <w:rPr>
                          <w:shd w:val="clear" w:color="auto" w:fill="auto"/>
                          <w:lang w:val="de-DE"/>
                        </w:rPr>
                        <w:t xml:space="preserve">2500 ES Den Haag</w:t>
                      </w:r>
                    </w:p>
                    <w:p>
                      <w:pPr>
                        <w:pStyle w:val="PO176"/>
                        <w:rPr>
                          <w:shd w:val="clear" w:color="auto" w:fill="auto"/>
                          <w:lang w:val="de-DE"/>
                        </w:rPr>
                      </w:pPr>
                      <w:r>
                        <w:rPr>
                          <w:shd w:val="clear" w:color="auto" w:fill="auto"/>
                          <w:lang w:val="de-DE"/>
                        </w:rPr>
                        <w:t>www.defensie.nl</w:t>
                      </w:r>
                    </w:p>
                    <w:p>
                      <w:pPr>
                        <w:pStyle w:val="PO175"/>
                        <w:spacing w:before="120"/>
                        <w:rPr>
                          <w:shd w:val="clear" w:color="auto" w:fill="auto"/>
                        </w:rPr>
                      </w:pPr>
                      <w:r>
                        <w:rPr>
                          <w:shd w:val="clear" w:color="auto" w:fill="auto"/>
                        </w:rPr>
                        <w:t xml:space="preserve">Onze referentie</w:t>
                      </w:r>
                    </w:p>
                    <w:p>
                      <w:pPr>
                        <w:pStyle w:val="PO178"/>
                        <w:rPr>
                          <w:i w:val="0"/>
                          <w:color w:val="565656"/>
                          <w:shd w:val="clear" w:color="auto" w:fill="FFFFFF"/>
                        </w:rPr>
                      </w:pPr>
                      <w:r>
                        <w:rPr>
                          <w:i w:val="0"/>
                          <w:color w:val="565656"/>
                          <w:shd w:val="clear" w:color="auto" w:fill="FFFFFF"/>
                        </w:rPr>
                        <w:t>MINDEF20250041890</w:t>
                      </w:r>
                    </w:p>
                    <w:p>
                      <w:pPr>
                        <w:pStyle w:val="PO178"/>
                        <w:rPr>
                          <w:shd w:val="clear" w:color="auto" w:fill="auto"/>
                        </w:rPr>
                      </w:pPr>
                    </w:p>
                  </w:txbxContent>
                </v:textbox>
              </v:shape>
            </w:pict>
          </ve:Fallback>
        </mc:AlternateContent>
      </w:r>
    </w:p>
    <w:p w:rsidR="00221F7D" w:rsidRDefault="00221F7D">
      <w:pPr>
        <w:spacing w:after="240"/>
      </w:pPr>
    </w:p>
    <w:p w:rsidR="00221F7D" w:rsidRDefault="008679DB">
      <w:pPr>
        <w:spacing w:after="240"/>
      </w:pPr>
      <w:r>
        <w:t>Geachte voorzitter,</w:t>
      </w:r>
    </w:p>
    <w:p w:rsidR="00221F7D" w:rsidRDefault="00221F7D">
      <w:pPr>
        <w:spacing w:after="240"/>
      </w:pPr>
    </w:p>
    <w:p w:rsidR="00221F7D" w:rsidRDefault="008679DB">
      <w:r>
        <w:t xml:space="preserve">Bijgevoegd ontvangt u een Incidentele Suppletoire Begroting (ISB) van het Defensiematerieelbegrotingsfonds (K) voor het jaar 2025 en een Nota van Wijziging van de ontwerpbegroting van het Defensiematerieelbegrotingsfonds (K) voor het jaar 2026. </w:t>
      </w:r>
    </w:p>
    <w:p w:rsidR="00221F7D" w:rsidRDefault="008679DB">
      <w:pPr>
        <w:spacing w:after="0" w:line="240" w:lineRule="auto"/>
      </w:pPr>
      <w:r>
        <w:t>Met beide begrotingsstukken worden budgetmutaties voorgesteld die betrekking hebben op de extra middelen die het kabinet bij Voorjaarsnota 2025 heeft uitgetrokken en op de versnelling van een tweetal projecten ter bestrijding van drones in het bijzonder. Het kabinet heeft uw Kamer reeds op 19 juni 2025 geïnformeerd over het voornemen om te investeren in de bestrijding van drones (Tweede Kamer, vergaderjaar 2024–2025, 36 725 X, nr. 4). De nadere budgettaire uitwerking van dit voornemen vindt plaats met bijgevoegde begrotingsstukken, zodat uw Kamer het budgetrecht kan uitoefenen alvorens Defensie overgaat tot de aanschaf van deze cruciale middelen.</w:t>
      </w:r>
    </w:p>
    <w:p w:rsidR="00221F7D" w:rsidRDefault="008679DB">
      <w:pPr>
        <w:spacing w:after="0" w:line="240" w:lineRule="auto"/>
      </w:pPr>
      <w:r>
        <w:t xml:space="preserve"> </w:t>
      </w:r>
    </w:p>
    <w:p w:rsidR="00221F7D" w:rsidRDefault="008679DB">
      <w:r>
        <w:t xml:space="preserve">Binnen de huidige geopolitieke context wordt Europa, en dus ook Nederland, geconfronteerd met een toenemende inzet van (ongeïdentificeerde) class-I </w:t>
      </w:r>
      <w:r w:rsidR="00EE6558">
        <w:t xml:space="preserve">en class-II </w:t>
      </w:r>
      <w:bookmarkStart w:name="_GoBack" w:id="0"/>
      <w:bookmarkEnd w:id="0"/>
      <w:r>
        <w:t xml:space="preserve">drones boven eigen grondgebied en kritieke locaties in het bijzonder. In verband met de urgentie van deze dreiging is aanvullende verwerving noodzakelijk, welke een directe investering vereist. Directe aanschaf van IRIS-radars en gerelateerde voertuigen en verbindingen moet leiden tot het operationeel inzetgereed stellen van Counter-UAS (drone interventieteams) voor 31 december 2025. Wanneer de aanschaf niet tijdig kan plaatsvinden, verloopt de optie op de radars, worden de huidige beschikbare radars uitgeleverd aan andere partijen en ontstaat een vertraging tot minimaal medio 2026. Het directe gevolg hiervan is dat Defensie niet op zeer korte termijn de noodzakelijk extra stappen kan zetten om het eigen grondgebied en kritieke locaties te beveiligen tegen deze actuele drone dreiging. </w:t>
      </w:r>
    </w:p>
    <w:p w:rsidR="00221F7D" w:rsidRDefault="008679DB">
      <w:r>
        <w:t xml:space="preserve">Daarnaast is het project </w:t>
      </w:r>
      <w:proofErr w:type="spellStart"/>
      <w:r>
        <w:t>Skyranger</w:t>
      </w:r>
      <w:proofErr w:type="spellEnd"/>
      <w:r>
        <w:t xml:space="preserve"> (Combat C-UAS) onderdeel van de gelaagde luchtverdediging en gericht op het effectief bestrijden van UAS (tot 600Kg) en luchtdoelen op de zeer korte afstand (tot 5 km). Deze capaciteit (CC-UAS) is een essentieel voor het beschermen van landgebonden eenheden tegen de toenemende drone dreiging in kwantiteit en kwaliteit. Met de leverancier, Rheinmetall Air Defence (RAD), is reeds onderhandeld over de totale scope van het CC-UAS project, inclusief het deel dat bij Voorjaarsnota (VJN) beschikbaar is gesteld. Indien de additionele </w:t>
      </w:r>
      <w:r>
        <w:lastRenderedPageBreak/>
        <w:t xml:space="preserve">Skyrangers voortkomend uit de VJN-middelen niet worden meegenomen, moet opnieuw worden onderhandeld over het volledige contract en zal dit een vertraging van minimaal 6 maanden opleveren. </w:t>
      </w:r>
    </w:p>
    <w:p w:rsidR="00521C96" w:rsidRDefault="00521C96">
      <w:r>
        <w:t xml:space="preserve">Bovenstaande projecten dragen bij aan de versterking van de Nederlandse defensie-industrie. </w:t>
      </w:r>
    </w:p>
    <w:p w:rsidR="00221F7D" w:rsidRDefault="008679DB">
      <w:r>
        <w:t xml:space="preserve">Ik verzoek u, met het oog op zo spoedige mogelijke behandeling, om op zo’n kort mogelijke termijn een extra procedurevergadering in te plannen. </w:t>
      </w:r>
    </w:p>
    <w:p w:rsidR="00221F7D" w:rsidRDefault="00221F7D"/>
    <w:p w:rsidR="00221F7D" w:rsidRDefault="00221F7D"/>
    <w:p w:rsidR="00221F7D" w:rsidRDefault="008679DB">
      <w:r>
        <w:t xml:space="preserve">Hoogachtend, </w:t>
      </w:r>
    </w:p>
    <w:p w:rsidR="00221F7D" w:rsidRDefault="00221F7D"/>
    <w:p w:rsidR="00221F7D" w:rsidRDefault="008679DB">
      <w:pPr>
        <w:spacing w:before="600" w:after="0"/>
        <w:rPr>
          <w:i/>
          <w:color w:val="000000" w:themeColor="text1"/>
        </w:rPr>
      </w:pPr>
      <w:r>
        <w:rPr>
          <w:i/>
          <w:color w:val="000000" w:themeColor="text1"/>
        </w:rPr>
        <w:t>DE MINISTER VAN DEFENSIE</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00221F7D">
        <w:tc>
          <w:tcPr>
            <w:tcW w:w="4962" w:type="dxa"/>
            <w:tcMar>
              <w:left w:w="0" w:type="dxa"/>
              <w:right w:w="0" w:type="dxa"/>
            </w:tcMar>
          </w:tcPr>
          <w:p w:rsidR="00221F7D" w:rsidRDefault="008679DB">
            <w:pPr>
              <w:spacing w:before="960" w:after="0"/>
              <w:rPr>
                <w:color w:val="000000" w:themeColor="text1"/>
              </w:rPr>
            </w:pPr>
            <w:r>
              <w:rPr>
                <w:color w:val="000000" w:themeColor="text1"/>
              </w:rPr>
              <w:t>R.P. Brekelmans</w:t>
            </w:r>
          </w:p>
        </w:tc>
        <w:tc>
          <w:tcPr>
            <w:tcW w:w="4211" w:type="dxa"/>
            <w:tcMar>
              <w:left w:w="0" w:type="dxa"/>
              <w:right w:w="0" w:type="dxa"/>
            </w:tcMar>
          </w:tcPr>
          <w:p w:rsidR="00221F7D" w:rsidRDefault="00221F7D">
            <w:pPr>
              <w:spacing w:before="600" w:after="0"/>
              <w:rPr>
                <w:color w:val="000000" w:themeColor="text1"/>
              </w:rPr>
            </w:pPr>
          </w:p>
        </w:tc>
      </w:tr>
    </w:tbl>
    <w:p w:rsidR="00221F7D" w:rsidRDefault="00221F7D">
      <w:pPr>
        <w:spacing w:before="600" w:after="0"/>
        <w:rPr>
          <w:i/>
          <w:color w:val="000000" w:themeColor="text1"/>
        </w:rPr>
      </w:pPr>
    </w:p>
    <w:sectPr w:rsidR="00221F7D">
      <w:headerReference w:type="default" r:id="rId7"/>
      <w:footerReference w:type="default" r:id="rId8"/>
      <w:headerReference w:type="first" r:id="rId9"/>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7B4" w:rsidRDefault="008679DB">
      <w:pPr>
        <w:spacing w:after="0" w:line="240" w:lineRule="auto"/>
      </w:pPr>
      <w:r>
        <w:separator/>
      </w:r>
    </w:p>
  </w:endnote>
  <w:endnote w:type="continuationSeparator" w:id="0">
    <w:p w:rsidR="007E57B4" w:rsidRDefault="0086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7D" w:rsidRDefault="008679DB">
    <w:pPr>
      <w:pStyle w:val="Footer"/>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221F7D">
                            <w:trPr>
                              <w:trHeight w:val="1274"/>
                            </w:trPr>
                            <w:tc>
                              <w:tcPr>
                                <w:tcW w:w="1968" w:type="dxa"/>
                                <w:tcMar>
                                  <w:left w:w="0" w:type="dxa"/>
                                  <w:right w:w="0" w:type="dxa"/>
                                </w:tcMar>
                                <w:vAlign w:val="bottom"/>
                              </w:tcPr>
                              <w:p w:rsidR="00221F7D" w:rsidRDefault="00221F7D">
                                <w:pPr>
                                  <w:pStyle w:val="Rubricering-Huisstijl"/>
                                </w:pPr>
                              </w:p>
                              <w:p w:rsidR="00221F7D" w:rsidRDefault="00221F7D">
                                <w:pPr>
                                  <w:pStyle w:val="Rubricering-Huisstijl"/>
                                </w:pPr>
                              </w:p>
                            </w:tc>
                          </w:tr>
                        </w:tbl>
                        <w:p w:rsidR="00221F7D" w:rsidRDefault="00221F7D">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221F7D">
                      <w:trPr>
                        <w:trHeight w:val="1274"/>
                      </w:trPr>
                      <w:tc>
                        <w:tcPr>
                          <w:tcW w:w="1968" w:type="dxa"/>
                          <w:tcMar>
                            <w:left w:w="0" w:type="dxa"/>
                            <w:right w:w="0" w:type="dxa"/>
                          </w:tcMar>
                          <w:vAlign w:val="bottom"/>
                        </w:tcPr>
                        <w:p w:rsidR="00221F7D" w:rsidRDefault="00221F7D">
                          <w:pPr>
                            <w:pStyle w:val="Rubricering-Huisstijl"/>
                          </w:pPr>
                        </w:p>
                        <w:p w:rsidR="00221F7D" w:rsidRDefault="00221F7D">
                          <w:pPr>
                            <w:pStyle w:val="Rubricering-Huisstijl"/>
                          </w:pPr>
                        </w:p>
                      </w:tc>
                    </w:tr>
                  </w:tbl>
                  <w:p w:rsidR="00221F7D" w:rsidRDefault="00221F7D">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7B4" w:rsidRDefault="008679DB">
      <w:pPr>
        <w:spacing w:after="0" w:line="240" w:lineRule="auto"/>
      </w:pPr>
      <w:r>
        <w:separator/>
      </w:r>
    </w:p>
  </w:footnote>
  <w:footnote w:type="continuationSeparator" w:id="0">
    <w:p w:rsidR="007E57B4" w:rsidRDefault="00867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7D" w:rsidRDefault="008679DB">
    <w:pPr>
      <w:pStyle w:val="Header"/>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221F7D" w:rsidRDefault="00221F7D">
                          <w:pPr>
                            <w:pStyle w:val="Paginanummer-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xmlns:ve="http://schemas.openxmlformats.org/markup-compatibility/2006">
          <w:pict>
            <v:shape id="_x0000_s3" style="position:absolute;left:0;margin-left:79pt;mso-position-horizontal:absolute;mso-position-horizontal-relative:page;margin-top:805pt;mso-position-vertical:absolute;mso-position-vertical-relative:page;width:372.8pt;height:8.5pt;z-index:251624963" coordsize="4734560,108585" path="m,l4734560,,4734560,108585,,108585xe" stroked="f" fillcolor="#FFFFFF" filled="t">
              <v:textbox style="" inset="0pt,0pt,0pt,0pt">
                <w:txbxContent>
                  <w:p>
                    <w:pPr>
                      <w:pStyle w:val="PO182"/>
                      <w:rPr>
                        <w:shd w:val="clear" w:color="auto" w:fill="auto"/>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7D" w:rsidRDefault="00221F7D">
    <w:pPr>
      <w:pStyle w:val="Header"/>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221F7D" w:rsidRDefault="00221F7D">
    <w:pPr>
      <w:pStyle w:val="Header"/>
      <w:spacing w:after="0" w:line="240" w:lineRule="auto"/>
    </w:pPr>
  </w:p>
  <w:p w:rsidR="00221F7D" w:rsidRDefault="00221F7D">
    <w:pPr>
      <w:pStyle w:val="Header"/>
      <w:spacing w:after="0" w:line="240" w:lineRule="auto"/>
    </w:pPr>
  </w:p>
  <w:p w:rsidR="00221F7D" w:rsidRDefault="00221F7D">
    <w:pPr>
      <w:pStyle w:val="Header"/>
      <w:spacing w:after="0" w:line="240" w:lineRule="auto"/>
    </w:pPr>
  </w:p>
  <w:p w:rsidR="00221F7D" w:rsidRDefault="00221F7D">
    <w:pPr>
      <w:pStyle w:val="Header"/>
      <w:spacing w:after="0" w:line="240" w:lineRule="auto"/>
    </w:pPr>
  </w:p>
  <w:p w:rsidR="00221F7D" w:rsidRDefault="00221F7D">
    <w:pPr>
      <w:pStyle w:val="Header"/>
      <w:spacing w:after="0" w:line="240" w:lineRule="auto"/>
    </w:pPr>
  </w:p>
  <w:p w:rsidR="00221F7D" w:rsidRDefault="00221F7D">
    <w:pPr>
      <w:pStyle w:val="Header"/>
      <w:spacing w:after="0" w:line="240" w:lineRule="auto"/>
    </w:pPr>
  </w:p>
  <w:p w:rsidR="00221F7D" w:rsidRDefault="00221F7D">
    <w:pPr>
      <w:pStyle w:val="Header"/>
      <w:spacing w:after="0" w:line="240" w:lineRule="auto"/>
    </w:pPr>
  </w:p>
  <w:p w:rsidR="00221F7D" w:rsidRDefault="00221F7D">
    <w:pPr>
      <w:pStyle w:val="Header"/>
      <w:spacing w:after="0" w:line="240" w:lineRule="auto"/>
    </w:pPr>
  </w:p>
  <w:p w:rsidR="00221F7D" w:rsidRDefault="00221F7D">
    <w:pPr>
      <w:pStyle w:val="Header"/>
      <w:spacing w:after="0" w:line="240" w:lineRule="auto"/>
    </w:pPr>
  </w:p>
  <w:p w:rsidR="00221F7D" w:rsidRDefault="00221F7D">
    <w:pPr>
      <w:pStyle w:val="Header"/>
      <w:spacing w:after="0" w:line="240" w:lineRule="auto"/>
    </w:pPr>
  </w:p>
  <w:p w:rsidR="00221F7D" w:rsidRDefault="00221F7D">
    <w:pPr>
      <w:pStyle w:val="Header"/>
      <w:spacing w:after="0" w:line="240" w:lineRule="auto"/>
    </w:pPr>
  </w:p>
  <w:p w:rsidR="00221F7D" w:rsidRDefault="008679DB">
    <w:pPr>
      <w:pStyle w:val="Header"/>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221F7D">
                            <w:trPr>
                              <w:trHeight w:hRule="exact" w:val="1049"/>
                            </w:trPr>
                            <w:tc>
                              <w:tcPr>
                                <w:tcW w:w="1983" w:type="dxa"/>
                                <w:tcMar>
                                  <w:left w:w="0" w:type="dxa"/>
                                  <w:right w:w="0" w:type="dxa"/>
                                </w:tcMar>
                                <w:vAlign w:val="bottom"/>
                              </w:tcPr>
                              <w:p w:rsidR="00221F7D" w:rsidRDefault="00221F7D">
                                <w:pPr>
                                  <w:pStyle w:val="Rubricering-Huisstijl"/>
                                </w:pPr>
                              </w:p>
                              <w:p w:rsidR="00221F7D" w:rsidRDefault="00221F7D">
                                <w:pPr>
                                  <w:pStyle w:val="Rubricering-Huisstijl"/>
                                </w:pPr>
                              </w:p>
                            </w:tc>
                          </w:tr>
                        </w:tbl>
                        <w:p w:rsidR="00221F7D" w:rsidRDefault="00221F7D">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221F7D">
                      <w:trPr>
                        <w:trHeight w:hRule="exact" w:val="1049"/>
                      </w:trPr>
                      <w:tc>
                        <w:tcPr>
                          <w:tcW w:w="1983" w:type="dxa"/>
                          <w:tcMar>
                            <w:left w:w="0" w:type="dxa"/>
                            <w:right w:w="0" w:type="dxa"/>
                          </w:tcMar>
                          <w:vAlign w:val="bottom"/>
                        </w:tcPr>
                        <w:p w:rsidR="00221F7D" w:rsidRDefault="00221F7D">
                          <w:pPr>
                            <w:pStyle w:val="Rubricering-Huisstijl"/>
                          </w:pPr>
                        </w:p>
                        <w:p w:rsidR="00221F7D" w:rsidRDefault="00221F7D">
                          <w:pPr>
                            <w:pStyle w:val="Rubricering-Huisstijl"/>
                          </w:pPr>
                        </w:p>
                      </w:tc>
                    </w:tr>
                  </w:tbl>
                  <w:p w:rsidR="00221F7D" w:rsidRDefault="00221F7D">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221F7D">
                            <w:trPr>
                              <w:trHeight w:val="1274"/>
                            </w:trPr>
                            <w:tc>
                              <w:tcPr>
                                <w:tcW w:w="1968" w:type="dxa"/>
                                <w:tcMar>
                                  <w:left w:w="0" w:type="dxa"/>
                                  <w:right w:w="0" w:type="dxa"/>
                                </w:tcMar>
                                <w:vAlign w:val="bottom"/>
                              </w:tcPr>
                              <w:p w:rsidR="00221F7D" w:rsidRDefault="00221F7D">
                                <w:pPr>
                                  <w:pStyle w:val="Rubricering-Huisstijl"/>
                                </w:pPr>
                              </w:p>
                              <w:p w:rsidR="00221F7D" w:rsidRDefault="00221F7D">
                                <w:pPr>
                                  <w:pStyle w:val="Rubricering-Huisstijl"/>
                                </w:pPr>
                              </w:p>
                            </w:tc>
                          </w:tr>
                        </w:tbl>
                        <w:p w:rsidR="00221F7D" w:rsidRDefault="00221F7D">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221F7D">
                      <w:trPr>
                        <w:trHeight w:val="1274"/>
                      </w:trPr>
                      <w:tc>
                        <w:tcPr>
                          <w:tcW w:w="1968" w:type="dxa"/>
                          <w:tcMar>
                            <w:left w:w="0" w:type="dxa"/>
                            <w:right w:w="0" w:type="dxa"/>
                          </w:tcMar>
                          <w:vAlign w:val="bottom"/>
                        </w:tcPr>
                        <w:p w:rsidR="00221F7D" w:rsidRDefault="00221F7D">
                          <w:pPr>
                            <w:pStyle w:val="Rubricering-Huisstijl"/>
                          </w:pPr>
                        </w:p>
                        <w:p w:rsidR="00221F7D" w:rsidRDefault="00221F7D">
                          <w:pPr>
                            <w:pStyle w:val="Rubricering-Huisstijl"/>
                          </w:pPr>
                        </w:p>
                      </w:tc>
                    </w:tr>
                  </w:tbl>
                  <w:p w:rsidR="00221F7D" w:rsidRDefault="00221F7D">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54B6301E"/>
    <w:lvl w:ilvl="0">
      <w:start w:val="1"/>
      <w:numFmt w:val="decimal"/>
      <w:pStyle w:val="ListNumber"/>
      <w:lvlText w:val="%1."/>
      <w:lvlJc w:val="left"/>
      <w:pPr>
        <w:tabs>
          <w:tab w:val="left" w:pos="360"/>
        </w:tabs>
        <w:ind w:left="360" w:hanging="360"/>
      </w:pPr>
      <w:rPr>
        <w:shd w:val="clear" w:color="auto" w:fill="auto"/>
      </w:rPr>
    </w:lvl>
    <w:lvl w:ilvl="1">
      <w:start w:val="1"/>
      <w:numFmt w:val="decimal"/>
      <w:pStyle w:val="ListNumber"/>
      <w:lvlText w:val="%1."/>
      <w:lvlJc w:val="left"/>
      <w:pPr>
        <w:tabs>
          <w:tab w:val="left" w:pos="360"/>
        </w:tabs>
        <w:ind w:left="360" w:hanging="360"/>
      </w:pPr>
      <w:rPr>
        <w:shd w:val="clear" w:color="auto" w:fill="auto"/>
      </w:rPr>
    </w:lvl>
    <w:lvl w:ilvl="2">
      <w:start w:val="1"/>
      <w:numFmt w:val="decimal"/>
      <w:pStyle w:val="ListNumber"/>
      <w:lvlText w:val="%1."/>
      <w:lvlJc w:val="left"/>
      <w:pPr>
        <w:tabs>
          <w:tab w:val="left" w:pos="360"/>
        </w:tabs>
        <w:ind w:left="360" w:hanging="360"/>
      </w:pPr>
      <w:rPr>
        <w:shd w:val="clear" w:color="auto" w:fill="auto"/>
      </w:rPr>
    </w:lvl>
    <w:lvl w:ilvl="3">
      <w:start w:val="1"/>
      <w:numFmt w:val="decimal"/>
      <w:pStyle w:val="ListNumber"/>
      <w:lvlText w:val="%1."/>
      <w:lvlJc w:val="left"/>
      <w:pPr>
        <w:tabs>
          <w:tab w:val="left" w:pos="360"/>
        </w:tabs>
        <w:ind w:left="360" w:hanging="360"/>
      </w:pPr>
      <w:rPr>
        <w:shd w:val="clear" w:color="auto" w:fill="auto"/>
      </w:rPr>
    </w:lvl>
    <w:lvl w:ilvl="4">
      <w:start w:val="1"/>
      <w:numFmt w:val="decimal"/>
      <w:pStyle w:val="ListNumber"/>
      <w:lvlText w:val="%1."/>
      <w:lvlJc w:val="left"/>
      <w:pPr>
        <w:tabs>
          <w:tab w:val="left" w:pos="360"/>
        </w:tabs>
        <w:ind w:left="360" w:hanging="360"/>
      </w:pPr>
      <w:rPr>
        <w:shd w:val="clear" w:color="auto" w:fill="auto"/>
      </w:rPr>
    </w:lvl>
    <w:lvl w:ilvl="5">
      <w:start w:val="1"/>
      <w:numFmt w:val="decimal"/>
      <w:pStyle w:val="ListNumber"/>
      <w:lvlText w:val="%1."/>
      <w:lvlJc w:val="left"/>
      <w:pPr>
        <w:tabs>
          <w:tab w:val="left" w:pos="360"/>
        </w:tabs>
        <w:ind w:left="360" w:hanging="360"/>
      </w:pPr>
      <w:rPr>
        <w:shd w:val="clear" w:color="auto" w:fill="auto"/>
      </w:rPr>
    </w:lvl>
    <w:lvl w:ilvl="6">
      <w:start w:val="1"/>
      <w:numFmt w:val="decimal"/>
      <w:pStyle w:val="ListNumber"/>
      <w:lvlText w:val="%1."/>
      <w:lvlJc w:val="left"/>
      <w:pPr>
        <w:tabs>
          <w:tab w:val="left" w:pos="360"/>
        </w:tabs>
        <w:ind w:left="360" w:hanging="360"/>
      </w:pPr>
      <w:rPr>
        <w:shd w:val="clear" w:color="auto" w:fill="auto"/>
      </w:rPr>
    </w:lvl>
    <w:lvl w:ilvl="7">
      <w:start w:val="1"/>
      <w:numFmt w:val="decimal"/>
      <w:pStyle w:val="ListNumber"/>
      <w:lvlText w:val="%1."/>
      <w:lvlJc w:val="left"/>
      <w:pPr>
        <w:tabs>
          <w:tab w:val="left" w:pos="360"/>
        </w:tabs>
        <w:ind w:left="360" w:hanging="360"/>
      </w:pPr>
      <w:rPr>
        <w:shd w:val="clear" w:color="auto" w:fill="auto"/>
      </w:rPr>
    </w:lvl>
    <w:lvl w:ilvl="8">
      <w:start w:val="1"/>
      <w:numFmt w:val="decimal"/>
      <w:pStyle w:val="ListNumber"/>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5D7DBDC"/>
    <w:lvl w:ilvl="0" w:tplc="F272A1E8">
      <w:start w:val="1"/>
      <w:numFmt w:val="bullet"/>
      <w:lvlText w:val=""/>
      <w:lvlJc w:val="left"/>
      <w:pPr>
        <w:ind w:left="360" w:hanging="360"/>
      </w:pPr>
      <w:rPr>
        <w:rFonts w:ascii="Symbol" w:hAnsi="Symbol" w:hint="default"/>
        <w:shd w:val="clear" w:color="auto" w:fill="auto"/>
      </w:rPr>
    </w:lvl>
    <w:lvl w:ilvl="1" w:tplc="CCD49BFA">
      <w:start w:val="1"/>
      <w:numFmt w:val="bullet"/>
      <w:lvlText w:val="o"/>
      <w:lvlJc w:val="left"/>
      <w:pPr>
        <w:ind w:left="1080" w:hanging="360"/>
      </w:pPr>
      <w:rPr>
        <w:rFonts w:ascii="Courier New" w:hAnsi="Courier New" w:cs="Courier New" w:hint="default"/>
        <w:shd w:val="clear" w:color="auto" w:fill="auto"/>
      </w:rPr>
    </w:lvl>
    <w:lvl w:ilvl="2" w:tplc="68585626">
      <w:start w:val="1"/>
      <w:numFmt w:val="bullet"/>
      <w:lvlText w:val=""/>
      <w:lvlJc w:val="left"/>
      <w:pPr>
        <w:ind w:left="1800" w:hanging="360"/>
      </w:pPr>
      <w:rPr>
        <w:rFonts w:ascii="Wingdings" w:hAnsi="Wingdings" w:hint="default"/>
        <w:shd w:val="clear" w:color="auto" w:fill="auto"/>
      </w:rPr>
    </w:lvl>
    <w:lvl w:ilvl="3" w:tplc="7A28BF22">
      <w:start w:val="1"/>
      <w:numFmt w:val="bullet"/>
      <w:lvlText w:val=""/>
      <w:lvlJc w:val="left"/>
      <w:pPr>
        <w:ind w:left="2520" w:hanging="360"/>
      </w:pPr>
      <w:rPr>
        <w:rFonts w:ascii="Symbol" w:hAnsi="Symbol" w:hint="default"/>
        <w:shd w:val="clear" w:color="auto" w:fill="auto"/>
      </w:rPr>
    </w:lvl>
    <w:lvl w:ilvl="4" w:tplc="3482B35C">
      <w:start w:val="1"/>
      <w:numFmt w:val="bullet"/>
      <w:lvlText w:val="o"/>
      <w:lvlJc w:val="left"/>
      <w:pPr>
        <w:ind w:left="3240" w:hanging="360"/>
      </w:pPr>
      <w:rPr>
        <w:rFonts w:ascii="Courier New" w:hAnsi="Courier New" w:cs="Courier New" w:hint="default"/>
        <w:shd w:val="clear" w:color="auto" w:fill="auto"/>
      </w:rPr>
    </w:lvl>
    <w:lvl w:ilvl="5" w:tplc="827A031A">
      <w:start w:val="1"/>
      <w:numFmt w:val="bullet"/>
      <w:lvlText w:val=""/>
      <w:lvlJc w:val="left"/>
      <w:pPr>
        <w:ind w:left="3960" w:hanging="360"/>
      </w:pPr>
      <w:rPr>
        <w:rFonts w:ascii="Wingdings" w:hAnsi="Wingdings" w:hint="default"/>
        <w:shd w:val="clear" w:color="auto" w:fill="auto"/>
      </w:rPr>
    </w:lvl>
    <w:lvl w:ilvl="6" w:tplc="48E284C8">
      <w:start w:val="1"/>
      <w:numFmt w:val="bullet"/>
      <w:lvlText w:val=""/>
      <w:lvlJc w:val="left"/>
      <w:pPr>
        <w:ind w:left="4680" w:hanging="360"/>
      </w:pPr>
      <w:rPr>
        <w:rFonts w:ascii="Symbol" w:hAnsi="Symbol" w:hint="default"/>
        <w:shd w:val="clear" w:color="auto" w:fill="auto"/>
      </w:rPr>
    </w:lvl>
    <w:lvl w:ilvl="7" w:tplc="77E03228">
      <w:start w:val="1"/>
      <w:numFmt w:val="bullet"/>
      <w:lvlText w:val="o"/>
      <w:lvlJc w:val="left"/>
      <w:pPr>
        <w:ind w:left="5400" w:hanging="360"/>
      </w:pPr>
      <w:rPr>
        <w:rFonts w:ascii="Courier New" w:hAnsi="Courier New" w:cs="Courier New" w:hint="default"/>
        <w:shd w:val="clear" w:color="auto" w:fill="auto"/>
      </w:rPr>
    </w:lvl>
    <w:lvl w:ilvl="8" w:tplc="8F42780E">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54A3750E"/>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Heading3"/>
      <w:lvlText w:val="%1.%2.%3"/>
      <w:lvlJc w:val="left"/>
      <w:pPr>
        <w:ind w:left="0" w:hanging="1134"/>
      </w:pPr>
      <w:rPr>
        <w:rFonts w:hint="default"/>
        <w:shd w:val="clear" w:color="auto" w:fill="auto"/>
      </w:rPr>
    </w:lvl>
    <w:lvl w:ilvl="3">
      <w:start w:val="1"/>
      <w:numFmt w:val="decimal"/>
      <w:pStyle w:val="Heading4"/>
      <w:lvlText w:val="%1.%2.%3.%4"/>
      <w:lvlJc w:val="left"/>
      <w:pPr>
        <w:ind w:left="0" w:hanging="1134"/>
      </w:pPr>
      <w:rPr>
        <w:rFonts w:hint="default"/>
        <w:shd w:val="clear" w:color="auto" w:fill="auto"/>
      </w:rPr>
    </w:lvl>
    <w:lvl w:ilvl="4">
      <w:start w:val="1"/>
      <w:numFmt w:val="decimal"/>
      <w:pStyle w:val="Heading5"/>
      <w:lvlText w:val="%1.%2.%3.%4.%5"/>
      <w:lvlJc w:val="left"/>
      <w:pPr>
        <w:ind w:left="0" w:hanging="1134"/>
      </w:pPr>
      <w:rPr>
        <w:rFonts w:hint="default"/>
        <w:shd w:val="clear" w:color="auto" w:fill="auto"/>
      </w:rPr>
    </w:lvl>
    <w:lvl w:ilvl="5">
      <w:start w:val="1"/>
      <w:numFmt w:val="decimal"/>
      <w:pStyle w:val="Heading6"/>
      <w:lvlText w:val="%1.%2.%3.%4.%5.%6"/>
      <w:lvlJc w:val="left"/>
      <w:pPr>
        <w:ind w:left="0" w:hanging="1134"/>
      </w:pPr>
      <w:rPr>
        <w:rFonts w:hint="default"/>
        <w:shd w:val="clear" w:color="auto" w:fill="auto"/>
      </w:rPr>
    </w:lvl>
    <w:lvl w:ilvl="6">
      <w:start w:val="1"/>
      <w:numFmt w:val="decimal"/>
      <w:pStyle w:val="Heading7"/>
      <w:lvlText w:val="%1.%2.%3.%4.%5.%6.%7"/>
      <w:lvlJc w:val="left"/>
      <w:pPr>
        <w:ind w:left="0" w:hanging="1134"/>
      </w:pPr>
      <w:rPr>
        <w:rFonts w:hint="default"/>
        <w:shd w:val="clear" w:color="auto" w:fill="auto"/>
      </w:rPr>
    </w:lvl>
    <w:lvl w:ilvl="7">
      <w:start w:val="1"/>
      <w:numFmt w:val="decimal"/>
      <w:pStyle w:val="Heading8"/>
      <w:lvlText w:val="%1.%2.%3.%4.%5.%6.%7.%8"/>
      <w:lvlJc w:val="left"/>
      <w:pPr>
        <w:ind w:left="0" w:hanging="1134"/>
      </w:pPr>
      <w:rPr>
        <w:rFonts w:hint="default"/>
        <w:shd w:val="clear" w:color="auto" w:fill="auto"/>
      </w:rPr>
    </w:lvl>
    <w:lvl w:ilvl="8">
      <w:start w:val="1"/>
      <w:numFmt w:val="decimal"/>
      <w:pStyle w:val="Heading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5D5A2678"/>
    <w:lvl w:ilvl="0" w:tplc="8AF08E64">
      <w:numFmt w:val="decimal"/>
      <w:pStyle w:val="Kop1Bijlage"/>
      <w:lvlText w:val=""/>
      <w:lvlJc w:val="left"/>
    </w:lvl>
    <w:lvl w:ilvl="1" w:tplc="F600F1F4">
      <w:numFmt w:val="decimal"/>
      <w:lvlText w:val=""/>
      <w:lvlJc w:val="left"/>
    </w:lvl>
    <w:lvl w:ilvl="2" w:tplc="E52EA89C">
      <w:numFmt w:val="decimal"/>
      <w:pStyle w:val="Kop3Bijlage"/>
      <w:lvlText w:val=""/>
      <w:lvlJc w:val="left"/>
    </w:lvl>
    <w:lvl w:ilvl="3" w:tplc="F6BE811A">
      <w:numFmt w:val="decimal"/>
      <w:pStyle w:val="Kop4Bijlage"/>
      <w:lvlText w:val=""/>
      <w:lvlJc w:val="left"/>
    </w:lvl>
    <w:lvl w:ilvl="4" w:tplc="48D6ABC6">
      <w:numFmt w:val="decimal"/>
      <w:pStyle w:val="Kop5Bijlage"/>
      <w:lvlText w:val=""/>
      <w:lvlJc w:val="left"/>
    </w:lvl>
    <w:lvl w:ilvl="5" w:tplc="3790E42C">
      <w:numFmt w:val="decimal"/>
      <w:pStyle w:val="Kop6Bijlage"/>
      <w:lvlText w:val=""/>
      <w:lvlJc w:val="left"/>
    </w:lvl>
    <w:lvl w:ilvl="6" w:tplc="265015DC">
      <w:numFmt w:val="decimal"/>
      <w:pStyle w:val="Kop7Bijlage"/>
      <w:lvlText w:val=""/>
      <w:lvlJc w:val="left"/>
    </w:lvl>
    <w:lvl w:ilvl="7" w:tplc="02F27018">
      <w:numFmt w:val="decimal"/>
      <w:pStyle w:val="Kop8Bijlage"/>
      <w:lvlText w:val=""/>
      <w:lvlJc w:val="left"/>
    </w:lvl>
    <w:lvl w:ilvl="8" w:tplc="EBDC008E">
      <w:numFmt w:val="decimal"/>
      <w:pStyle w:val="Kop9Bijlage"/>
      <w:lvlText w:val=""/>
      <w:lvlJc w:val="left"/>
    </w:lvl>
  </w:abstractNum>
  <w:abstractNum w:abstractNumId="4" w15:restartNumberingAfterBreak="0">
    <w:nsid w:val="2F000004"/>
    <w:multiLevelType w:val="hybridMultilevel"/>
    <w:tmpl w:val="2F93B043"/>
    <w:lvl w:ilvl="0" w:tplc="7A547BAA">
      <w:numFmt w:val="bullet"/>
      <w:lvlText w:val=""/>
      <w:lvlJc w:val="left"/>
      <w:pPr>
        <w:ind w:left="369" w:hanging="369"/>
      </w:pPr>
      <w:rPr>
        <w:rFonts w:ascii="Symbol" w:hAnsi="Symbol" w:hint="default"/>
        <w:shd w:val="clear" w:color="auto" w:fill="auto"/>
      </w:rPr>
    </w:lvl>
    <w:lvl w:ilvl="1" w:tplc="85E042BA">
      <w:start w:val="1"/>
      <w:numFmt w:val="bullet"/>
      <w:lvlText w:val="-"/>
      <w:lvlJc w:val="left"/>
      <w:pPr>
        <w:ind w:left="738" w:hanging="369"/>
      </w:pPr>
      <w:rPr>
        <w:rFonts w:ascii="Arial" w:hAnsi="Arial" w:hint="default"/>
        <w:color w:val="auto"/>
        <w:shd w:val="clear" w:color="auto" w:fill="auto"/>
      </w:rPr>
    </w:lvl>
    <w:lvl w:ilvl="2" w:tplc="2FA63994">
      <w:start w:val="1"/>
      <w:numFmt w:val="bullet"/>
      <w:lvlText w:val=""/>
      <w:lvlJc w:val="left"/>
      <w:pPr>
        <w:ind w:left="1107" w:hanging="369"/>
      </w:pPr>
      <w:rPr>
        <w:rFonts w:ascii="Wingdings" w:hAnsi="Wingdings" w:hint="default"/>
        <w:shd w:val="clear" w:color="auto" w:fill="auto"/>
      </w:rPr>
    </w:lvl>
    <w:lvl w:ilvl="3" w:tplc="5C02186C">
      <w:start w:val="1"/>
      <w:numFmt w:val="bullet"/>
      <w:lvlText w:val=""/>
      <w:lvlJc w:val="left"/>
      <w:pPr>
        <w:ind w:left="1476" w:hanging="369"/>
      </w:pPr>
      <w:rPr>
        <w:rFonts w:ascii="Symbol" w:hAnsi="Symbol" w:hint="default"/>
        <w:shd w:val="clear" w:color="auto" w:fill="auto"/>
      </w:rPr>
    </w:lvl>
    <w:lvl w:ilvl="4" w:tplc="38103240">
      <w:start w:val="1"/>
      <w:numFmt w:val="bullet"/>
      <w:lvlText w:val="-"/>
      <w:lvlJc w:val="left"/>
      <w:pPr>
        <w:ind w:left="1845" w:hanging="369"/>
      </w:pPr>
      <w:rPr>
        <w:rFonts w:ascii="Arial" w:hAnsi="Arial" w:hint="default"/>
        <w:color w:val="auto"/>
        <w:shd w:val="clear" w:color="auto" w:fill="auto"/>
      </w:rPr>
    </w:lvl>
    <w:lvl w:ilvl="5" w:tplc="0720A314">
      <w:start w:val="1"/>
      <w:numFmt w:val="bullet"/>
      <w:lvlText w:val=""/>
      <w:lvlJc w:val="left"/>
      <w:pPr>
        <w:ind w:left="2214" w:hanging="369"/>
      </w:pPr>
      <w:rPr>
        <w:rFonts w:ascii="Wingdings" w:hAnsi="Wingdings" w:hint="default"/>
        <w:shd w:val="clear" w:color="auto" w:fill="auto"/>
      </w:rPr>
    </w:lvl>
    <w:lvl w:ilvl="6" w:tplc="A21A3554">
      <w:start w:val="1"/>
      <w:numFmt w:val="bullet"/>
      <w:lvlText w:val=""/>
      <w:lvlJc w:val="left"/>
      <w:pPr>
        <w:ind w:left="2583" w:hanging="369"/>
      </w:pPr>
      <w:rPr>
        <w:rFonts w:ascii="Symbol" w:hAnsi="Symbol" w:hint="default"/>
        <w:shd w:val="clear" w:color="auto" w:fill="auto"/>
      </w:rPr>
    </w:lvl>
    <w:lvl w:ilvl="7" w:tplc="5336D642">
      <w:start w:val="1"/>
      <w:numFmt w:val="bullet"/>
      <w:lvlText w:val="-"/>
      <w:lvlJc w:val="left"/>
      <w:pPr>
        <w:ind w:left="2952" w:hanging="369"/>
      </w:pPr>
      <w:rPr>
        <w:rFonts w:ascii="Arial" w:hAnsi="Arial" w:hint="default"/>
        <w:color w:val="auto"/>
        <w:shd w:val="clear" w:color="auto" w:fill="auto"/>
      </w:rPr>
    </w:lvl>
    <w:lvl w:ilvl="8" w:tplc="2E90AFA6">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2F190735"/>
    <w:lvl w:ilvl="0" w:tplc="77F8FA5C">
      <w:start w:val="1"/>
      <w:numFmt w:val="bullet"/>
      <w:lvlText w:val=""/>
      <w:lvlJc w:val="left"/>
      <w:pPr>
        <w:ind w:left="360" w:hanging="360"/>
      </w:pPr>
      <w:rPr>
        <w:rFonts w:ascii="Symbol" w:hAnsi="Symbol" w:hint="default"/>
        <w:shd w:val="clear" w:color="auto" w:fill="auto"/>
      </w:rPr>
    </w:lvl>
    <w:lvl w:ilvl="1" w:tplc="61488C44">
      <w:start w:val="1"/>
      <w:numFmt w:val="bullet"/>
      <w:lvlText w:val="o"/>
      <w:lvlJc w:val="left"/>
      <w:pPr>
        <w:ind w:left="1080" w:hanging="360"/>
      </w:pPr>
      <w:rPr>
        <w:rFonts w:ascii="Courier New" w:hAnsi="Courier New" w:cs="Courier New" w:hint="default"/>
        <w:shd w:val="clear" w:color="auto" w:fill="auto"/>
      </w:rPr>
    </w:lvl>
    <w:lvl w:ilvl="2" w:tplc="AFD40E34">
      <w:start w:val="1"/>
      <w:numFmt w:val="bullet"/>
      <w:lvlText w:val=""/>
      <w:lvlJc w:val="left"/>
      <w:pPr>
        <w:ind w:left="1800" w:hanging="360"/>
      </w:pPr>
      <w:rPr>
        <w:rFonts w:ascii="Wingdings" w:hAnsi="Wingdings" w:hint="default"/>
        <w:shd w:val="clear" w:color="auto" w:fill="auto"/>
      </w:rPr>
    </w:lvl>
    <w:lvl w:ilvl="3" w:tplc="44643E86">
      <w:start w:val="1"/>
      <w:numFmt w:val="bullet"/>
      <w:lvlText w:val=""/>
      <w:lvlJc w:val="left"/>
      <w:pPr>
        <w:ind w:left="2520" w:hanging="360"/>
      </w:pPr>
      <w:rPr>
        <w:rFonts w:ascii="Symbol" w:hAnsi="Symbol" w:hint="default"/>
        <w:shd w:val="clear" w:color="auto" w:fill="auto"/>
      </w:rPr>
    </w:lvl>
    <w:lvl w:ilvl="4" w:tplc="0A1C56FC">
      <w:start w:val="1"/>
      <w:numFmt w:val="bullet"/>
      <w:lvlText w:val="o"/>
      <w:lvlJc w:val="left"/>
      <w:pPr>
        <w:ind w:left="3240" w:hanging="360"/>
      </w:pPr>
      <w:rPr>
        <w:rFonts w:ascii="Courier New" w:hAnsi="Courier New" w:cs="Courier New" w:hint="default"/>
        <w:shd w:val="clear" w:color="auto" w:fill="auto"/>
      </w:rPr>
    </w:lvl>
    <w:lvl w:ilvl="5" w:tplc="9086D956">
      <w:start w:val="1"/>
      <w:numFmt w:val="bullet"/>
      <w:lvlText w:val=""/>
      <w:lvlJc w:val="left"/>
      <w:pPr>
        <w:ind w:left="3960" w:hanging="360"/>
      </w:pPr>
      <w:rPr>
        <w:rFonts w:ascii="Wingdings" w:hAnsi="Wingdings" w:hint="default"/>
        <w:shd w:val="clear" w:color="auto" w:fill="auto"/>
      </w:rPr>
    </w:lvl>
    <w:lvl w:ilvl="6" w:tplc="6D864066">
      <w:start w:val="1"/>
      <w:numFmt w:val="bullet"/>
      <w:lvlText w:val=""/>
      <w:lvlJc w:val="left"/>
      <w:pPr>
        <w:ind w:left="4680" w:hanging="360"/>
      </w:pPr>
      <w:rPr>
        <w:rFonts w:ascii="Symbol" w:hAnsi="Symbol" w:hint="default"/>
        <w:shd w:val="clear" w:color="auto" w:fill="auto"/>
      </w:rPr>
    </w:lvl>
    <w:lvl w:ilvl="7" w:tplc="19763F8A">
      <w:start w:val="1"/>
      <w:numFmt w:val="bullet"/>
      <w:lvlText w:val="o"/>
      <w:lvlJc w:val="left"/>
      <w:pPr>
        <w:ind w:left="5400" w:hanging="360"/>
      </w:pPr>
      <w:rPr>
        <w:rFonts w:ascii="Courier New" w:hAnsi="Courier New" w:cs="Courier New" w:hint="default"/>
        <w:shd w:val="clear" w:color="auto" w:fill="auto"/>
      </w:rPr>
    </w:lvl>
    <w:lvl w:ilvl="8" w:tplc="0BBCA158">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3A2851A8"/>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5308FA85"/>
    <w:lvl w:ilvl="0" w:tplc="09A2CACE">
      <w:start w:val="1"/>
      <w:numFmt w:val="bullet"/>
      <w:lvlText w:val=""/>
      <w:lvlJc w:val="left"/>
      <w:pPr>
        <w:ind w:left="720" w:hanging="360"/>
      </w:pPr>
      <w:rPr>
        <w:rFonts w:ascii="Symbol" w:hAnsi="Symbol" w:hint="default"/>
        <w:shd w:val="clear" w:color="auto" w:fill="auto"/>
      </w:rPr>
    </w:lvl>
    <w:lvl w:ilvl="1" w:tplc="C082C9F0">
      <w:start w:val="1"/>
      <w:numFmt w:val="bullet"/>
      <w:lvlText w:val="o"/>
      <w:lvlJc w:val="left"/>
      <w:pPr>
        <w:ind w:left="1440" w:hanging="360"/>
      </w:pPr>
      <w:rPr>
        <w:rFonts w:ascii="Courier New" w:hAnsi="Courier New" w:cs="Courier New" w:hint="default"/>
        <w:shd w:val="clear" w:color="auto" w:fill="auto"/>
      </w:rPr>
    </w:lvl>
    <w:lvl w:ilvl="2" w:tplc="95C29A64">
      <w:start w:val="1"/>
      <w:numFmt w:val="bullet"/>
      <w:lvlText w:val=""/>
      <w:lvlJc w:val="left"/>
      <w:pPr>
        <w:ind w:left="2160" w:hanging="360"/>
      </w:pPr>
      <w:rPr>
        <w:rFonts w:ascii="Wingdings" w:hAnsi="Wingdings" w:hint="default"/>
        <w:shd w:val="clear" w:color="auto" w:fill="auto"/>
      </w:rPr>
    </w:lvl>
    <w:lvl w:ilvl="3" w:tplc="85A8E686">
      <w:start w:val="1"/>
      <w:numFmt w:val="bullet"/>
      <w:lvlText w:val=""/>
      <w:lvlJc w:val="left"/>
      <w:pPr>
        <w:ind w:left="2880" w:hanging="360"/>
      </w:pPr>
      <w:rPr>
        <w:rFonts w:ascii="Symbol" w:hAnsi="Symbol" w:hint="default"/>
        <w:shd w:val="clear" w:color="auto" w:fill="auto"/>
      </w:rPr>
    </w:lvl>
    <w:lvl w:ilvl="4" w:tplc="3FC6F510">
      <w:start w:val="1"/>
      <w:numFmt w:val="bullet"/>
      <w:lvlText w:val="o"/>
      <w:lvlJc w:val="left"/>
      <w:pPr>
        <w:ind w:left="3600" w:hanging="360"/>
      </w:pPr>
      <w:rPr>
        <w:rFonts w:ascii="Courier New" w:hAnsi="Courier New" w:cs="Courier New" w:hint="default"/>
        <w:shd w:val="clear" w:color="auto" w:fill="auto"/>
      </w:rPr>
    </w:lvl>
    <w:lvl w:ilvl="5" w:tplc="05608458">
      <w:start w:val="1"/>
      <w:numFmt w:val="bullet"/>
      <w:lvlText w:val=""/>
      <w:lvlJc w:val="left"/>
      <w:pPr>
        <w:ind w:left="4320" w:hanging="360"/>
      </w:pPr>
      <w:rPr>
        <w:rFonts w:ascii="Wingdings" w:hAnsi="Wingdings" w:hint="default"/>
        <w:shd w:val="clear" w:color="auto" w:fill="auto"/>
      </w:rPr>
    </w:lvl>
    <w:lvl w:ilvl="6" w:tplc="9C3057EA">
      <w:start w:val="1"/>
      <w:numFmt w:val="bullet"/>
      <w:lvlText w:val=""/>
      <w:lvlJc w:val="left"/>
      <w:pPr>
        <w:ind w:left="5040" w:hanging="360"/>
      </w:pPr>
      <w:rPr>
        <w:rFonts w:ascii="Symbol" w:hAnsi="Symbol" w:hint="default"/>
        <w:shd w:val="clear" w:color="auto" w:fill="auto"/>
      </w:rPr>
    </w:lvl>
    <w:lvl w:ilvl="7" w:tplc="1722ED44">
      <w:start w:val="1"/>
      <w:numFmt w:val="bullet"/>
      <w:lvlText w:val="o"/>
      <w:lvlJc w:val="left"/>
      <w:pPr>
        <w:ind w:left="5760" w:hanging="360"/>
      </w:pPr>
      <w:rPr>
        <w:rFonts w:ascii="Courier New" w:hAnsi="Courier New" w:cs="Courier New" w:hint="default"/>
        <w:shd w:val="clear" w:color="auto" w:fill="auto"/>
      </w:rPr>
    </w:lvl>
    <w:lvl w:ilvl="8" w:tplc="E03E27E6">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58776D46"/>
    <w:lvl w:ilvl="0" w:tplc="002E4626">
      <w:numFmt w:val="bullet"/>
      <w:lvlText w:val="•"/>
      <w:lvlJc w:val="left"/>
      <w:pPr>
        <w:ind w:left="530" w:hanging="360"/>
      </w:pPr>
      <w:rPr>
        <w:rFonts w:ascii="Verdana" w:eastAsia="DejaVu Sans" w:hAnsi="Verdana" w:cs="Lohit Hindi" w:hint="default"/>
        <w:shd w:val="clear" w:color="auto" w:fill="auto"/>
      </w:rPr>
    </w:lvl>
    <w:lvl w:ilvl="1" w:tplc="6F32632A">
      <w:start w:val="1"/>
      <w:numFmt w:val="bullet"/>
      <w:lvlText w:val="o"/>
      <w:lvlJc w:val="left"/>
      <w:pPr>
        <w:ind w:left="1250" w:hanging="360"/>
      </w:pPr>
      <w:rPr>
        <w:rFonts w:ascii="Courier New" w:hAnsi="Courier New" w:cs="Courier New" w:hint="default"/>
        <w:shd w:val="clear" w:color="auto" w:fill="auto"/>
      </w:rPr>
    </w:lvl>
    <w:lvl w:ilvl="2" w:tplc="991C5CA4">
      <w:start w:val="1"/>
      <w:numFmt w:val="bullet"/>
      <w:lvlText w:val=""/>
      <w:lvlJc w:val="left"/>
      <w:pPr>
        <w:ind w:left="1970" w:hanging="360"/>
      </w:pPr>
      <w:rPr>
        <w:rFonts w:ascii="Wingdings" w:hAnsi="Wingdings" w:hint="default"/>
        <w:shd w:val="clear" w:color="auto" w:fill="auto"/>
      </w:rPr>
    </w:lvl>
    <w:lvl w:ilvl="3" w:tplc="801AD24E">
      <w:start w:val="1"/>
      <w:numFmt w:val="bullet"/>
      <w:lvlText w:val=""/>
      <w:lvlJc w:val="left"/>
      <w:pPr>
        <w:ind w:left="2690" w:hanging="360"/>
      </w:pPr>
      <w:rPr>
        <w:rFonts w:ascii="Symbol" w:hAnsi="Symbol" w:hint="default"/>
        <w:shd w:val="clear" w:color="auto" w:fill="auto"/>
      </w:rPr>
    </w:lvl>
    <w:lvl w:ilvl="4" w:tplc="8A8C92FC">
      <w:start w:val="1"/>
      <w:numFmt w:val="bullet"/>
      <w:lvlText w:val="o"/>
      <w:lvlJc w:val="left"/>
      <w:pPr>
        <w:ind w:left="3410" w:hanging="360"/>
      </w:pPr>
      <w:rPr>
        <w:rFonts w:ascii="Courier New" w:hAnsi="Courier New" w:cs="Courier New" w:hint="default"/>
        <w:shd w:val="clear" w:color="auto" w:fill="auto"/>
      </w:rPr>
    </w:lvl>
    <w:lvl w:ilvl="5" w:tplc="4A0AE444">
      <w:start w:val="1"/>
      <w:numFmt w:val="bullet"/>
      <w:lvlText w:val=""/>
      <w:lvlJc w:val="left"/>
      <w:pPr>
        <w:ind w:left="4130" w:hanging="360"/>
      </w:pPr>
      <w:rPr>
        <w:rFonts w:ascii="Wingdings" w:hAnsi="Wingdings" w:hint="default"/>
        <w:shd w:val="clear" w:color="auto" w:fill="auto"/>
      </w:rPr>
    </w:lvl>
    <w:lvl w:ilvl="6" w:tplc="C4C40F0E">
      <w:start w:val="1"/>
      <w:numFmt w:val="bullet"/>
      <w:lvlText w:val=""/>
      <w:lvlJc w:val="left"/>
      <w:pPr>
        <w:ind w:left="4850" w:hanging="360"/>
      </w:pPr>
      <w:rPr>
        <w:rFonts w:ascii="Symbol" w:hAnsi="Symbol" w:hint="default"/>
        <w:shd w:val="clear" w:color="auto" w:fill="auto"/>
      </w:rPr>
    </w:lvl>
    <w:lvl w:ilvl="7" w:tplc="EDB82AA0">
      <w:start w:val="1"/>
      <w:numFmt w:val="bullet"/>
      <w:lvlText w:val="o"/>
      <w:lvlJc w:val="left"/>
      <w:pPr>
        <w:ind w:left="5570" w:hanging="360"/>
      </w:pPr>
      <w:rPr>
        <w:rFonts w:ascii="Courier New" w:hAnsi="Courier New" w:cs="Courier New" w:hint="default"/>
        <w:shd w:val="clear" w:color="auto" w:fill="auto"/>
      </w:rPr>
    </w:lvl>
    <w:lvl w:ilvl="8" w:tplc="8D9C0E1E">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2EA74CF7"/>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4FADF428"/>
    <w:lvl w:ilvl="0" w:tplc="DD6895B8">
      <w:start w:val="1"/>
      <w:numFmt w:val="bullet"/>
      <w:lvlText w:val=""/>
      <w:lvlJc w:val="left"/>
      <w:pPr>
        <w:ind w:left="720" w:hanging="360"/>
      </w:pPr>
      <w:rPr>
        <w:rFonts w:ascii="Symbol" w:hAnsi="Symbol" w:hint="default"/>
        <w:shd w:val="clear" w:color="auto" w:fill="auto"/>
      </w:rPr>
    </w:lvl>
    <w:lvl w:ilvl="1" w:tplc="2444CA68">
      <w:start w:val="1"/>
      <w:numFmt w:val="bullet"/>
      <w:lvlText w:val="o"/>
      <w:lvlJc w:val="left"/>
      <w:pPr>
        <w:ind w:left="1440" w:hanging="360"/>
      </w:pPr>
      <w:rPr>
        <w:rFonts w:ascii="Courier New" w:hAnsi="Courier New" w:cs="Courier New" w:hint="default"/>
        <w:shd w:val="clear" w:color="auto" w:fill="auto"/>
      </w:rPr>
    </w:lvl>
    <w:lvl w:ilvl="2" w:tplc="8F16B8FA">
      <w:start w:val="1"/>
      <w:numFmt w:val="bullet"/>
      <w:lvlText w:val=""/>
      <w:lvlJc w:val="left"/>
      <w:pPr>
        <w:ind w:left="2160" w:hanging="360"/>
      </w:pPr>
      <w:rPr>
        <w:rFonts w:ascii="Wingdings" w:hAnsi="Wingdings" w:hint="default"/>
        <w:shd w:val="clear" w:color="auto" w:fill="auto"/>
      </w:rPr>
    </w:lvl>
    <w:lvl w:ilvl="3" w:tplc="D1CABBBE">
      <w:start w:val="1"/>
      <w:numFmt w:val="bullet"/>
      <w:lvlText w:val=""/>
      <w:lvlJc w:val="left"/>
      <w:pPr>
        <w:ind w:left="2880" w:hanging="360"/>
      </w:pPr>
      <w:rPr>
        <w:rFonts w:ascii="Symbol" w:hAnsi="Symbol" w:hint="default"/>
        <w:shd w:val="clear" w:color="auto" w:fill="auto"/>
      </w:rPr>
    </w:lvl>
    <w:lvl w:ilvl="4" w:tplc="F806BD18">
      <w:start w:val="1"/>
      <w:numFmt w:val="bullet"/>
      <w:lvlText w:val="o"/>
      <w:lvlJc w:val="left"/>
      <w:pPr>
        <w:ind w:left="3600" w:hanging="360"/>
      </w:pPr>
      <w:rPr>
        <w:rFonts w:ascii="Courier New" w:hAnsi="Courier New" w:cs="Courier New" w:hint="default"/>
        <w:shd w:val="clear" w:color="auto" w:fill="auto"/>
      </w:rPr>
    </w:lvl>
    <w:lvl w:ilvl="5" w:tplc="B1E424F4">
      <w:start w:val="1"/>
      <w:numFmt w:val="bullet"/>
      <w:lvlText w:val=""/>
      <w:lvlJc w:val="left"/>
      <w:pPr>
        <w:ind w:left="4320" w:hanging="360"/>
      </w:pPr>
      <w:rPr>
        <w:rFonts w:ascii="Wingdings" w:hAnsi="Wingdings" w:hint="default"/>
        <w:shd w:val="clear" w:color="auto" w:fill="auto"/>
      </w:rPr>
    </w:lvl>
    <w:lvl w:ilvl="6" w:tplc="09B4A5CC">
      <w:start w:val="1"/>
      <w:numFmt w:val="bullet"/>
      <w:lvlText w:val=""/>
      <w:lvlJc w:val="left"/>
      <w:pPr>
        <w:ind w:left="5040" w:hanging="360"/>
      </w:pPr>
      <w:rPr>
        <w:rFonts w:ascii="Symbol" w:hAnsi="Symbol" w:hint="default"/>
        <w:shd w:val="clear" w:color="auto" w:fill="auto"/>
      </w:rPr>
    </w:lvl>
    <w:lvl w:ilvl="7" w:tplc="1C9E5BD8">
      <w:start w:val="1"/>
      <w:numFmt w:val="bullet"/>
      <w:lvlText w:val="o"/>
      <w:lvlJc w:val="left"/>
      <w:pPr>
        <w:ind w:left="5760" w:hanging="360"/>
      </w:pPr>
      <w:rPr>
        <w:rFonts w:ascii="Courier New" w:hAnsi="Courier New" w:cs="Courier New" w:hint="default"/>
        <w:shd w:val="clear" w:color="auto" w:fill="auto"/>
      </w:rPr>
    </w:lvl>
    <w:lvl w:ilvl="8" w:tplc="E3503A34">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4B78870F"/>
    <w:lvl w:ilvl="0" w:tplc="3810216C">
      <w:start w:val="1"/>
      <w:numFmt w:val="bullet"/>
      <w:lvlText w:val=""/>
      <w:lvlJc w:val="left"/>
      <w:pPr>
        <w:ind w:left="360" w:hanging="360"/>
      </w:pPr>
      <w:rPr>
        <w:rFonts w:ascii="Symbol" w:hAnsi="Symbol" w:hint="default"/>
        <w:shd w:val="clear" w:color="auto" w:fill="auto"/>
      </w:rPr>
    </w:lvl>
    <w:lvl w:ilvl="1" w:tplc="75E2C52C">
      <w:start w:val="1"/>
      <w:numFmt w:val="bullet"/>
      <w:lvlText w:val="o"/>
      <w:lvlJc w:val="left"/>
      <w:pPr>
        <w:ind w:left="1080" w:hanging="360"/>
      </w:pPr>
      <w:rPr>
        <w:rFonts w:ascii="Courier New" w:hAnsi="Courier New" w:cs="Courier New" w:hint="default"/>
        <w:shd w:val="clear" w:color="auto" w:fill="auto"/>
      </w:rPr>
    </w:lvl>
    <w:lvl w:ilvl="2" w:tplc="D952BE82">
      <w:start w:val="1"/>
      <w:numFmt w:val="bullet"/>
      <w:lvlText w:val=""/>
      <w:lvlJc w:val="left"/>
      <w:pPr>
        <w:ind w:left="1800" w:hanging="360"/>
      </w:pPr>
      <w:rPr>
        <w:rFonts w:ascii="Wingdings" w:hAnsi="Wingdings" w:hint="default"/>
        <w:shd w:val="clear" w:color="auto" w:fill="auto"/>
      </w:rPr>
    </w:lvl>
    <w:lvl w:ilvl="3" w:tplc="2F52E40A">
      <w:start w:val="1"/>
      <w:numFmt w:val="bullet"/>
      <w:lvlText w:val=""/>
      <w:lvlJc w:val="left"/>
      <w:pPr>
        <w:ind w:left="2520" w:hanging="360"/>
      </w:pPr>
      <w:rPr>
        <w:rFonts w:ascii="Symbol" w:hAnsi="Symbol" w:hint="default"/>
        <w:shd w:val="clear" w:color="auto" w:fill="auto"/>
      </w:rPr>
    </w:lvl>
    <w:lvl w:ilvl="4" w:tplc="E7BA5D80">
      <w:start w:val="1"/>
      <w:numFmt w:val="bullet"/>
      <w:lvlText w:val="o"/>
      <w:lvlJc w:val="left"/>
      <w:pPr>
        <w:ind w:left="3240" w:hanging="360"/>
      </w:pPr>
      <w:rPr>
        <w:rFonts w:ascii="Courier New" w:hAnsi="Courier New" w:cs="Courier New" w:hint="default"/>
        <w:shd w:val="clear" w:color="auto" w:fill="auto"/>
      </w:rPr>
    </w:lvl>
    <w:lvl w:ilvl="5" w:tplc="6CE88F94">
      <w:start w:val="1"/>
      <w:numFmt w:val="bullet"/>
      <w:lvlText w:val=""/>
      <w:lvlJc w:val="left"/>
      <w:pPr>
        <w:ind w:left="3960" w:hanging="360"/>
      </w:pPr>
      <w:rPr>
        <w:rFonts w:ascii="Wingdings" w:hAnsi="Wingdings" w:hint="default"/>
        <w:shd w:val="clear" w:color="auto" w:fill="auto"/>
      </w:rPr>
    </w:lvl>
    <w:lvl w:ilvl="6" w:tplc="8624A7FC">
      <w:start w:val="1"/>
      <w:numFmt w:val="bullet"/>
      <w:lvlText w:val=""/>
      <w:lvlJc w:val="left"/>
      <w:pPr>
        <w:ind w:left="4680" w:hanging="360"/>
      </w:pPr>
      <w:rPr>
        <w:rFonts w:ascii="Symbol" w:hAnsi="Symbol" w:hint="default"/>
        <w:shd w:val="clear" w:color="auto" w:fill="auto"/>
      </w:rPr>
    </w:lvl>
    <w:lvl w:ilvl="7" w:tplc="F004531C">
      <w:start w:val="1"/>
      <w:numFmt w:val="bullet"/>
      <w:lvlText w:val="o"/>
      <w:lvlJc w:val="left"/>
      <w:pPr>
        <w:ind w:left="5400" w:hanging="360"/>
      </w:pPr>
      <w:rPr>
        <w:rFonts w:ascii="Courier New" w:hAnsi="Courier New" w:cs="Courier New" w:hint="default"/>
        <w:shd w:val="clear" w:color="auto" w:fill="auto"/>
      </w:rPr>
    </w:lvl>
    <w:lvl w:ilvl="8" w:tplc="F37C959A">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3BEB216B"/>
    <w:lvl w:ilvl="0" w:tplc="91562198">
      <w:numFmt w:val="bullet"/>
      <w:lvlText w:val=""/>
      <w:lvlJc w:val="left"/>
      <w:pPr>
        <w:ind w:left="720" w:hanging="360"/>
      </w:pPr>
      <w:rPr>
        <w:rFonts w:ascii="Wingdings" w:eastAsia="DejaVu Sans" w:hAnsi="Wingdings" w:cs="Lohit Hindi" w:hint="default"/>
        <w:shd w:val="clear" w:color="auto" w:fill="auto"/>
      </w:rPr>
    </w:lvl>
    <w:lvl w:ilvl="1" w:tplc="49886F68">
      <w:start w:val="1"/>
      <w:numFmt w:val="bullet"/>
      <w:lvlText w:val="o"/>
      <w:lvlJc w:val="left"/>
      <w:pPr>
        <w:ind w:left="1440" w:hanging="360"/>
      </w:pPr>
      <w:rPr>
        <w:rFonts w:ascii="Courier New" w:hAnsi="Courier New" w:cs="Courier New" w:hint="default"/>
        <w:shd w:val="clear" w:color="auto" w:fill="auto"/>
      </w:rPr>
    </w:lvl>
    <w:lvl w:ilvl="2" w:tplc="62805928">
      <w:start w:val="1"/>
      <w:numFmt w:val="bullet"/>
      <w:lvlText w:val=""/>
      <w:lvlJc w:val="left"/>
      <w:pPr>
        <w:ind w:left="2160" w:hanging="360"/>
      </w:pPr>
      <w:rPr>
        <w:rFonts w:ascii="Wingdings" w:hAnsi="Wingdings" w:hint="default"/>
        <w:shd w:val="clear" w:color="auto" w:fill="auto"/>
      </w:rPr>
    </w:lvl>
    <w:lvl w:ilvl="3" w:tplc="C9C8A95C">
      <w:start w:val="1"/>
      <w:numFmt w:val="bullet"/>
      <w:lvlText w:val=""/>
      <w:lvlJc w:val="left"/>
      <w:pPr>
        <w:ind w:left="2880" w:hanging="360"/>
      </w:pPr>
      <w:rPr>
        <w:rFonts w:ascii="Symbol" w:hAnsi="Symbol" w:hint="default"/>
        <w:shd w:val="clear" w:color="auto" w:fill="auto"/>
      </w:rPr>
    </w:lvl>
    <w:lvl w:ilvl="4" w:tplc="C9C4EB10">
      <w:start w:val="1"/>
      <w:numFmt w:val="bullet"/>
      <w:lvlText w:val="o"/>
      <w:lvlJc w:val="left"/>
      <w:pPr>
        <w:ind w:left="3600" w:hanging="360"/>
      </w:pPr>
      <w:rPr>
        <w:rFonts w:ascii="Courier New" w:hAnsi="Courier New" w:cs="Courier New" w:hint="default"/>
        <w:shd w:val="clear" w:color="auto" w:fill="auto"/>
      </w:rPr>
    </w:lvl>
    <w:lvl w:ilvl="5" w:tplc="8A9603DE">
      <w:start w:val="1"/>
      <w:numFmt w:val="bullet"/>
      <w:lvlText w:val=""/>
      <w:lvlJc w:val="left"/>
      <w:pPr>
        <w:ind w:left="4320" w:hanging="360"/>
      </w:pPr>
      <w:rPr>
        <w:rFonts w:ascii="Wingdings" w:hAnsi="Wingdings" w:hint="default"/>
        <w:shd w:val="clear" w:color="auto" w:fill="auto"/>
      </w:rPr>
    </w:lvl>
    <w:lvl w:ilvl="6" w:tplc="B454A258">
      <w:start w:val="1"/>
      <w:numFmt w:val="bullet"/>
      <w:lvlText w:val=""/>
      <w:lvlJc w:val="left"/>
      <w:pPr>
        <w:ind w:left="5040" w:hanging="360"/>
      </w:pPr>
      <w:rPr>
        <w:rFonts w:ascii="Symbol" w:hAnsi="Symbol" w:hint="default"/>
        <w:shd w:val="clear" w:color="auto" w:fill="auto"/>
      </w:rPr>
    </w:lvl>
    <w:lvl w:ilvl="7" w:tplc="86F85E48">
      <w:start w:val="1"/>
      <w:numFmt w:val="bullet"/>
      <w:lvlText w:val="o"/>
      <w:lvlJc w:val="left"/>
      <w:pPr>
        <w:ind w:left="5760" w:hanging="360"/>
      </w:pPr>
      <w:rPr>
        <w:rFonts w:ascii="Courier New" w:hAnsi="Courier New" w:cs="Courier New" w:hint="default"/>
        <w:shd w:val="clear" w:color="auto" w:fill="auto"/>
      </w:rPr>
    </w:lvl>
    <w:lvl w:ilvl="8" w:tplc="6B96DC52">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2FDF2775"/>
    <w:lvl w:ilvl="0" w:tplc="CDEC81B6">
      <w:start w:val="1"/>
      <w:numFmt w:val="bullet"/>
      <w:lvlText w:val=""/>
      <w:lvlJc w:val="left"/>
      <w:pPr>
        <w:ind w:left="360" w:hanging="360"/>
      </w:pPr>
      <w:rPr>
        <w:rFonts w:ascii="Symbol" w:hAnsi="Symbol" w:hint="default"/>
        <w:shd w:val="clear" w:color="auto" w:fill="auto"/>
      </w:rPr>
    </w:lvl>
    <w:lvl w:ilvl="1" w:tplc="ADD68FA6">
      <w:start w:val="1"/>
      <w:numFmt w:val="bullet"/>
      <w:lvlText w:val="o"/>
      <w:lvlJc w:val="left"/>
      <w:pPr>
        <w:ind w:left="1080" w:hanging="360"/>
      </w:pPr>
      <w:rPr>
        <w:rFonts w:ascii="Courier New" w:hAnsi="Courier New" w:cs="Courier New" w:hint="default"/>
        <w:shd w:val="clear" w:color="auto" w:fill="auto"/>
      </w:rPr>
    </w:lvl>
    <w:lvl w:ilvl="2" w:tplc="389412F2">
      <w:start w:val="1"/>
      <w:numFmt w:val="bullet"/>
      <w:lvlText w:val=""/>
      <w:lvlJc w:val="left"/>
      <w:pPr>
        <w:ind w:left="1800" w:hanging="360"/>
      </w:pPr>
      <w:rPr>
        <w:rFonts w:ascii="Wingdings" w:hAnsi="Wingdings" w:hint="default"/>
        <w:shd w:val="clear" w:color="auto" w:fill="auto"/>
      </w:rPr>
    </w:lvl>
    <w:lvl w:ilvl="3" w:tplc="319A5202">
      <w:start w:val="1"/>
      <w:numFmt w:val="bullet"/>
      <w:lvlText w:val=""/>
      <w:lvlJc w:val="left"/>
      <w:pPr>
        <w:ind w:left="2520" w:hanging="360"/>
      </w:pPr>
      <w:rPr>
        <w:rFonts w:ascii="Symbol" w:hAnsi="Symbol" w:hint="default"/>
        <w:shd w:val="clear" w:color="auto" w:fill="auto"/>
      </w:rPr>
    </w:lvl>
    <w:lvl w:ilvl="4" w:tplc="67F807DA">
      <w:start w:val="1"/>
      <w:numFmt w:val="bullet"/>
      <w:lvlText w:val="o"/>
      <w:lvlJc w:val="left"/>
      <w:pPr>
        <w:ind w:left="3240" w:hanging="360"/>
      </w:pPr>
      <w:rPr>
        <w:rFonts w:ascii="Courier New" w:hAnsi="Courier New" w:cs="Courier New" w:hint="default"/>
        <w:shd w:val="clear" w:color="auto" w:fill="auto"/>
      </w:rPr>
    </w:lvl>
    <w:lvl w:ilvl="5" w:tplc="7714D948">
      <w:start w:val="1"/>
      <w:numFmt w:val="bullet"/>
      <w:lvlText w:val=""/>
      <w:lvlJc w:val="left"/>
      <w:pPr>
        <w:ind w:left="3960" w:hanging="360"/>
      </w:pPr>
      <w:rPr>
        <w:rFonts w:ascii="Wingdings" w:hAnsi="Wingdings" w:hint="default"/>
        <w:shd w:val="clear" w:color="auto" w:fill="auto"/>
      </w:rPr>
    </w:lvl>
    <w:lvl w:ilvl="6" w:tplc="2BE2E4EA">
      <w:start w:val="1"/>
      <w:numFmt w:val="bullet"/>
      <w:lvlText w:val=""/>
      <w:lvlJc w:val="left"/>
      <w:pPr>
        <w:ind w:left="4680" w:hanging="360"/>
      </w:pPr>
      <w:rPr>
        <w:rFonts w:ascii="Symbol" w:hAnsi="Symbol" w:hint="default"/>
        <w:shd w:val="clear" w:color="auto" w:fill="auto"/>
      </w:rPr>
    </w:lvl>
    <w:lvl w:ilvl="7" w:tplc="7400AEDE">
      <w:start w:val="1"/>
      <w:numFmt w:val="bullet"/>
      <w:lvlText w:val="o"/>
      <w:lvlJc w:val="left"/>
      <w:pPr>
        <w:ind w:left="5400" w:hanging="360"/>
      </w:pPr>
      <w:rPr>
        <w:rFonts w:ascii="Courier New" w:hAnsi="Courier New" w:cs="Courier New" w:hint="default"/>
        <w:shd w:val="clear" w:color="auto" w:fill="auto"/>
      </w:rPr>
    </w:lvl>
    <w:lvl w:ilvl="8" w:tplc="FA262644">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49979BCD"/>
    <w:lvl w:ilvl="0" w:tplc="7B447E5A">
      <w:start w:val="1"/>
      <w:numFmt w:val="bullet"/>
      <w:lvlText w:val=""/>
      <w:lvlJc w:val="left"/>
      <w:pPr>
        <w:ind w:left="720" w:hanging="360"/>
      </w:pPr>
      <w:rPr>
        <w:rFonts w:ascii="Symbol" w:hAnsi="Symbol" w:hint="default"/>
        <w:shd w:val="clear" w:color="auto" w:fill="auto"/>
      </w:rPr>
    </w:lvl>
    <w:lvl w:ilvl="1" w:tplc="B388F682">
      <w:start w:val="1"/>
      <w:numFmt w:val="bullet"/>
      <w:lvlText w:val="o"/>
      <w:lvlJc w:val="left"/>
      <w:pPr>
        <w:ind w:left="1440" w:hanging="360"/>
      </w:pPr>
      <w:rPr>
        <w:rFonts w:ascii="Courier New" w:hAnsi="Courier New" w:cs="Courier New" w:hint="default"/>
        <w:shd w:val="clear" w:color="auto" w:fill="auto"/>
      </w:rPr>
    </w:lvl>
    <w:lvl w:ilvl="2" w:tplc="9D483DAC">
      <w:start w:val="1"/>
      <w:numFmt w:val="bullet"/>
      <w:lvlText w:val=""/>
      <w:lvlJc w:val="left"/>
      <w:pPr>
        <w:ind w:left="2160" w:hanging="360"/>
      </w:pPr>
      <w:rPr>
        <w:rFonts w:ascii="Wingdings" w:hAnsi="Wingdings" w:hint="default"/>
        <w:shd w:val="clear" w:color="auto" w:fill="auto"/>
      </w:rPr>
    </w:lvl>
    <w:lvl w:ilvl="3" w:tplc="79E816C6">
      <w:start w:val="1"/>
      <w:numFmt w:val="bullet"/>
      <w:lvlText w:val=""/>
      <w:lvlJc w:val="left"/>
      <w:pPr>
        <w:ind w:left="2880" w:hanging="360"/>
      </w:pPr>
      <w:rPr>
        <w:rFonts w:ascii="Symbol" w:hAnsi="Symbol" w:hint="default"/>
        <w:shd w:val="clear" w:color="auto" w:fill="auto"/>
      </w:rPr>
    </w:lvl>
    <w:lvl w:ilvl="4" w:tplc="EE2A49F2">
      <w:start w:val="1"/>
      <w:numFmt w:val="bullet"/>
      <w:lvlText w:val="o"/>
      <w:lvlJc w:val="left"/>
      <w:pPr>
        <w:ind w:left="3600" w:hanging="360"/>
      </w:pPr>
      <w:rPr>
        <w:rFonts w:ascii="Courier New" w:hAnsi="Courier New" w:cs="Courier New" w:hint="default"/>
        <w:shd w:val="clear" w:color="auto" w:fill="auto"/>
      </w:rPr>
    </w:lvl>
    <w:lvl w:ilvl="5" w:tplc="1660C452">
      <w:start w:val="1"/>
      <w:numFmt w:val="bullet"/>
      <w:lvlText w:val=""/>
      <w:lvlJc w:val="left"/>
      <w:pPr>
        <w:ind w:left="4320" w:hanging="360"/>
      </w:pPr>
      <w:rPr>
        <w:rFonts w:ascii="Wingdings" w:hAnsi="Wingdings" w:hint="default"/>
        <w:shd w:val="clear" w:color="auto" w:fill="auto"/>
      </w:rPr>
    </w:lvl>
    <w:lvl w:ilvl="6" w:tplc="1CBE1102">
      <w:start w:val="1"/>
      <w:numFmt w:val="bullet"/>
      <w:lvlText w:val=""/>
      <w:lvlJc w:val="left"/>
      <w:pPr>
        <w:ind w:left="5040" w:hanging="360"/>
      </w:pPr>
      <w:rPr>
        <w:rFonts w:ascii="Symbol" w:hAnsi="Symbol" w:hint="default"/>
        <w:shd w:val="clear" w:color="auto" w:fill="auto"/>
      </w:rPr>
    </w:lvl>
    <w:lvl w:ilvl="7" w:tplc="B5029E78">
      <w:start w:val="1"/>
      <w:numFmt w:val="bullet"/>
      <w:lvlText w:val="o"/>
      <w:lvlJc w:val="left"/>
      <w:pPr>
        <w:ind w:left="5760" w:hanging="360"/>
      </w:pPr>
      <w:rPr>
        <w:rFonts w:ascii="Courier New" w:hAnsi="Courier New" w:cs="Courier New" w:hint="default"/>
        <w:shd w:val="clear" w:color="auto" w:fill="auto"/>
      </w:rPr>
    </w:lvl>
    <w:lvl w:ilvl="8" w:tplc="F6BC14F4">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2675E667"/>
    <w:lvl w:ilvl="0" w:tplc="AD7AC62A">
      <w:start w:val="1"/>
      <w:numFmt w:val="bullet"/>
      <w:lvlText w:val=""/>
      <w:lvlJc w:val="left"/>
      <w:pPr>
        <w:ind w:left="720" w:hanging="360"/>
      </w:pPr>
      <w:rPr>
        <w:rFonts w:ascii="Symbol" w:hAnsi="Symbol" w:hint="default"/>
        <w:shd w:val="clear" w:color="auto" w:fill="auto"/>
      </w:rPr>
    </w:lvl>
    <w:lvl w:ilvl="1" w:tplc="DF0C518A">
      <w:start w:val="1"/>
      <w:numFmt w:val="bullet"/>
      <w:lvlText w:val="o"/>
      <w:lvlJc w:val="left"/>
      <w:pPr>
        <w:ind w:left="1440" w:hanging="360"/>
      </w:pPr>
      <w:rPr>
        <w:rFonts w:ascii="Courier New" w:hAnsi="Courier New" w:cs="Courier New" w:hint="default"/>
        <w:shd w:val="clear" w:color="auto" w:fill="auto"/>
      </w:rPr>
    </w:lvl>
    <w:lvl w:ilvl="2" w:tplc="A380CD1C">
      <w:start w:val="1"/>
      <w:numFmt w:val="bullet"/>
      <w:lvlText w:val=""/>
      <w:lvlJc w:val="left"/>
      <w:pPr>
        <w:ind w:left="2160" w:hanging="360"/>
      </w:pPr>
      <w:rPr>
        <w:rFonts w:ascii="Wingdings" w:hAnsi="Wingdings" w:hint="default"/>
        <w:shd w:val="clear" w:color="auto" w:fill="auto"/>
      </w:rPr>
    </w:lvl>
    <w:lvl w:ilvl="3" w:tplc="4294A42E">
      <w:start w:val="1"/>
      <w:numFmt w:val="bullet"/>
      <w:lvlText w:val=""/>
      <w:lvlJc w:val="left"/>
      <w:pPr>
        <w:ind w:left="2880" w:hanging="360"/>
      </w:pPr>
      <w:rPr>
        <w:rFonts w:ascii="Symbol" w:hAnsi="Symbol" w:hint="default"/>
        <w:shd w:val="clear" w:color="auto" w:fill="auto"/>
      </w:rPr>
    </w:lvl>
    <w:lvl w:ilvl="4" w:tplc="FC3E95CC">
      <w:start w:val="1"/>
      <w:numFmt w:val="bullet"/>
      <w:lvlText w:val="o"/>
      <w:lvlJc w:val="left"/>
      <w:pPr>
        <w:ind w:left="3600" w:hanging="360"/>
      </w:pPr>
      <w:rPr>
        <w:rFonts w:ascii="Courier New" w:hAnsi="Courier New" w:cs="Courier New" w:hint="default"/>
        <w:shd w:val="clear" w:color="auto" w:fill="auto"/>
      </w:rPr>
    </w:lvl>
    <w:lvl w:ilvl="5" w:tplc="444EF3B0">
      <w:start w:val="1"/>
      <w:numFmt w:val="bullet"/>
      <w:lvlText w:val=""/>
      <w:lvlJc w:val="left"/>
      <w:pPr>
        <w:ind w:left="4320" w:hanging="360"/>
      </w:pPr>
      <w:rPr>
        <w:rFonts w:ascii="Wingdings" w:hAnsi="Wingdings" w:hint="default"/>
        <w:shd w:val="clear" w:color="auto" w:fill="auto"/>
      </w:rPr>
    </w:lvl>
    <w:lvl w:ilvl="6" w:tplc="29BC59F6">
      <w:start w:val="1"/>
      <w:numFmt w:val="bullet"/>
      <w:lvlText w:val=""/>
      <w:lvlJc w:val="left"/>
      <w:pPr>
        <w:ind w:left="5040" w:hanging="360"/>
      </w:pPr>
      <w:rPr>
        <w:rFonts w:ascii="Symbol" w:hAnsi="Symbol" w:hint="default"/>
        <w:shd w:val="clear" w:color="auto" w:fill="auto"/>
      </w:rPr>
    </w:lvl>
    <w:lvl w:ilvl="7" w:tplc="CFFECB64">
      <w:start w:val="1"/>
      <w:numFmt w:val="bullet"/>
      <w:lvlText w:val="o"/>
      <w:lvlJc w:val="left"/>
      <w:pPr>
        <w:ind w:left="5760" w:hanging="360"/>
      </w:pPr>
      <w:rPr>
        <w:rFonts w:ascii="Courier New" w:hAnsi="Courier New" w:cs="Courier New" w:hint="default"/>
        <w:shd w:val="clear" w:color="auto" w:fill="auto"/>
      </w:rPr>
    </w:lvl>
    <w:lvl w:ilvl="8" w:tplc="3C865DB8">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2C697804"/>
    <w:lvl w:ilvl="0" w:tplc="8AB82C60">
      <w:start w:val="1"/>
      <w:numFmt w:val="bullet"/>
      <w:lvlText w:val=""/>
      <w:lvlJc w:val="left"/>
      <w:pPr>
        <w:ind w:left="720" w:hanging="360"/>
      </w:pPr>
      <w:rPr>
        <w:rFonts w:ascii="Symbol" w:hAnsi="Symbol" w:hint="default"/>
        <w:shd w:val="clear" w:color="auto" w:fill="auto"/>
      </w:rPr>
    </w:lvl>
    <w:lvl w:ilvl="1" w:tplc="D8E45588">
      <w:start w:val="1"/>
      <w:numFmt w:val="bullet"/>
      <w:lvlText w:val="o"/>
      <w:lvlJc w:val="left"/>
      <w:pPr>
        <w:ind w:left="1440" w:hanging="360"/>
      </w:pPr>
      <w:rPr>
        <w:rFonts w:ascii="Courier New" w:hAnsi="Courier New" w:cs="Courier New" w:hint="default"/>
        <w:shd w:val="clear" w:color="auto" w:fill="auto"/>
      </w:rPr>
    </w:lvl>
    <w:lvl w:ilvl="2" w:tplc="CD780EA0">
      <w:start w:val="1"/>
      <w:numFmt w:val="bullet"/>
      <w:lvlText w:val=""/>
      <w:lvlJc w:val="left"/>
      <w:pPr>
        <w:ind w:left="2160" w:hanging="360"/>
      </w:pPr>
      <w:rPr>
        <w:rFonts w:ascii="Wingdings" w:hAnsi="Wingdings" w:hint="default"/>
        <w:shd w:val="clear" w:color="auto" w:fill="auto"/>
      </w:rPr>
    </w:lvl>
    <w:lvl w:ilvl="3" w:tplc="52F27D36">
      <w:start w:val="1"/>
      <w:numFmt w:val="bullet"/>
      <w:lvlText w:val=""/>
      <w:lvlJc w:val="left"/>
      <w:pPr>
        <w:ind w:left="2880" w:hanging="360"/>
      </w:pPr>
      <w:rPr>
        <w:rFonts w:ascii="Symbol" w:hAnsi="Symbol" w:hint="default"/>
        <w:shd w:val="clear" w:color="auto" w:fill="auto"/>
      </w:rPr>
    </w:lvl>
    <w:lvl w:ilvl="4" w:tplc="0F62A400">
      <w:start w:val="1"/>
      <w:numFmt w:val="bullet"/>
      <w:lvlText w:val="o"/>
      <w:lvlJc w:val="left"/>
      <w:pPr>
        <w:ind w:left="3600" w:hanging="360"/>
      </w:pPr>
      <w:rPr>
        <w:rFonts w:ascii="Courier New" w:hAnsi="Courier New" w:cs="Courier New" w:hint="default"/>
        <w:shd w:val="clear" w:color="auto" w:fill="auto"/>
      </w:rPr>
    </w:lvl>
    <w:lvl w:ilvl="5" w:tplc="1E5881C2">
      <w:start w:val="1"/>
      <w:numFmt w:val="bullet"/>
      <w:lvlText w:val=""/>
      <w:lvlJc w:val="left"/>
      <w:pPr>
        <w:ind w:left="4320" w:hanging="360"/>
      </w:pPr>
      <w:rPr>
        <w:rFonts w:ascii="Wingdings" w:hAnsi="Wingdings" w:hint="default"/>
        <w:shd w:val="clear" w:color="auto" w:fill="auto"/>
      </w:rPr>
    </w:lvl>
    <w:lvl w:ilvl="6" w:tplc="8548B49C">
      <w:start w:val="1"/>
      <w:numFmt w:val="bullet"/>
      <w:lvlText w:val=""/>
      <w:lvlJc w:val="left"/>
      <w:pPr>
        <w:ind w:left="5040" w:hanging="360"/>
      </w:pPr>
      <w:rPr>
        <w:rFonts w:ascii="Symbol" w:hAnsi="Symbol" w:hint="default"/>
        <w:shd w:val="clear" w:color="auto" w:fill="auto"/>
      </w:rPr>
    </w:lvl>
    <w:lvl w:ilvl="7" w:tplc="42844FA0">
      <w:start w:val="1"/>
      <w:numFmt w:val="bullet"/>
      <w:lvlText w:val="o"/>
      <w:lvlJc w:val="left"/>
      <w:pPr>
        <w:ind w:left="5760" w:hanging="360"/>
      </w:pPr>
      <w:rPr>
        <w:rFonts w:ascii="Courier New" w:hAnsi="Courier New" w:cs="Courier New" w:hint="default"/>
        <w:shd w:val="clear" w:color="auto" w:fill="auto"/>
      </w:rPr>
    </w:lvl>
    <w:lvl w:ilvl="8" w:tplc="0F90551E">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26467650"/>
    <w:lvl w:ilvl="0" w:tplc="5E6E234E">
      <w:start w:val="1"/>
      <w:numFmt w:val="bullet"/>
      <w:lvlText w:val=""/>
      <w:lvlJc w:val="left"/>
      <w:pPr>
        <w:ind w:left="720" w:hanging="360"/>
      </w:pPr>
      <w:rPr>
        <w:rFonts w:ascii="Symbol" w:hAnsi="Symbol" w:hint="default"/>
        <w:shd w:val="clear" w:color="auto" w:fill="auto"/>
      </w:rPr>
    </w:lvl>
    <w:lvl w:ilvl="1" w:tplc="C0FE7004">
      <w:start w:val="1"/>
      <w:numFmt w:val="bullet"/>
      <w:lvlText w:val="o"/>
      <w:lvlJc w:val="left"/>
      <w:pPr>
        <w:ind w:left="1440" w:hanging="360"/>
      </w:pPr>
      <w:rPr>
        <w:rFonts w:ascii="Courier New" w:hAnsi="Courier New" w:cs="Courier New" w:hint="default"/>
        <w:shd w:val="clear" w:color="auto" w:fill="auto"/>
      </w:rPr>
    </w:lvl>
    <w:lvl w:ilvl="2" w:tplc="CADCFA46">
      <w:start w:val="1"/>
      <w:numFmt w:val="bullet"/>
      <w:lvlText w:val=""/>
      <w:lvlJc w:val="left"/>
      <w:pPr>
        <w:ind w:left="2160" w:hanging="360"/>
      </w:pPr>
      <w:rPr>
        <w:rFonts w:ascii="Wingdings" w:hAnsi="Wingdings" w:hint="default"/>
        <w:shd w:val="clear" w:color="auto" w:fill="auto"/>
      </w:rPr>
    </w:lvl>
    <w:lvl w:ilvl="3" w:tplc="13BEE304">
      <w:start w:val="1"/>
      <w:numFmt w:val="bullet"/>
      <w:lvlText w:val=""/>
      <w:lvlJc w:val="left"/>
      <w:pPr>
        <w:ind w:left="2880" w:hanging="360"/>
      </w:pPr>
      <w:rPr>
        <w:rFonts w:ascii="Symbol" w:hAnsi="Symbol" w:hint="default"/>
        <w:shd w:val="clear" w:color="auto" w:fill="auto"/>
      </w:rPr>
    </w:lvl>
    <w:lvl w:ilvl="4" w:tplc="D3C237BA">
      <w:start w:val="1"/>
      <w:numFmt w:val="bullet"/>
      <w:lvlText w:val="o"/>
      <w:lvlJc w:val="left"/>
      <w:pPr>
        <w:ind w:left="3600" w:hanging="360"/>
      </w:pPr>
      <w:rPr>
        <w:rFonts w:ascii="Courier New" w:hAnsi="Courier New" w:cs="Courier New" w:hint="default"/>
        <w:shd w:val="clear" w:color="auto" w:fill="auto"/>
      </w:rPr>
    </w:lvl>
    <w:lvl w:ilvl="5" w:tplc="48540B2E">
      <w:start w:val="1"/>
      <w:numFmt w:val="bullet"/>
      <w:lvlText w:val=""/>
      <w:lvlJc w:val="left"/>
      <w:pPr>
        <w:ind w:left="4320" w:hanging="360"/>
      </w:pPr>
      <w:rPr>
        <w:rFonts w:ascii="Wingdings" w:hAnsi="Wingdings" w:hint="default"/>
        <w:shd w:val="clear" w:color="auto" w:fill="auto"/>
      </w:rPr>
    </w:lvl>
    <w:lvl w:ilvl="6" w:tplc="2C32EBB2">
      <w:start w:val="1"/>
      <w:numFmt w:val="bullet"/>
      <w:lvlText w:val=""/>
      <w:lvlJc w:val="left"/>
      <w:pPr>
        <w:ind w:left="5040" w:hanging="360"/>
      </w:pPr>
      <w:rPr>
        <w:rFonts w:ascii="Symbol" w:hAnsi="Symbol" w:hint="default"/>
        <w:shd w:val="clear" w:color="auto" w:fill="auto"/>
      </w:rPr>
    </w:lvl>
    <w:lvl w:ilvl="7" w:tplc="D248CDDC">
      <w:start w:val="1"/>
      <w:numFmt w:val="bullet"/>
      <w:lvlText w:val="o"/>
      <w:lvlJc w:val="left"/>
      <w:pPr>
        <w:ind w:left="5760" w:hanging="360"/>
      </w:pPr>
      <w:rPr>
        <w:rFonts w:ascii="Courier New" w:hAnsi="Courier New" w:cs="Courier New" w:hint="default"/>
        <w:shd w:val="clear" w:color="auto" w:fill="auto"/>
      </w:rPr>
    </w:lvl>
    <w:lvl w:ilvl="8" w:tplc="E5AA458E">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trackRevisions/>
  <w:defaultTabStop w:val="17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7D"/>
    <w:rsid w:val="00221F7D"/>
    <w:rsid w:val="00521C96"/>
    <w:rsid w:val="007E57B4"/>
    <w:rsid w:val="008679DB"/>
    <w:rsid w:val="00EE6558"/>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51D16607"/>
  <w15:docId w15:val="{66A6E032-9A77-4295-9E45-ADA2E60B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pacing w:after="120" w:line="240" w:lineRule="atLeast"/>
    </w:pPr>
    <w:rPr>
      <w:rFonts w:ascii="Verdana" w:hAnsi="Verdana"/>
      <w:sz w:val="18"/>
      <w:szCs w:val="18"/>
    </w:rPr>
  </w:style>
  <w:style w:type="paragraph" w:styleId="Heading1">
    <w:name w:val="heading 1"/>
    <w:basedOn w:val="Normal"/>
    <w:next w:val="Normal"/>
    <w:link w:val="Heading1Char"/>
    <w:qFormat/>
    <w:pPr>
      <w:spacing w:before="120" w:after="0"/>
      <w:outlineLvl w:val="0"/>
    </w:pPr>
    <w:rPr>
      <w:rFonts w:cstheme="minorHAnsi"/>
      <w:sz w:val="26"/>
      <w:szCs w:val="26"/>
    </w:rPr>
  </w:style>
  <w:style w:type="paragraph" w:styleId="Heading2">
    <w:name w:val="heading 2"/>
    <w:basedOn w:val="InhoudHeaderTabel"/>
    <w:next w:val="Normal"/>
    <w:link w:val="Heading2Char"/>
    <w:qFormat/>
    <w:pPr>
      <w:spacing w:after="0" w:line="240" w:lineRule="auto"/>
      <w:outlineLvl w:val="1"/>
    </w:pPr>
    <w:rPr>
      <w:rFonts w:cstheme="minorHAnsi"/>
      <w:sz w:val="20"/>
      <w:szCs w:val="20"/>
    </w:rPr>
  </w:style>
  <w:style w:type="paragraph" w:styleId="Heading3">
    <w:name w:val="heading 3"/>
    <w:basedOn w:val="Normal"/>
    <w:next w:val="Normal"/>
    <w:link w:val="Heading3Char"/>
    <w:qFormat/>
    <w:pPr>
      <w:numPr>
        <w:ilvl w:val="2"/>
        <w:numId w:val="5"/>
      </w:numPr>
      <w:spacing w:before="200" w:after="0"/>
      <w:outlineLvl w:val="2"/>
    </w:pPr>
    <w:rPr>
      <w:rFonts w:eastAsiaTheme="majorEastAsia" w:cs="Mangal"/>
    </w:rPr>
  </w:style>
  <w:style w:type="paragraph" w:styleId="Heading4">
    <w:name w:val="heading 4"/>
    <w:basedOn w:val="Normal"/>
    <w:next w:val="Normal"/>
    <w:link w:val="Heading4Char"/>
    <w:uiPriority w:val="9"/>
    <w:unhideWhenUsed/>
    <w:qFormat/>
    <w:pPr>
      <w:numPr>
        <w:ilvl w:val="3"/>
        <w:numId w:val="5"/>
      </w:numPr>
      <w:spacing w:before="200" w:after="0"/>
      <w:outlineLvl w:val="3"/>
    </w:pPr>
    <w:rPr>
      <w:rFonts w:eastAsiaTheme="majorEastAsia" w:cs="Mangal"/>
    </w:rPr>
  </w:style>
  <w:style w:type="paragraph" w:styleId="Heading5">
    <w:name w:val="heading 5"/>
    <w:basedOn w:val="Normal"/>
    <w:next w:val="Normal"/>
    <w:link w:val="Heading5Char"/>
    <w:uiPriority w:val="9"/>
    <w:unhideWhenUsed/>
    <w:qFormat/>
    <w:pPr>
      <w:numPr>
        <w:ilvl w:val="4"/>
        <w:numId w:val="5"/>
      </w:numPr>
      <w:spacing w:before="200" w:after="0"/>
      <w:outlineLvl w:val="4"/>
    </w:pPr>
    <w:rPr>
      <w:rFonts w:eastAsiaTheme="majorEastAsia" w:cs="Mangal"/>
    </w:rPr>
  </w:style>
  <w:style w:type="paragraph" w:styleId="Heading6">
    <w:name w:val="heading 6"/>
    <w:basedOn w:val="Normal"/>
    <w:next w:val="Normal"/>
    <w:link w:val="Heading6Char"/>
    <w:uiPriority w:val="9"/>
    <w:unhideWhenUsed/>
    <w:qFormat/>
    <w:pPr>
      <w:numPr>
        <w:ilvl w:val="5"/>
        <w:numId w:val="5"/>
      </w:numPr>
      <w:spacing w:before="200" w:after="0"/>
      <w:outlineLvl w:val="5"/>
    </w:pPr>
    <w:rPr>
      <w:rFonts w:eastAsiaTheme="majorEastAsia" w:cs="Mangal"/>
    </w:rPr>
  </w:style>
  <w:style w:type="paragraph" w:styleId="Heading7">
    <w:name w:val="heading 7"/>
    <w:basedOn w:val="Normal"/>
    <w:next w:val="Normal"/>
    <w:link w:val="Heading7Char"/>
    <w:uiPriority w:val="9"/>
    <w:unhideWhenUsed/>
    <w:qFormat/>
    <w:pPr>
      <w:numPr>
        <w:ilvl w:val="6"/>
        <w:numId w:val="5"/>
      </w:numPr>
      <w:spacing w:before="200" w:after="0"/>
      <w:outlineLvl w:val="6"/>
    </w:pPr>
    <w:rPr>
      <w:rFonts w:eastAsiaTheme="majorEastAsia" w:cs="Mangal"/>
    </w:rPr>
  </w:style>
  <w:style w:type="paragraph" w:styleId="Heading8">
    <w:name w:val="heading 8"/>
    <w:basedOn w:val="Normal"/>
    <w:next w:val="Normal"/>
    <w:link w:val="Heading8Char"/>
    <w:uiPriority w:val="9"/>
    <w:unhideWhenUsed/>
    <w:qFormat/>
    <w:pPr>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pPr>
      <w:numPr>
        <w:ilvl w:val="8"/>
        <w:numId w:val="5"/>
      </w:numPr>
      <w:spacing w:before="200" w:after="0"/>
      <w:outlineLvl w:val="8"/>
    </w:pPr>
    <w:rPr>
      <w:rFonts w:eastAsiaTheme="majorEastAsia"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uiPriority w:val="2"/>
    <w:pPr>
      <w:jc w:val="center"/>
    </w:pPr>
    <w:rPr>
      <w:rFonts w:ascii="Verdana" w:hAnsi="Verdana"/>
      <w:sz w:val="24"/>
      <w:szCs w:val="24"/>
    </w:rPr>
  </w:style>
  <w:style w:type="paragraph" w:styleId="Subtitle">
    <w:name w:val="Subtitle"/>
    <w:basedOn w:val="Heading"/>
    <w:uiPriority w:val="1"/>
    <w:pPr>
      <w:jc w:val="center"/>
    </w:pPr>
    <w:rPr>
      <w:i/>
    </w:rPr>
  </w:style>
  <w:style w:type="paragraph" w:styleId="ListParagraph">
    <w:name w:val="List Paragraph"/>
    <w:basedOn w:val="Normal"/>
    <w:uiPriority w:val="34"/>
    <w:qFormat/>
    <w:pPr>
      <w:ind w:left="720"/>
      <w:contextualSpacing/>
    </w:pPr>
    <w:rPr>
      <w:rFonts w:cs="Manga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uiPriority w:val="2"/>
    <w:pPr>
      <w:spacing w:before="240" w:line="240" w:lineRule="exact"/>
    </w:pPr>
    <w:rPr>
      <w:rFonts w:ascii="Arial" w:hAnsi="Arial"/>
      <w:sz w:val="28"/>
      <w:szCs w:val="28"/>
    </w:rPr>
  </w:style>
  <w:style w:type="paragraph" w:customStyle="1" w:styleId="Textbody">
    <w:name w:val="Text body"/>
    <w:basedOn w:val="Normal"/>
    <w:uiPriority w:val="1"/>
    <w:pPr>
      <w:spacing w:line="240" w:lineRule="exact"/>
    </w:pPr>
  </w:style>
  <w:style w:type="paragraph" w:styleId="List">
    <w:name w:val="List"/>
    <w:basedOn w:val="Textbody"/>
    <w:uiPriority w:val="1"/>
  </w:style>
  <w:style w:type="paragraph" w:customStyle="1" w:styleId="Caption1">
    <w:name w:val="Caption1"/>
    <w:basedOn w:val="Normal"/>
    <w:uiPriority w:val="2"/>
    <w:pPr>
      <w:suppressLineNumbers/>
      <w:spacing w:before="120" w:line="240" w:lineRule="exact"/>
    </w:pPr>
    <w:rPr>
      <w:i/>
      <w:sz w:val="24"/>
      <w:szCs w:val="24"/>
    </w:rPr>
  </w:style>
  <w:style w:type="paragraph" w:customStyle="1" w:styleId="Index">
    <w:name w:val="Index"/>
    <w:basedOn w:val="Normal"/>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Normal"/>
    <w:uiPriority w:val="1"/>
    <w:pPr>
      <w:suppressLineNumbers/>
      <w:spacing w:after="0" w:line="240" w:lineRule="exact"/>
    </w:pPr>
  </w:style>
  <w:style w:type="paragraph" w:customStyle="1" w:styleId="Retouradres-Huisstijl">
    <w:name w:val="Retouradres - Huisstijl"/>
    <w:basedOn w:val="Normal"/>
    <w:uiPriority w:val="1"/>
    <w:pPr>
      <w:spacing w:after="283" w:line="180" w:lineRule="exact"/>
    </w:pPr>
    <w:rPr>
      <w:sz w:val="13"/>
      <w:szCs w:val="13"/>
    </w:rPr>
  </w:style>
  <w:style w:type="paragraph" w:customStyle="1" w:styleId="Rubricering-Huisstijl">
    <w:name w:val="Rubricering - Huisstijl"/>
    <w:basedOn w:val="Normal"/>
    <w:uiPriority w:val="1"/>
    <w:pPr>
      <w:spacing w:after="0" w:line="180" w:lineRule="exact"/>
    </w:pPr>
    <w:rPr>
      <w:b/>
      <w:caps/>
      <w:sz w:val="13"/>
      <w:szCs w:val="13"/>
    </w:rPr>
  </w:style>
  <w:style w:type="paragraph" w:customStyle="1" w:styleId="Toezendgegevens-Huisstijl">
    <w:name w:val="Toezendgegevens - Huisstijl"/>
    <w:basedOn w:val="Normal"/>
    <w:uiPriority w:val="1"/>
    <w:pPr>
      <w:spacing w:after="0" w:line="240" w:lineRule="exact"/>
    </w:pPr>
  </w:style>
  <w:style w:type="paragraph" w:customStyle="1" w:styleId="Datumenbetreft-Huisstijl">
    <w:name w:val="Datum en betreft - Huisstijl"/>
    <w:basedOn w:val="Normal"/>
    <w:uiPriority w:val="2"/>
    <w:pPr>
      <w:tabs>
        <w:tab w:val="left" w:pos="1117"/>
      </w:tabs>
      <w:spacing w:after="0" w:line="240" w:lineRule="exact"/>
    </w:pPr>
  </w:style>
  <w:style w:type="paragraph" w:customStyle="1" w:styleId="Aanhef-Huisstijl">
    <w:name w:val="Aanhef - Huisstijl"/>
    <w:basedOn w:val="Normal"/>
    <w:uiPriority w:val="2"/>
    <w:pPr>
      <w:spacing w:after="240" w:line="240" w:lineRule="exact"/>
    </w:pPr>
  </w:style>
  <w:style w:type="paragraph" w:customStyle="1" w:styleId="Slotzin-Huisstijl">
    <w:name w:val="Slotzin - Huisstijl"/>
    <w:basedOn w:val="Normal"/>
    <w:uiPriority w:val="1"/>
    <w:pPr>
      <w:spacing w:before="240" w:after="0" w:line="240" w:lineRule="exact"/>
    </w:pPr>
  </w:style>
  <w:style w:type="paragraph" w:customStyle="1" w:styleId="Header1">
    <w:name w:val="Header1"/>
    <w:basedOn w:val="Normal"/>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Normal"/>
    <w:uiPriority w:val="2"/>
    <w:pPr>
      <w:spacing w:after="0" w:line="180" w:lineRule="exact"/>
    </w:pPr>
    <w:rPr>
      <w:b/>
      <w:sz w:val="13"/>
      <w:szCs w:val="13"/>
    </w:rPr>
  </w:style>
  <w:style w:type="paragraph" w:customStyle="1" w:styleId="Afzendgegevens-Huisstijl">
    <w:name w:val="Afzendgegevens - Huisstijl"/>
    <w:basedOn w:val="Normal"/>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Normal"/>
    <w:uiPriority w:val="1"/>
    <w:pPr>
      <w:spacing w:before="90" w:after="0" w:line="180" w:lineRule="exact"/>
    </w:pPr>
    <w:rPr>
      <w:b/>
      <w:sz w:val="13"/>
      <w:szCs w:val="13"/>
    </w:rPr>
  </w:style>
  <w:style w:type="paragraph" w:customStyle="1" w:styleId="Referentiegegevens-Huisstijl">
    <w:name w:val="Referentiegegevens - Huisstijl"/>
    <w:basedOn w:val="Normal"/>
    <w:uiPriority w:val="1"/>
    <w:pPr>
      <w:spacing w:after="0" w:line="180" w:lineRule="exact"/>
    </w:pPr>
    <w:rPr>
      <w:sz w:val="13"/>
      <w:szCs w:val="13"/>
    </w:rPr>
  </w:style>
  <w:style w:type="paragraph" w:customStyle="1" w:styleId="ReferentiegegevenskopW2-Huisstijl">
    <w:name w:val="Referentiegegevens kop W2 - Huisstijl"/>
    <w:basedOn w:val="Normal"/>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Normal"/>
    <w:uiPriority w:val="2"/>
    <w:pPr>
      <w:spacing w:before="90" w:after="0" w:line="180" w:lineRule="exact"/>
    </w:pPr>
    <w:rPr>
      <w:i/>
      <w:sz w:val="13"/>
      <w:szCs w:val="13"/>
    </w:rPr>
  </w:style>
  <w:style w:type="paragraph" w:customStyle="1" w:styleId="Ondertekening-Huisstijl">
    <w:name w:val="Ondertekening - Huisstijl"/>
    <w:basedOn w:val="Normal"/>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Normal"/>
    <w:uiPriority w:val="2"/>
    <w:pPr>
      <w:suppressLineNumbers/>
      <w:tabs>
        <w:tab w:val="center" w:pos="3742"/>
        <w:tab w:val="right" w:pos="7484"/>
      </w:tabs>
      <w:spacing w:after="0" w:line="240" w:lineRule="exact"/>
    </w:pPr>
  </w:style>
  <w:style w:type="paragraph" w:customStyle="1" w:styleId="Paginanummer-Huisstijl">
    <w:name w:val="Paginanummer - Huisstijl"/>
    <w:basedOn w:val="Normal"/>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Header">
    <w:name w:val="header"/>
    <w:basedOn w:val="Normal"/>
    <w:link w:val="HeaderChar"/>
    <w:uiPriority w:val="99"/>
    <w:unhideWhenUsed/>
    <w:pPr>
      <w:tabs>
        <w:tab w:val="center" w:pos="4536"/>
        <w:tab w:val="right" w:pos="9072"/>
      </w:tabs>
    </w:pPr>
    <w:rPr>
      <w:rFonts w:cs="Mangal"/>
    </w:rPr>
  </w:style>
  <w:style w:type="character" w:customStyle="1" w:styleId="HeaderChar">
    <w:name w:val="Header Char"/>
    <w:basedOn w:val="DefaultParagraphFont"/>
    <w:link w:val="Header"/>
    <w:uiPriority w:val="99"/>
    <w:rPr>
      <w:rFonts w:cs="Mangal"/>
      <w:shd w:val="clear" w:color="auto" w:fill="auto"/>
    </w:rPr>
  </w:style>
  <w:style w:type="paragraph" w:styleId="Footer">
    <w:name w:val="footer"/>
    <w:basedOn w:val="Normal"/>
    <w:link w:val="FooterChar"/>
    <w:uiPriority w:val="99"/>
    <w:unhideWhenUsed/>
    <w:pPr>
      <w:tabs>
        <w:tab w:val="center" w:pos="4536"/>
        <w:tab w:val="right" w:pos="9072"/>
      </w:tabs>
    </w:pPr>
    <w:rPr>
      <w:rFonts w:cs="Mangal"/>
    </w:rPr>
  </w:style>
  <w:style w:type="character" w:customStyle="1" w:styleId="FooterChar">
    <w:name w:val="Footer Char"/>
    <w:basedOn w:val="DefaultParagraphFont"/>
    <w:link w:val="Footer"/>
    <w:uiPriority w:val="99"/>
    <w:rPr>
      <w:rFonts w:cs="Mangal"/>
      <w:shd w:val="clear" w:color="auto" w:fill="auto"/>
    </w:rPr>
  </w:style>
  <w:style w:type="paragraph" w:styleId="BalloonText">
    <w:name w:val="Balloon Text"/>
    <w:basedOn w:val="Normal"/>
    <w:link w:val="BalloonTextChar"/>
    <w:uiPriority w:val="99"/>
    <w:semiHidden/>
    <w:unhideWhenUsed/>
    <w:rPr>
      <w:rFonts w:ascii="Tahoma" w:hAnsi="Tahoma" w:cs="Mangal"/>
      <w:sz w:val="16"/>
      <w:szCs w:val="16"/>
    </w:rPr>
  </w:style>
  <w:style w:type="character" w:customStyle="1" w:styleId="BalloonTextChar">
    <w:name w:val="Balloon Text Char"/>
    <w:basedOn w:val="DefaultParagraphFont"/>
    <w:link w:val="BalloonTex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Heading1Char">
    <w:name w:val="Heading 1 Char"/>
    <w:basedOn w:val="DefaultParagraphFont"/>
    <w:link w:val="Heading1"/>
    <w:rPr>
      <w:rFonts w:ascii="Verdana" w:hAnsi="Verdana" w:cstheme="minorHAnsi"/>
      <w:sz w:val="26"/>
      <w:szCs w:val="26"/>
      <w:shd w:val="clear" w:color="auto" w:fill="auto"/>
    </w:rPr>
  </w:style>
  <w:style w:type="paragraph" w:customStyle="1" w:styleId="Kop1Bijlage">
    <w:name w:val="Kop 1 Bijlage"/>
    <w:basedOn w:val="Heading1"/>
    <w:next w:val="Normal"/>
    <w:uiPriority w:val="1"/>
    <w:qFormat/>
    <w:pPr>
      <w:numPr>
        <w:numId w:val="4"/>
      </w:numPr>
    </w:pPr>
  </w:style>
  <w:style w:type="character" w:customStyle="1" w:styleId="Heading2Char">
    <w:name w:val="Heading 2 Char"/>
    <w:basedOn w:val="DefaultParagraphFont"/>
    <w:link w:val="Heading2"/>
    <w:rPr>
      <w:rFonts w:ascii="Verdana" w:hAnsi="Verdana" w:cstheme="minorHAnsi"/>
      <w:sz w:val="20"/>
      <w:szCs w:val="20"/>
      <w:shd w:val="clear" w:color="auto" w:fill="auto"/>
    </w:rPr>
  </w:style>
  <w:style w:type="paragraph" w:customStyle="1" w:styleId="Kop2Bijlage">
    <w:name w:val="Kop 2 Bijlage"/>
    <w:basedOn w:val="Heading2"/>
    <w:next w:val="Normal"/>
    <w:uiPriority w:val="1"/>
    <w:qFormat/>
    <w:pPr>
      <w:ind w:left="1134" w:hanging="1134"/>
    </w:pPr>
  </w:style>
  <w:style w:type="character" w:customStyle="1" w:styleId="Heading3Char">
    <w:name w:val="Heading 3 Char"/>
    <w:basedOn w:val="DefaultParagraphFont"/>
    <w:link w:val="Heading3"/>
    <w:rPr>
      <w:rFonts w:ascii="Verdana" w:eastAsiaTheme="majorEastAsia" w:hAnsi="Verdana" w:cs="Mangal"/>
      <w:sz w:val="18"/>
      <w:szCs w:val="18"/>
      <w:shd w:val="clear" w:color="auto" w:fill="auto"/>
      <w:lang w:val="nl-NL"/>
    </w:rPr>
  </w:style>
  <w:style w:type="paragraph" w:customStyle="1" w:styleId="Kop3Bijlage">
    <w:name w:val="Kop 3 Bijlage"/>
    <w:basedOn w:val="Heading3"/>
    <w:next w:val="Normal"/>
    <w:uiPriority w:val="1"/>
    <w:qFormat/>
    <w:pPr>
      <w:numPr>
        <w:numId w:val="4"/>
      </w:numPr>
    </w:pPr>
  </w:style>
  <w:style w:type="character" w:customStyle="1" w:styleId="Heading4Char">
    <w:name w:val="Heading 4 Char"/>
    <w:basedOn w:val="DefaultParagraphFont"/>
    <w:link w:val="Heading4"/>
    <w:uiPriority w:val="9"/>
    <w:rPr>
      <w:rFonts w:ascii="Verdana" w:eastAsiaTheme="majorEastAsia" w:hAnsi="Verdana" w:cs="Mangal"/>
      <w:sz w:val="18"/>
      <w:szCs w:val="18"/>
      <w:shd w:val="clear" w:color="auto" w:fill="auto"/>
      <w:lang w:val="nl-NL"/>
    </w:rPr>
  </w:style>
  <w:style w:type="paragraph" w:customStyle="1" w:styleId="Kop4Bijlage">
    <w:name w:val="Kop 4 Bijlage"/>
    <w:basedOn w:val="Heading4"/>
    <w:next w:val="Normal"/>
    <w:uiPriority w:val="1"/>
    <w:pPr>
      <w:numPr>
        <w:numId w:val="4"/>
      </w:numPr>
    </w:pPr>
  </w:style>
  <w:style w:type="character" w:customStyle="1" w:styleId="Heading5Char">
    <w:name w:val="Heading 5 Char"/>
    <w:basedOn w:val="DefaultParagraphFont"/>
    <w:link w:val="Heading5"/>
    <w:uiPriority w:val="9"/>
    <w:rPr>
      <w:rFonts w:ascii="Verdana" w:eastAsiaTheme="majorEastAsia" w:hAnsi="Verdana" w:cs="Mangal"/>
      <w:sz w:val="18"/>
      <w:szCs w:val="18"/>
      <w:shd w:val="clear" w:color="auto" w:fill="auto"/>
      <w:lang w:val="nl-NL"/>
    </w:rPr>
  </w:style>
  <w:style w:type="paragraph" w:customStyle="1" w:styleId="Kop5Bijlage">
    <w:name w:val="Kop 5 Bijlage"/>
    <w:basedOn w:val="Heading5"/>
    <w:next w:val="Normal"/>
    <w:uiPriority w:val="1"/>
    <w:pPr>
      <w:numPr>
        <w:numId w:val="4"/>
      </w:numPr>
    </w:pPr>
  </w:style>
  <w:style w:type="character" w:customStyle="1" w:styleId="Heading6Char">
    <w:name w:val="Heading 6 Char"/>
    <w:basedOn w:val="DefaultParagraphFont"/>
    <w:link w:val="Heading6"/>
    <w:uiPriority w:val="9"/>
    <w:rPr>
      <w:rFonts w:ascii="Verdana" w:eastAsiaTheme="majorEastAsia" w:hAnsi="Verdana" w:cs="Mangal"/>
      <w:sz w:val="18"/>
      <w:szCs w:val="18"/>
      <w:shd w:val="clear" w:color="auto" w:fill="auto"/>
      <w:lang w:val="nl-NL"/>
    </w:rPr>
  </w:style>
  <w:style w:type="paragraph" w:customStyle="1" w:styleId="Kop6Bijlage">
    <w:name w:val="Kop 6 Bijlage"/>
    <w:basedOn w:val="Heading6"/>
    <w:next w:val="Normal"/>
    <w:uiPriority w:val="1"/>
    <w:pPr>
      <w:numPr>
        <w:numId w:val="4"/>
      </w:numPr>
    </w:pPr>
  </w:style>
  <w:style w:type="character" w:customStyle="1" w:styleId="Heading7Char">
    <w:name w:val="Heading 7 Char"/>
    <w:basedOn w:val="DefaultParagraphFont"/>
    <w:link w:val="Heading7"/>
    <w:uiPriority w:val="9"/>
    <w:rPr>
      <w:rFonts w:ascii="Verdana" w:eastAsiaTheme="majorEastAsia" w:hAnsi="Verdana" w:cs="Mangal"/>
      <w:sz w:val="18"/>
      <w:szCs w:val="18"/>
      <w:shd w:val="clear" w:color="auto" w:fill="auto"/>
      <w:lang w:val="nl-NL"/>
    </w:rPr>
  </w:style>
  <w:style w:type="paragraph" w:customStyle="1" w:styleId="Kop7Bijlage">
    <w:name w:val="Kop 7 Bijlage"/>
    <w:basedOn w:val="Heading7"/>
    <w:next w:val="Normal"/>
    <w:uiPriority w:val="1"/>
    <w:pPr>
      <w:numPr>
        <w:numId w:val="4"/>
      </w:numPr>
    </w:pPr>
  </w:style>
  <w:style w:type="character" w:customStyle="1" w:styleId="Heading8Char">
    <w:name w:val="Heading 8 Char"/>
    <w:basedOn w:val="DefaultParagraphFont"/>
    <w:link w:val="Heading8"/>
    <w:uiPriority w:val="9"/>
    <w:rPr>
      <w:rFonts w:ascii="Verdana" w:eastAsiaTheme="majorEastAsia" w:hAnsi="Verdana" w:cs="Mangal"/>
      <w:sz w:val="18"/>
      <w:szCs w:val="18"/>
      <w:shd w:val="clear" w:color="auto" w:fill="auto"/>
      <w:lang w:val="nl-NL"/>
    </w:rPr>
  </w:style>
  <w:style w:type="paragraph" w:customStyle="1" w:styleId="Kop8Bijlage">
    <w:name w:val="Kop 8 Bijlage"/>
    <w:basedOn w:val="Heading8"/>
    <w:next w:val="Normal"/>
    <w:uiPriority w:val="1"/>
    <w:pPr>
      <w:numPr>
        <w:numId w:val="4"/>
      </w:numPr>
    </w:pPr>
  </w:style>
  <w:style w:type="character" w:customStyle="1" w:styleId="Heading9Char">
    <w:name w:val="Heading 9 Char"/>
    <w:basedOn w:val="DefaultParagraphFont"/>
    <w:link w:val="Heading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Heading9"/>
    <w:next w:val="Normal"/>
    <w:uiPriority w:val="1"/>
    <w:pPr>
      <w:numPr>
        <w:numId w:val="4"/>
      </w:numPr>
    </w:pPr>
  </w:style>
  <w:style w:type="numbering" w:customStyle="1" w:styleId="Kopnummering">
    <w:name w:val="Kopnummering"/>
    <w:uiPriority w:val="99"/>
  </w:style>
  <w:style w:type="character" w:styleId="PlaceholderText">
    <w:name w:val="Placeholder Text"/>
    <w:basedOn w:val="DefaultParagraphFont"/>
    <w:uiPriority w:val="99"/>
    <w:semiHidden/>
    <w:rPr>
      <w:color w:val="808080"/>
      <w:shd w:val="clear" w:color="auto" w:fill="auto"/>
    </w:rPr>
  </w:style>
  <w:style w:type="paragraph" w:styleId="ListNumber">
    <w:name w:val="List Number"/>
    <w:basedOn w:val="Normal"/>
    <w:uiPriority w:val="99"/>
    <w:unhideWhenUsed/>
    <w:pPr>
      <w:numPr>
        <w:numId w:val="6"/>
      </w:numPr>
      <w:contextualSpacing/>
    </w:pPr>
    <w:rPr>
      <w:rFonts w:cs="Mangal"/>
    </w:rPr>
  </w:style>
  <w:style w:type="paragraph" w:customStyle="1" w:styleId="Huisstijl-Functie">
    <w:name w:val="Huisstijl - Functie"/>
    <w:basedOn w:val="Normal"/>
    <w:next w:val="Normal"/>
    <w:qFormat/>
    <w:pPr>
      <w:spacing w:before="240" w:after="0"/>
    </w:pPr>
    <w:rPr>
      <w:i/>
    </w:rPr>
  </w:style>
  <w:style w:type="paragraph" w:customStyle="1" w:styleId="Templatename">
    <w:name w:val="Template_name"/>
    <w:basedOn w:val="Normal"/>
    <w:qFormat/>
    <w:rPr>
      <w:rFonts w:ascii="RijksoverheidSansHeadingTT" w:hAnsi="RijksoverheidSansHeadingTT"/>
      <w:sz w:val="64"/>
      <w:szCs w:val="64"/>
    </w:rPr>
  </w:style>
  <w:style w:type="paragraph" w:customStyle="1" w:styleId="StandaardVet">
    <w:name w:val="Standaard Vet"/>
    <w:basedOn w:val="Normal"/>
    <w:next w:val="Normal"/>
    <w:pPr>
      <w:spacing w:after="0" w:line="240" w:lineRule="exact"/>
    </w:pPr>
    <w:rPr>
      <w:b/>
      <w:color w:val="000000"/>
      <w:lang w:eastAsia="nl-NL" w:bidi="ar-SA"/>
    </w:rPr>
  </w:style>
  <w:style w:type="paragraph" w:customStyle="1" w:styleId="InhoudHeaderTabel">
    <w:name w:val="InhoudHeaderTabel"/>
    <w:basedOn w:val="Normal"/>
    <w:link w:val="InhoudHeaderTabelChar"/>
    <w:qFormat/>
    <w:rPr>
      <w:sz w:val="12"/>
      <w:szCs w:val="12"/>
    </w:rPr>
  </w:style>
  <w:style w:type="character" w:customStyle="1" w:styleId="InhoudHeaderTabelChar">
    <w:name w:val="InhoudHeaderTabel Char"/>
    <w:basedOn w:val="DefaultParagraphFont"/>
    <w:link w:val="InhoudHeaderTabel"/>
    <w:rPr>
      <w:rFonts w:ascii="Verdana" w:hAnsi="Verdana"/>
      <w:sz w:val="12"/>
      <w:szCs w:val="12"/>
      <w:shd w:val="clear" w:color="auto" w:fill="auto"/>
    </w:rPr>
  </w:style>
  <w:style w:type="character" w:customStyle="1" w:styleId="Huisstijl-Rubricering">
    <w:name w:val="Huisstijl-Rubricering"/>
    <w:basedOn w:val="DefaultParagraphFont"/>
    <w:rPr>
      <w:rFonts w:ascii="Verdana" w:hAnsi="Verdana"/>
      <w:b/>
      <w:caps/>
      <w:sz w:val="13"/>
      <w:szCs w:val="13"/>
      <w:shd w:val="clear" w:color="auto" w:fill="auto"/>
    </w:rPr>
  </w:style>
  <w:style w:type="paragraph" w:customStyle="1" w:styleId="Huisstijl-NAW">
    <w:name w:val="Huisstijl-NAW"/>
    <w:basedOn w:val="Normal"/>
    <w:pPr>
      <w:autoSpaceDN/>
      <w:spacing w:after="0"/>
    </w:pPr>
    <w:rPr>
      <w:rFonts w:eastAsia="Times New Roman" w:cs="Verdana"/>
      <w:lang w:eastAsia="nl-NL" w:bidi="ar-SA"/>
    </w:rPr>
  </w:style>
  <w:style w:type="paragraph" w:customStyle="1" w:styleId="TOC">
    <w:name w:val="TOC"/>
    <w:basedOn w:val="Normal"/>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474</ap:Words>
  <ap:Characters>2893</ap:Characters>
  <ap:DocSecurity>4</ap:DocSecurity>
  <ap:Lines>24</ap:Lines>
  <ap:Paragraphs>6</ap:Paragraphs>
  <ap:MMClips>0</ap:MMClip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2025-11-19T09:06:00.0000000Z</dcterms:created>
  <dcterms:modified xsi:type="dcterms:W3CDTF">2025-11-19T09:06:00.0000000Z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0x010100B16FD3810CAF3841ABC475024D241355</vt:lpwstr>
  </property>
</Properties>
</file>