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F625A" w14:paraId="66312E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202F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CD7C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F625A" w14:paraId="650D28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DA84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F625A" w14:paraId="5DAE82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D5EB3E" w14:textId="77777777"/>
        </w:tc>
      </w:tr>
      <w:tr w:rsidR="00997775" w:rsidTr="009F625A" w14:paraId="3B8B51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C17AA9" w14:textId="77777777"/>
        </w:tc>
      </w:tr>
      <w:tr w:rsidR="00997775" w:rsidTr="009F625A" w14:paraId="57CF6C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CC20F8" w14:textId="77777777"/>
        </w:tc>
        <w:tc>
          <w:tcPr>
            <w:tcW w:w="7654" w:type="dxa"/>
            <w:gridSpan w:val="2"/>
          </w:tcPr>
          <w:p w:rsidR="00997775" w:rsidRDefault="00997775" w14:paraId="3419AB5A" w14:textId="77777777"/>
        </w:tc>
      </w:tr>
      <w:tr w:rsidR="009F625A" w:rsidTr="009F625A" w14:paraId="6E6437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4B8F6971" w14:textId="02B5F61B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F625A" w:rsidP="009F625A" w:rsidRDefault="009F625A" w14:paraId="57CCFF1F" w14:textId="6E25C9A4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F625A" w:rsidTr="009F625A" w14:paraId="455DA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15BBCBBF" w14:textId="77777777"/>
        </w:tc>
        <w:tc>
          <w:tcPr>
            <w:tcW w:w="7654" w:type="dxa"/>
            <w:gridSpan w:val="2"/>
          </w:tcPr>
          <w:p w:rsidR="009F625A" w:rsidP="009F625A" w:rsidRDefault="009F625A" w14:paraId="60840FC3" w14:textId="77777777"/>
        </w:tc>
      </w:tr>
      <w:tr w:rsidR="009F625A" w:rsidTr="009F625A" w14:paraId="37DF4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33E62775" w14:textId="77777777"/>
        </w:tc>
        <w:tc>
          <w:tcPr>
            <w:tcW w:w="7654" w:type="dxa"/>
            <w:gridSpan w:val="2"/>
          </w:tcPr>
          <w:p w:rsidR="009F625A" w:rsidP="009F625A" w:rsidRDefault="009F625A" w14:paraId="1F84773E" w14:textId="77777777"/>
        </w:tc>
      </w:tr>
      <w:tr w:rsidR="009F625A" w:rsidTr="009F625A" w14:paraId="2411E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0AC5793A" w14:textId="24E3DC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869B6">
              <w:rPr>
                <w:b/>
              </w:rPr>
              <w:t>3282</w:t>
            </w:r>
          </w:p>
        </w:tc>
        <w:tc>
          <w:tcPr>
            <w:tcW w:w="7654" w:type="dxa"/>
            <w:gridSpan w:val="2"/>
          </w:tcPr>
          <w:p w:rsidR="009F625A" w:rsidP="009F625A" w:rsidRDefault="009F625A" w14:paraId="54C85280" w14:textId="526C7C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869B6">
              <w:rPr>
                <w:b/>
              </w:rPr>
              <w:t>HET LID VAN DER BURG</w:t>
            </w:r>
          </w:p>
        </w:tc>
      </w:tr>
      <w:tr w:rsidR="009F625A" w:rsidTr="009F625A" w14:paraId="1C5DA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5ED85612" w14:textId="77777777"/>
        </w:tc>
        <w:tc>
          <w:tcPr>
            <w:tcW w:w="7654" w:type="dxa"/>
            <w:gridSpan w:val="2"/>
          </w:tcPr>
          <w:p w:rsidR="009F625A" w:rsidP="009F625A" w:rsidRDefault="009F625A" w14:paraId="2C6AE847" w14:textId="2C3572C0">
            <w:r>
              <w:t>Voorgesteld 19 november 2025</w:t>
            </w:r>
          </w:p>
        </w:tc>
      </w:tr>
      <w:tr w:rsidR="009F625A" w:rsidTr="009F625A" w14:paraId="44403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50351A68" w14:textId="77777777"/>
        </w:tc>
        <w:tc>
          <w:tcPr>
            <w:tcW w:w="7654" w:type="dxa"/>
            <w:gridSpan w:val="2"/>
          </w:tcPr>
          <w:p w:rsidR="009F625A" w:rsidP="009F625A" w:rsidRDefault="009F625A" w14:paraId="2042F867" w14:textId="77777777"/>
        </w:tc>
      </w:tr>
      <w:tr w:rsidR="009F625A" w:rsidTr="009F625A" w14:paraId="2A153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6F28D479" w14:textId="77777777"/>
        </w:tc>
        <w:tc>
          <w:tcPr>
            <w:tcW w:w="7654" w:type="dxa"/>
            <w:gridSpan w:val="2"/>
          </w:tcPr>
          <w:p w:rsidR="009F625A" w:rsidP="009F625A" w:rsidRDefault="009F625A" w14:paraId="0C6C195A" w14:textId="5DFFEE6B">
            <w:r>
              <w:t>De Kamer,</w:t>
            </w:r>
          </w:p>
        </w:tc>
      </w:tr>
      <w:tr w:rsidR="009F625A" w:rsidTr="009F625A" w14:paraId="0C2A19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0B790CC4" w14:textId="77777777"/>
        </w:tc>
        <w:tc>
          <w:tcPr>
            <w:tcW w:w="7654" w:type="dxa"/>
            <w:gridSpan w:val="2"/>
          </w:tcPr>
          <w:p w:rsidR="009F625A" w:rsidP="009F625A" w:rsidRDefault="009F625A" w14:paraId="3DEB6FBA" w14:textId="77777777"/>
        </w:tc>
      </w:tr>
      <w:tr w:rsidR="009F625A" w:rsidTr="009F625A" w14:paraId="409D7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625A" w:rsidP="009F625A" w:rsidRDefault="009F625A" w14:paraId="4610B3F6" w14:textId="77777777"/>
        </w:tc>
        <w:tc>
          <w:tcPr>
            <w:tcW w:w="7654" w:type="dxa"/>
            <w:gridSpan w:val="2"/>
          </w:tcPr>
          <w:p w:rsidR="009F625A" w:rsidP="009F625A" w:rsidRDefault="009F625A" w14:paraId="09D4B7D7" w14:textId="10DCEFAA">
            <w:r>
              <w:t>gehoord de beraadslaging,</w:t>
            </w:r>
          </w:p>
        </w:tc>
      </w:tr>
      <w:tr w:rsidR="00997775" w:rsidTr="009F625A" w14:paraId="65436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74DCC7" w14:textId="77777777"/>
        </w:tc>
        <w:tc>
          <w:tcPr>
            <w:tcW w:w="7654" w:type="dxa"/>
            <w:gridSpan w:val="2"/>
          </w:tcPr>
          <w:p w:rsidR="00997775" w:rsidRDefault="00997775" w14:paraId="6546B966" w14:textId="77777777"/>
        </w:tc>
      </w:tr>
      <w:tr w:rsidR="00997775" w:rsidTr="009F625A" w14:paraId="7DAE0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3A0E4" w14:textId="77777777"/>
        </w:tc>
        <w:tc>
          <w:tcPr>
            <w:tcW w:w="7654" w:type="dxa"/>
            <w:gridSpan w:val="2"/>
          </w:tcPr>
          <w:p w:rsidR="009F625A" w:rsidP="009F625A" w:rsidRDefault="009F625A" w14:paraId="4228BF55" w14:textId="77777777">
            <w:r>
              <w:t>overwegende dat sanctieontduiking de effectiviteit van EU-beleid ondermijnt en de Russische oorlogsvoering steunt;</w:t>
            </w:r>
          </w:p>
          <w:p w:rsidR="00B869B6" w:rsidP="009F625A" w:rsidRDefault="00B869B6" w14:paraId="0FE3E2B1" w14:textId="77777777"/>
          <w:p w:rsidR="009F625A" w:rsidP="009F625A" w:rsidRDefault="009F625A" w14:paraId="3040FDFD" w14:textId="77777777">
            <w:r>
              <w:t>verzoekt de regering zich in Europees verband in te zetten voor het tegengaan van sanctieontduiking via Georgië;</w:t>
            </w:r>
          </w:p>
          <w:p w:rsidR="00B869B6" w:rsidP="009F625A" w:rsidRDefault="00B869B6" w14:paraId="2130C4C2" w14:textId="77777777"/>
          <w:p w:rsidR="009F625A" w:rsidP="009F625A" w:rsidRDefault="009F625A" w14:paraId="485CB225" w14:textId="77777777">
            <w:r>
              <w:t>verzoekt de regering onderzoek te bevorderen naar de wijze waarop Russische olie in Georgië wordt geraffineerd en in hoeverre dit bijdraagt aan de Russische agressieoorlog in Oekraïne,</w:t>
            </w:r>
          </w:p>
          <w:p w:rsidR="00B869B6" w:rsidP="009F625A" w:rsidRDefault="00B869B6" w14:paraId="7D626037" w14:textId="77777777"/>
          <w:p w:rsidR="009F625A" w:rsidP="009F625A" w:rsidRDefault="009F625A" w14:paraId="272B0A1D" w14:textId="77777777">
            <w:r>
              <w:t>en gaat over tot de orde van de dag.</w:t>
            </w:r>
          </w:p>
          <w:p w:rsidR="00B869B6" w:rsidP="009F625A" w:rsidRDefault="00B869B6" w14:paraId="769CE98C" w14:textId="77777777"/>
          <w:p w:rsidR="00997775" w:rsidP="009F625A" w:rsidRDefault="009F625A" w14:paraId="1A104830" w14:textId="7CB893B2">
            <w:r>
              <w:t>Van der Burg</w:t>
            </w:r>
          </w:p>
        </w:tc>
      </w:tr>
    </w:tbl>
    <w:p w:rsidR="00997775" w:rsidRDefault="00997775" w14:paraId="1888A6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DB0B" w14:textId="77777777" w:rsidR="009F625A" w:rsidRDefault="009F625A">
      <w:pPr>
        <w:spacing w:line="20" w:lineRule="exact"/>
      </w:pPr>
    </w:p>
  </w:endnote>
  <w:endnote w:type="continuationSeparator" w:id="0">
    <w:p w14:paraId="42BB1FCF" w14:textId="77777777" w:rsidR="009F625A" w:rsidRDefault="009F62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48BDEE" w14:textId="77777777" w:rsidR="009F625A" w:rsidRDefault="009F62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B015" w14:textId="77777777" w:rsidR="009F625A" w:rsidRDefault="009F62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C0A65D" w14:textId="77777777" w:rsidR="009F625A" w:rsidRDefault="009F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625A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869B6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12DBC"/>
  <w15:docId w15:val="{0C3840DB-CCAF-40BF-A9E6-64D918E1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