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8C7CAB" w:rsidR="004330ED" w:rsidTr="00EA1CE4" w14:paraId="22B7D708" w14:textId="77777777">
        <w:tc>
          <w:tcPr>
            <w:tcW w:w="6379" w:type="dxa"/>
            <w:gridSpan w:val="2"/>
            <w:tcBorders>
              <w:top w:val="nil"/>
              <w:left w:val="nil"/>
              <w:bottom w:val="nil"/>
              <w:right w:val="nil"/>
            </w:tcBorders>
            <w:vAlign w:val="center"/>
          </w:tcPr>
          <w:p w:rsidRPr="008C7CAB" w:rsidR="004330ED" w:rsidP="00EA1CE4" w:rsidRDefault="004330ED" w14:paraId="02BFAE51" w14:textId="77777777">
            <w:pPr>
              <w:pStyle w:val="Amendement"/>
              <w:tabs>
                <w:tab w:val="clear" w:pos="3310"/>
                <w:tab w:val="clear" w:pos="3600"/>
              </w:tabs>
              <w:rPr>
                <w:rFonts w:ascii="Times New Roman" w:hAnsi="Times New Roman"/>
                <w:spacing w:val="40"/>
                <w:sz w:val="22"/>
              </w:rPr>
            </w:pPr>
            <w:r w:rsidRPr="008C7CAB">
              <w:rPr>
                <w:rFonts w:ascii="Times New Roman" w:hAnsi="Times New Roman"/>
                <w:spacing w:val="40"/>
                <w:sz w:val="30"/>
              </w:rPr>
              <w:t>T</w:t>
            </w:r>
            <w:r w:rsidRPr="008C7CAB" w:rsidR="0021777F">
              <w:rPr>
                <w:rFonts w:ascii="Times New Roman" w:hAnsi="Times New Roman"/>
                <w:spacing w:val="40"/>
                <w:sz w:val="22"/>
              </w:rPr>
              <w:t>WEEDE</w:t>
            </w:r>
            <w:r w:rsidRPr="008C7CAB">
              <w:rPr>
                <w:rFonts w:ascii="Times New Roman" w:hAnsi="Times New Roman"/>
                <w:spacing w:val="40"/>
                <w:sz w:val="22"/>
              </w:rPr>
              <w:t xml:space="preserve"> </w:t>
            </w:r>
            <w:r w:rsidRPr="008C7CAB">
              <w:rPr>
                <w:rFonts w:ascii="Times New Roman" w:hAnsi="Times New Roman"/>
                <w:spacing w:val="40"/>
                <w:sz w:val="30"/>
              </w:rPr>
              <w:t>K</w:t>
            </w:r>
            <w:r w:rsidRPr="008C7CAB" w:rsidR="0021777F">
              <w:rPr>
                <w:rFonts w:ascii="Times New Roman" w:hAnsi="Times New Roman"/>
                <w:spacing w:val="40"/>
                <w:sz w:val="22"/>
              </w:rPr>
              <w:t xml:space="preserve">AMER </w:t>
            </w:r>
            <w:r w:rsidRPr="008C7CAB">
              <w:rPr>
                <w:rFonts w:ascii="Times New Roman" w:hAnsi="Times New Roman"/>
                <w:spacing w:val="40"/>
                <w:sz w:val="22"/>
              </w:rPr>
              <w:t>DER</w:t>
            </w:r>
            <w:r w:rsidRPr="008C7CAB">
              <w:rPr>
                <w:rFonts w:ascii="Times New Roman" w:hAnsi="Times New Roman"/>
                <w:spacing w:val="40"/>
                <w:sz w:val="30"/>
              </w:rPr>
              <w:t xml:space="preserve"> S</w:t>
            </w:r>
            <w:r w:rsidRPr="008C7CAB">
              <w:rPr>
                <w:rFonts w:ascii="Times New Roman" w:hAnsi="Times New Roman"/>
                <w:spacing w:val="40"/>
                <w:sz w:val="22"/>
              </w:rPr>
              <w:t>TATEN-</w:t>
            </w:r>
            <w:r w:rsidRPr="008C7CAB">
              <w:rPr>
                <w:rFonts w:ascii="Times New Roman" w:hAnsi="Times New Roman"/>
                <w:spacing w:val="40"/>
                <w:sz w:val="30"/>
              </w:rPr>
              <w:t>G</w:t>
            </w:r>
            <w:r w:rsidRPr="008C7CAB">
              <w:rPr>
                <w:rFonts w:ascii="Times New Roman" w:hAnsi="Times New Roman"/>
                <w:spacing w:val="40"/>
                <w:sz w:val="22"/>
              </w:rPr>
              <w:t>ENERAAL</w:t>
            </w:r>
          </w:p>
        </w:tc>
        <w:tc>
          <w:tcPr>
            <w:tcW w:w="3969" w:type="dxa"/>
            <w:tcBorders>
              <w:top w:val="nil"/>
              <w:left w:val="nil"/>
              <w:bottom w:val="nil"/>
              <w:right w:val="nil"/>
            </w:tcBorders>
          </w:tcPr>
          <w:p w:rsidRPr="008C7CAB" w:rsidR="004330ED" w:rsidP="006E0971" w:rsidRDefault="004330ED" w14:paraId="0E8F18D2" w14:textId="77777777">
            <w:pPr>
              <w:pStyle w:val="Amendement"/>
              <w:tabs>
                <w:tab w:val="clear" w:pos="3310"/>
                <w:tab w:val="clear" w:pos="3600"/>
              </w:tabs>
              <w:ind w:left="-70"/>
              <w:jc w:val="right"/>
              <w:rPr>
                <w:rFonts w:ascii="Times New Roman" w:hAnsi="Times New Roman"/>
                <w:spacing w:val="40"/>
                <w:sz w:val="22"/>
              </w:rPr>
            </w:pPr>
            <w:r w:rsidRPr="008C7CAB">
              <w:rPr>
                <w:rFonts w:ascii="Times New Roman" w:hAnsi="Times New Roman"/>
                <w:sz w:val="88"/>
              </w:rPr>
              <w:t>2</w:t>
            </w:r>
          </w:p>
        </w:tc>
      </w:tr>
      <w:tr w:rsidRPr="008C7CAB" w:rsidR="004330ED" w:rsidTr="00EA1CE4" w14:paraId="674A3CA6" w14:textId="77777777">
        <w:trPr>
          <w:cantSplit/>
        </w:trPr>
        <w:tc>
          <w:tcPr>
            <w:tcW w:w="10348" w:type="dxa"/>
            <w:gridSpan w:val="3"/>
            <w:tcBorders>
              <w:top w:val="single" w:color="auto" w:sz="4" w:space="0"/>
              <w:left w:val="nil"/>
              <w:bottom w:val="nil"/>
              <w:right w:val="nil"/>
            </w:tcBorders>
          </w:tcPr>
          <w:p w:rsidRPr="008C7CAB" w:rsidR="004330ED" w:rsidP="004A1E29" w:rsidRDefault="004330ED" w14:paraId="01C114DE" w14:textId="77777777">
            <w:pPr>
              <w:pStyle w:val="Amendement"/>
              <w:tabs>
                <w:tab w:val="clear" w:pos="3310"/>
                <w:tab w:val="clear" w:pos="3600"/>
              </w:tabs>
              <w:rPr>
                <w:rFonts w:ascii="Times New Roman" w:hAnsi="Times New Roman"/>
              </w:rPr>
            </w:pPr>
            <w:r w:rsidRPr="008C7CAB">
              <w:rPr>
                <w:rFonts w:ascii="Times New Roman" w:hAnsi="Times New Roman"/>
                <w:b w:val="0"/>
              </w:rPr>
              <w:t xml:space="preserve">Vergaderjaar </w:t>
            </w:r>
            <w:r w:rsidRPr="008C7CAB" w:rsidR="00E908D7">
              <w:rPr>
                <w:rFonts w:ascii="Times New Roman" w:hAnsi="Times New Roman"/>
                <w:b w:val="0"/>
              </w:rPr>
              <w:t>202</w:t>
            </w:r>
            <w:r w:rsidRPr="008C7CAB" w:rsidR="00413B00">
              <w:rPr>
                <w:rFonts w:ascii="Times New Roman" w:hAnsi="Times New Roman"/>
                <w:b w:val="0"/>
              </w:rPr>
              <w:t>5</w:t>
            </w:r>
            <w:r w:rsidRPr="008C7CAB" w:rsidR="00E908D7">
              <w:rPr>
                <w:rFonts w:ascii="Times New Roman" w:hAnsi="Times New Roman"/>
                <w:b w:val="0"/>
              </w:rPr>
              <w:t>-202</w:t>
            </w:r>
            <w:r w:rsidRPr="008C7CAB" w:rsidR="00413B00">
              <w:rPr>
                <w:rFonts w:ascii="Times New Roman" w:hAnsi="Times New Roman"/>
                <w:b w:val="0"/>
              </w:rPr>
              <w:t>6</w:t>
            </w:r>
          </w:p>
        </w:tc>
      </w:tr>
      <w:tr w:rsidRPr="008C7CAB" w:rsidR="004330ED" w:rsidTr="00EA1CE4" w14:paraId="3D4E5E3D" w14:textId="77777777">
        <w:trPr>
          <w:cantSplit/>
        </w:trPr>
        <w:tc>
          <w:tcPr>
            <w:tcW w:w="10348" w:type="dxa"/>
            <w:gridSpan w:val="3"/>
            <w:tcBorders>
              <w:top w:val="nil"/>
              <w:left w:val="nil"/>
              <w:bottom w:val="nil"/>
              <w:right w:val="nil"/>
            </w:tcBorders>
          </w:tcPr>
          <w:p w:rsidRPr="008C7CAB" w:rsidR="004330ED" w:rsidP="00BF623B" w:rsidRDefault="004330ED" w14:paraId="26058865" w14:textId="77777777">
            <w:pPr>
              <w:pStyle w:val="Amendement"/>
              <w:tabs>
                <w:tab w:val="clear" w:pos="3310"/>
                <w:tab w:val="clear" w:pos="3600"/>
              </w:tabs>
              <w:rPr>
                <w:rFonts w:ascii="Times New Roman" w:hAnsi="Times New Roman"/>
                <w:b w:val="0"/>
              </w:rPr>
            </w:pPr>
          </w:p>
        </w:tc>
      </w:tr>
      <w:tr w:rsidRPr="008C7CAB" w:rsidR="004330ED" w:rsidTr="00EA1CE4" w14:paraId="52F724D7" w14:textId="77777777">
        <w:trPr>
          <w:cantSplit/>
        </w:trPr>
        <w:tc>
          <w:tcPr>
            <w:tcW w:w="10348" w:type="dxa"/>
            <w:gridSpan w:val="3"/>
            <w:tcBorders>
              <w:top w:val="nil"/>
              <w:left w:val="nil"/>
              <w:bottom w:val="single" w:color="auto" w:sz="4" w:space="0"/>
              <w:right w:val="nil"/>
            </w:tcBorders>
          </w:tcPr>
          <w:p w:rsidRPr="008C7CAB" w:rsidR="004330ED" w:rsidP="00BF623B" w:rsidRDefault="004330ED" w14:paraId="028211F2" w14:textId="77777777">
            <w:pPr>
              <w:pStyle w:val="Amendement"/>
              <w:tabs>
                <w:tab w:val="clear" w:pos="3310"/>
                <w:tab w:val="clear" w:pos="3600"/>
              </w:tabs>
              <w:rPr>
                <w:rFonts w:ascii="Times New Roman" w:hAnsi="Times New Roman"/>
              </w:rPr>
            </w:pPr>
          </w:p>
        </w:tc>
      </w:tr>
      <w:tr w:rsidRPr="008C7CAB" w:rsidR="004330ED" w:rsidTr="00EA1CE4" w14:paraId="4F176B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7CAB" w:rsidR="004330ED" w:rsidP="006E0971" w:rsidRDefault="004330ED" w14:paraId="6E4D2139" w14:textId="77777777">
            <w:pPr>
              <w:pStyle w:val="Amendement"/>
              <w:tabs>
                <w:tab w:val="clear" w:pos="3310"/>
                <w:tab w:val="clear" w:pos="3600"/>
              </w:tabs>
              <w:rPr>
                <w:rFonts w:ascii="Times New Roman" w:hAnsi="Times New Roman"/>
              </w:rPr>
            </w:pPr>
          </w:p>
        </w:tc>
        <w:tc>
          <w:tcPr>
            <w:tcW w:w="7371" w:type="dxa"/>
            <w:gridSpan w:val="2"/>
          </w:tcPr>
          <w:p w:rsidRPr="008C7CAB" w:rsidR="004330ED" w:rsidP="006E0971" w:rsidRDefault="004330ED" w14:paraId="200085BD" w14:textId="77777777">
            <w:pPr>
              <w:suppressAutoHyphens/>
              <w:ind w:left="-70"/>
              <w:rPr>
                <w:b/>
              </w:rPr>
            </w:pPr>
          </w:p>
        </w:tc>
      </w:tr>
      <w:tr w:rsidRPr="008C7CAB" w:rsidR="003C21AC" w:rsidTr="00EA1CE4" w14:paraId="07723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7CAB" w:rsidR="003C21AC" w:rsidP="00EA1CE4" w:rsidRDefault="008C7CAB" w14:paraId="507908BA" w14:textId="2A43A38A">
            <w:pPr>
              <w:pStyle w:val="Amendement"/>
              <w:tabs>
                <w:tab w:val="clear" w:pos="3310"/>
                <w:tab w:val="clear" w:pos="3600"/>
              </w:tabs>
              <w:rPr>
                <w:rFonts w:ascii="Times New Roman" w:hAnsi="Times New Roman"/>
              </w:rPr>
            </w:pPr>
            <w:r w:rsidRPr="008C7CAB">
              <w:rPr>
                <w:rFonts w:ascii="Times New Roman" w:hAnsi="Times New Roman"/>
              </w:rPr>
              <w:t>36 815</w:t>
            </w:r>
          </w:p>
        </w:tc>
        <w:tc>
          <w:tcPr>
            <w:tcW w:w="7371" w:type="dxa"/>
            <w:gridSpan w:val="2"/>
          </w:tcPr>
          <w:p w:rsidRPr="008C7CAB" w:rsidR="003C21AC" w:rsidP="008C7CAB" w:rsidRDefault="008C7CAB" w14:paraId="4E50A90D" w14:textId="1CB98D1A">
            <w:pPr>
              <w:rPr>
                <w:b/>
                <w:bCs/>
              </w:rPr>
            </w:pPr>
            <w:r w:rsidRPr="008C7CAB">
              <w:rPr>
                <w:b/>
                <w:bCs/>
              </w:rPr>
              <w:t>Wijziging van de Wet belastingen op milieugrondslag in verband met differentiatie van het tarief van de vliegbelasting (Wet differentiatie vliegbelasting)</w:t>
            </w:r>
          </w:p>
        </w:tc>
      </w:tr>
      <w:tr w:rsidRPr="008C7CAB" w:rsidR="003C21AC" w:rsidTr="00EA1CE4" w14:paraId="5ECF2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7CAB" w:rsidR="003C21AC" w:rsidP="006E0971" w:rsidRDefault="003C21AC" w14:paraId="44B2FE2A" w14:textId="77777777">
            <w:pPr>
              <w:pStyle w:val="Amendement"/>
              <w:tabs>
                <w:tab w:val="clear" w:pos="3310"/>
                <w:tab w:val="clear" w:pos="3600"/>
              </w:tabs>
              <w:rPr>
                <w:rFonts w:ascii="Times New Roman" w:hAnsi="Times New Roman"/>
              </w:rPr>
            </w:pPr>
          </w:p>
        </w:tc>
        <w:tc>
          <w:tcPr>
            <w:tcW w:w="7371" w:type="dxa"/>
            <w:gridSpan w:val="2"/>
          </w:tcPr>
          <w:p w:rsidRPr="008C7CAB" w:rsidR="003C21AC" w:rsidP="006E0971" w:rsidRDefault="003C21AC" w14:paraId="21CD5F56" w14:textId="77777777">
            <w:pPr>
              <w:pStyle w:val="Amendement"/>
              <w:tabs>
                <w:tab w:val="clear" w:pos="3310"/>
                <w:tab w:val="clear" w:pos="3600"/>
              </w:tabs>
              <w:ind w:left="-70"/>
              <w:rPr>
                <w:rFonts w:ascii="Times New Roman" w:hAnsi="Times New Roman"/>
              </w:rPr>
            </w:pPr>
          </w:p>
        </w:tc>
      </w:tr>
      <w:tr w:rsidRPr="008C7CAB" w:rsidR="003C21AC" w:rsidTr="00EA1CE4" w14:paraId="161BB8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7CAB" w:rsidR="003C21AC" w:rsidP="006E0971" w:rsidRDefault="003C21AC" w14:paraId="4BA727AB" w14:textId="77777777">
            <w:pPr>
              <w:pStyle w:val="Amendement"/>
              <w:tabs>
                <w:tab w:val="clear" w:pos="3310"/>
                <w:tab w:val="clear" w:pos="3600"/>
              </w:tabs>
              <w:rPr>
                <w:rFonts w:ascii="Times New Roman" w:hAnsi="Times New Roman"/>
              </w:rPr>
            </w:pPr>
          </w:p>
        </w:tc>
        <w:tc>
          <w:tcPr>
            <w:tcW w:w="7371" w:type="dxa"/>
            <w:gridSpan w:val="2"/>
          </w:tcPr>
          <w:p w:rsidRPr="008C7CAB" w:rsidR="003C21AC" w:rsidP="006E0971" w:rsidRDefault="003C21AC" w14:paraId="66A9AB41" w14:textId="77777777">
            <w:pPr>
              <w:pStyle w:val="Amendement"/>
              <w:tabs>
                <w:tab w:val="clear" w:pos="3310"/>
                <w:tab w:val="clear" w:pos="3600"/>
              </w:tabs>
              <w:ind w:left="-70"/>
              <w:rPr>
                <w:rFonts w:ascii="Times New Roman" w:hAnsi="Times New Roman"/>
              </w:rPr>
            </w:pPr>
          </w:p>
        </w:tc>
      </w:tr>
      <w:tr w:rsidRPr="008C7CAB" w:rsidR="003C21AC" w:rsidTr="00EA1CE4" w14:paraId="08B9A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7CAB" w:rsidR="003C21AC" w:rsidP="00EA1CE4" w:rsidRDefault="003C21AC" w14:paraId="40756ED7" w14:textId="39B2CD31">
            <w:pPr>
              <w:pStyle w:val="Amendement"/>
              <w:tabs>
                <w:tab w:val="clear" w:pos="3310"/>
                <w:tab w:val="clear" w:pos="3600"/>
              </w:tabs>
              <w:rPr>
                <w:rFonts w:ascii="Times New Roman" w:hAnsi="Times New Roman"/>
              </w:rPr>
            </w:pPr>
            <w:r w:rsidRPr="008C7CAB">
              <w:rPr>
                <w:rFonts w:ascii="Times New Roman" w:hAnsi="Times New Roman"/>
              </w:rPr>
              <w:t xml:space="preserve">Nr. </w:t>
            </w:r>
            <w:r w:rsidRPr="008C7CAB" w:rsidR="008C7CAB">
              <w:rPr>
                <w:rFonts w:ascii="Times New Roman" w:hAnsi="Times New Roman"/>
                <w:caps/>
              </w:rPr>
              <w:t>10</w:t>
            </w:r>
          </w:p>
        </w:tc>
        <w:tc>
          <w:tcPr>
            <w:tcW w:w="7371" w:type="dxa"/>
            <w:gridSpan w:val="2"/>
          </w:tcPr>
          <w:p w:rsidRPr="008C7CAB" w:rsidR="003C21AC" w:rsidP="006E0971" w:rsidRDefault="003C21AC" w14:paraId="7429F56F" w14:textId="2B6EA463">
            <w:pPr>
              <w:pStyle w:val="Amendement"/>
              <w:tabs>
                <w:tab w:val="clear" w:pos="3310"/>
                <w:tab w:val="clear" w:pos="3600"/>
              </w:tabs>
              <w:ind w:left="-70"/>
              <w:rPr>
                <w:rFonts w:ascii="Times New Roman" w:hAnsi="Times New Roman"/>
                <w:caps/>
              </w:rPr>
            </w:pPr>
            <w:r w:rsidRPr="008C7CAB">
              <w:rPr>
                <w:rFonts w:ascii="Times New Roman" w:hAnsi="Times New Roman"/>
                <w:caps/>
              </w:rPr>
              <w:t xml:space="preserve">AMENDEMENT VAN </w:t>
            </w:r>
            <w:r w:rsidRPr="008C7CAB" w:rsidR="008C7CAB">
              <w:rPr>
                <w:rFonts w:ascii="Times New Roman" w:hAnsi="Times New Roman"/>
                <w:caps/>
              </w:rPr>
              <w:t>de leden Stultiens en kröger</w:t>
            </w:r>
          </w:p>
        </w:tc>
      </w:tr>
      <w:tr w:rsidRPr="008C7CAB" w:rsidR="003C21AC" w:rsidTr="00EA1CE4" w14:paraId="102DC7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7CAB" w:rsidR="003C21AC" w:rsidP="006E0971" w:rsidRDefault="003C21AC" w14:paraId="545048F6" w14:textId="77777777">
            <w:pPr>
              <w:pStyle w:val="Amendement"/>
              <w:tabs>
                <w:tab w:val="clear" w:pos="3310"/>
                <w:tab w:val="clear" w:pos="3600"/>
              </w:tabs>
              <w:rPr>
                <w:rFonts w:ascii="Times New Roman" w:hAnsi="Times New Roman"/>
              </w:rPr>
            </w:pPr>
          </w:p>
        </w:tc>
        <w:tc>
          <w:tcPr>
            <w:tcW w:w="7371" w:type="dxa"/>
            <w:gridSpan w:val="2"/>
          </w:tcPr>
          <w:p w:rsidRPr="008C7CAB" w:rsidR="003C21AC" w:rsidP="006E0971" w:rsidRDefault="003C21AC" w14:paraId="270BF11E" w14:textId="021756D7">
            <w:pPr>
              <w:pStyle w:val="Amendement"/>
              <w:tabs>
                <w:tab w:val="clear" w:pos="3310"/>
                <w:tab w:val="clear" w:pos="3600"/>
              </w:tabs>
              <w:ind w:left="-70"/>
              <w:rPr>
                <w:rFonts w:ascii="Times New Roman" w:hAnsi="Times New Roman"/>
              </w:rPr>
            </w:pPr>
            <w:r w:rsidRPr="008C7CAB">
              <w:rPr>
                <w:rFonts w:ascii="Times New Roman" w:hAnsi="Times New Roman"/>
                <w:b w:val="0"/>
              </w:rPr>
              <w:t xml:space="preserve">Ontvangen </w:t>
            </w:r>
            <w:r w:rsidRPr="008C7CAB" w:rsidR="008C7CAB">
              <w:rPr>
                <w:rFonts w:ascii="Times New Roman" w:hAnsi="Times New Roman"/>
                <w:b w:val="0"/>
              </w:rPr>
              <w:t>19 november 2025</w:t>
            </w:r>
          </w:p>
        </w:tc>
      </w:tr>
      <w:tr w:rsidRPr="008C7CAB" w:rsidR="00B01BA6" w:rsidTr="00EA1CE4" w14:paraId="711CED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7CAB" w:rsidR="00B01BA6" w:rsidP="006E0971" w:rsidRDefault="00B01BA6" w14:paraId="4738CA5B" w14:textId="77777777">
            <w:pPr>
              <w:pStyle w:val="Amendement"/>
              <w:tabs>
                <w:tab w:val="clear" w:pos="3310"/>
                <w:tab w:val="clear" w:pos="3600"/>
              </w:tabs>
              <w:rPr>
                <w:rFonts w:ascii="Times New Roman" w:hAnsi="Times New Roman"/>
              </w:rPr>
            </w:pPr>
          </w:p>
        </w:tc>
        <w:tc>
          <w:tcPr>
            <w:tcW w:w="7371" w:type="dxa"/>
            <w:gridSpan w:val="2"/>
          </w:tcPr>
          <w:p w:rsidRPr="008C7CAB" w:rsidR="00B01BA6" w:rsidP="006E0971" w:rsidRDefault="00B01BA6" w14:paraId="68B7E018" w14:textId="77777777">
            <w:pPr>
              <w:pStyle w:val="Amendement"/>
              <w:tabs>
                <w:tab w:val="clear" w:pos="3310"/>
                <w:tab w:val="clear" w:pos="3600"/>
              </w:tabs>
              <w:ind w:left="-70"/>
              <w:rPr>
                <w:rFonts w:ascii="Times New Roman" w:hAnsi="Times New Roman"/>
                <w:b w:val="0"/>
              </w:rPr>
            </w:pPr>
          </w:p>
        </w:tc>
      </w:tr>
      <w:tr w:rsidRPr="008C7CAB" w:rsidR="00B01BA6" w:rsidTr="00EA1CE4" w14:paraId="3C3F49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8C7CAB" w:rsidR="00B01BA6" w:rsidP="0088452C" w:rsidRDefault="00B01BA6" w14:paraId="7DC2FBB5" w14:textId="546C557E">
            <w:pPr>
              <w:ind w:firstLine="284"/>
            </w:pPr>
            <w:r w:rsidRPr="008C7CAB">
              <w:t>De ondergetekende</w:t>
            </w:r>
            <w:r w:rsidRPr="008C7CAB" w:rsidR="008C7CAB">
              <w:t>n</w:t>
            </w:r>
            <w:r w:rsidRPr="008C7CAB">
              <w:t xml:space="preserve"> stel</w:t>
            </w:r>
            <w:r w:rsidRPr="008C7CAB" w:rsidR="008C7CAB">
              <w:t>len</w:t>
            </w:r>
            <w:r w:rsidRPr="008C7CAB">
              <w:t xml:space="preserve"> het volgende amendement voor:</w:t>
            </w:r>
          </w:p>
        </w:tc>
      </w:tr>
    </w:tbl>
    <w:p w:rsidRPr="008C7CAB" w:rsidR="004330ED" w:rsidP="00D774B3" w:rsidRDefault="004330ED" w14:paraId="62F02852" w14:textId="77777777"/>
    <w:p w:rsidRPr="008C7CAB" w:rsidR="00EA1CE4" w:rsidP="00EA1CE4" w:rsidRDefault="008C7CAB" w14:paraId="1A8B7A1E" w14:textId="12447A13">
      <w:r w:rsidRPr="008C7CAB">
        <w:tab/>
        <w:t>Na artikel I wordt een artikel ingevoegd, luidende:</w:t>
      </w:r>
    </w:p>
    <w:p w:rsidRPr="008C7CAB" w:rsidR="008C7CAB" w:rsidP="00EA1CE4" w:rsidRDefault="008C7CAB" w14:paraId="291D0F65" w14:textId="77777777"/>
    <w:p w:rsidRPr="008C7CAB" w:rsidR="008C7CAB" w:rsidP="00EA1CE4" w:rsidRDefault="008C7CAB" w14:paraId="26C39A8A" w14:textId="77777777"/>
    <w:p w:rsidRPr="008C7CAB" w:rsidR="008C7CAB" w:rsidP="008C7CAB" w:rsidRDefault="008C7CAB" w14:paraId="4B00E1D1" w14:textId="77777777">
      <w:pPr>
        <w:rPr>
          <w:b/>
          <w:bCs/>
        </w:rPr>
      </w:pPr>
      <w:r w:rsidRPr="008C7CAB">
        <w:rPr>
          <w:b/>
          <w:bCs/>
        </w:rPr>
        <w:t>ARTIKEL IA</w:t>
      </w:r>
    </w:p>
    <w:p w:rsidRPr="008C7CAB" w:rsidR="008C7CAB" w:rsidP="008C7CAB" w:rsidRDefault="008C7CAB" w14:paraId="7BE3F38D" w14:textId="77777777"/>
    <w:p w:rsidRPr="008C7CAB" w:rsidR="008C7CAB" w:rsidP="008C7CAB" w:rsidRDefault="008C7CAB" w14:paraId="73036640" w14:textId="77777777">
      <w:pPr>
        <w:ind w:firstLine="284"/>
      </w:pPr>
      <w:r w:rsidRPr="008C7CAB">
        <w:t>In de Wet belastingen op milieugrondslag worden met ingang van 1 januari 2030 aan artikel 77 twee leden toegevoegd, luidende:</w:t>
      </w:r>
    </w:p>
    <w:p w:rsidRPr="008C7CAB" w:rsidR="008C7CAB" w:rsidP="008C7CAB" w:rsidRDefault="008C7CAB" w14:paraId="6476932B" w14:textId="77777777">
      <w:pPr>
        <w:ind w:firstLine="284"/>
      </w:pPr>
      <w:r w:rsidRPr="008C7CAB">
        <w:t>3. In afwijking van het eerste lid bedraagt, indien de passagier wordt vervoerd met een vliegtuig met 19 of minder zitplaatsen, het tarief per passagier:</w:t>
      </w:r>
    </w:p>
    <w:p w:rsidRPr="008C7CAB" w:rsidR="008C7CAB" w:rsidP="008C7CAB" w:rsidRDefault="008C7CAB" w14:paraId="33F8C472" w14:textId="77777777">
      <w:pPr>
        <w:ind w:firstLine="284"/>
      </w:pPr>
      <w:r w:rsidRPr="008C7CAB">
        <w:t xml:space="preserve">a. € 420 indien de eindbestemming van de passagier is gelegen in een staat of gebied die, onderscheidenlijk dat, is opgenomen in bijlage A; </w:t>
      </w:r>
    </w:p>
    <w:p w:rsidRPr="008C7CAB" w:rsidR="008C7CAB" w:rsidP="008C7CAB" w:rsidRDefault="008C7CAB" w14:paraId="69950B80" w14:textId="77777777">
      <w:pPr>
        <w:ind w:firstLine="284"/>
      </w:pPr>
      <w:r w:rsidRPr="008C7CAB">
        <w:t>b. € 1.015 indien de eindbestemming van de passagier is gelegen in een staat of gebied die, onderscheidenlijk dat, is opgenomen in bijlage B;</w:t>
      </w:r>
    </w:p>
    <w:p w:rsidRPr="008C7CAB" w:rsidR="008C7CAB" w:rsidP="008C7CAB" w:rsidRDefault="008C7CAB" w14:paraId="15E70F49" w14:textId="77777777">
      <w:pPr>
        <w:ind w:firstLine="284"/>
      </w:pPr>
      <w:r w:rsidRPr="008C7CAB">
        <w:t>c. € 2.100 indien de eindbestemming van de passagier is gelegen in een staat of gebied die, onderscheidenlijk dat, niet is opgenomen in bijlage A of bijlage B.</w:t>
      </w:r>
    </w:p>
    <w:p w:rsidRPr="008C7CAB" w:rsidR="008C7CAB" w:rsidP="008C7CAB" w:rsidRDefault="008C7CAB" w14:paraId="08B444CA" w14:textId="5C421891">
      <w:pPr>
        <w:ind w:firstLine="284"/>
      </w:pPr>
      <w:r w:rsidRPr="008C7CAB">
        <w:t>4. In afwijking van het tweede lid, bedraagt, indien de passagier wordt vervoerd met een vliegtuig met 19 of minder zitplaatsen en de eindbestemming van de passagier niet kan worden vastgesteld, het tarief € 2.100.</w:t>
      </w:r>
    </w:p>
    <w:p w:rsidRPr="008C7CAB" w:rsidR="008C7CAB" w:rsidP="008C7CAB" w:rsidRDefault="008C7CAB" w14:paraId="2DB32283" w14:textId="77777777">
      <w:pPr>
        <w:ind w:firstLine="284"/>
      </w:pPr>
    </w:p>
    <w:p w:rsidRPr="008C7CAB" w:rsidR="003C21AC" w:rsidP="00EA1CE4" w:rsidRDefault="003C21AC" w14:paraId="73D89CA6" w14:textId="77777777">
      <w:pPr>
        <w:rPr>
          <w:b/>
        </w:rPr>
      </w:pPr>
      <w:r w:rsidRPr="008C7CAB">
        <w:rPr>
          <w:b/>
        </w:rPr>
        <w:t>Toelichting</w:t>
      </w:r>
    </w:p>
    <w:p w:rsidRPr="008C7CAB" w:rsidR="003C21AC" w:rsidP="00BF623B" w:rsidRDefault="003C21AC" w14:paraId="57FE7EA5" w14:textId="77777777"/>
    <w:p w:rsidRPr="008C7CAB" w:rsidR="008C7CAB" w:rsidP="008C7CAB" w:rsidRDefault="008C7CAB" w14:paraId="3BB7CAB0" w14:textId="77777777">
      <w:r w:rsidRPr="008C7CAB">
        <w:t xml:space="preserve">Met dit amendement wordt een apart tarief in de vliegbelasting geïntroduceerd voor privévliegtuigen. De indieners zijn van mening dat het principe dat de vervuiler betaalt ook moet gelden voor de allerrijksten en de grootste vervuilers. Uit onderzoek van Oxfam, The </w:t>
      </w:r>
      <w:proofErr w:type="spellStart"/>
      <w:r w:rsidRPr="008C7CAB">
        <w:t>Guardian</w:t>
      </w:r>
      <w:proofErr w:type="spellEnd"/>
      <w:r w:rsidRPr="008C7CAB">
        <w:t xml:space="preserve"> en het Stockholm Environment </w:t>
      </w:r>
      <w:proofErr w:type="spellStart"/>
      <w:r w:rsidRPr="008C7CAB">
        <w:t>Institute</w:t>
      </w:r>
      <w:proofErr w:type="spellEnd"/>
      <w:r w:rsidRPr="008C7CAB">
        <w:t xml:space="preserve"> blijkt dat de 1% rijkste mensen op aarde meer broeikasgassenuitstoot veroorzaakt dan de armste 66%. Die hoge uitstoot is voor een belangrijk deel te wijten aan het gebruik van privévliegtuigen.</w:t>
      </w:r>
    </w:p>
    <w:p w:rsidRPr="008C7CAB" w:rsidR="008C7CAB" w:rsidP="008C7CAB" w:rsidRDefault="008C7CAB" w14:paraId="14E7A465" w14:textId="77777777"/>
    <w:p w:rsidRPr="008C7CAB" w:rsidR="008C7CAB" w:rsidP="008C7CAB" w:rsidRDefault="008C7CAB" w14:paraId="159A8418" w14:textId="77777777">
      <w:r w:rsidRPr="008C7CAB">
        <w:t xml:space="preserve">Een vlucht in een privévliegtuig zorgt per passagier voor veel meer vervuilende uitstoot dan een reguliere vlucht. Om een vergelijkbare mate van internalisering van de negatieve externe effecten van vluchten met privévliegtuigen te bereiken is daarom een hoger tarief noodzakelijk. Daarnaast geldt dat diegenen die met een privévliegtuig vliegen over het algemeen (veel) draagkrachtiger zijn dan passagiers van reguliere lijnvluchten, waardoor de reguliere tarieven in de vliegbelasting waarschijnlijk minder effectief werken als prikkel om onnodige vluchten te heroverwegen. </w:t>
      </w:r>
    </w:p>
    <w:p w:rsidRPr="008C7CAB" w:rsidR="008C7CAB" w:rsidP="008C7CAB" w:rsidRDefault="008C7CAB" w14:paraId="63CA588B" w14:textId="77777777"/>
    <w:p w:rsidRPr="008C7CAB" w:rsidR="008C7CAB" w:rsidP="008C7CAB" w:rsidRDefault="008C7CAB" w14:paraId="64B3C5CE" w14:textId="77777777">
      <w:r w:rsidRPr="008C7CAB">
        <w:t xml:space="preserve">De indieners verwijzen hierbij ook naar het voorstel bij de COP30 van acht landen, waaronder Frankrijk en Spanje, om privévliegtuigen zwaarder te belasten. Ook de Nederlandse Eurocommissaris Wopke Hoekstra </w:t>
      </w:r>
      <w:r w:rsidRPr="008C7CAB">
        <w:lastRenderedPageBreak/>
        <w:t>heeft dit initiatief inmiddels omarmd. De indieners zijn daarom van mening dat het wenselijk is dat Nederland hierin de internationale trend volgt en ook kiest voor het zwaarder belasten van privévliegtuigen.</w:t>
      </w:r>
    </w:p>
    <w:p w:rsidRPr="008C7CAB" w:rsidR="008C7CAB" w:rsidP="008C7CAB" w:rsidRDefault="008C7CAB" w14:paraId="5FB84C98" w14:textId="77777777"/>
    <w:p w:rsidRPr="008C7CAB" w:rsidR="008C7CAB" w:rsidP="008C7CAB" w:rsidRDefault="008C7CAB" w14:paraId="3C5F5E7A" w14:textId="77777777">
      <w:r w:rsidRPr="008C7CAB">
        <w:t>Met het wetsvoorstel Wet differentiatie vliegbelasting wordt het tarief van de vliegbelasting per 1 januari 2027 gedifferentieerd naar afstand, op basis van de eindbestemming van de passagier. Dit amendement voegt, met ingang van 1 januari 2030, per afstandscategorie een extra tarief in voor passagiers die reizen met een vliegtuig met 19 of minder zitplaatsen. Voor de tarieven is gekozen aan te sluiten bij de tarieven die in Frankrijk al gehanteerd worden voor privévliegtuigen. Om de complexiteit niet onnodig te vergroten sluit dit amendement aan bij de afstandscategorieën die worden voorgesteld in het wetsvoorstel Wet differentiatie vliegbelasting; de categorieën wijken daarom (beperkt) af van de categorieën die in Frankrijk gehanteerd worden. De beoogde invoeringsdatum ligt vanwege de uitvoering op 1 januari 2030.</w:t>
      </w:r>
    </w:p>
    <w:p w:rsidRPr="008C7CAB" w:rsidR="008C7CAB" w:rsidP="008C7CAB" w:rsidRDefault="008C7CAB" w14:paraId="31B84071" w14:textId="77777777"/>
    <w:p w:rsidRPr="008C7CAB" w:rsidR="008C7CAB" w:rsidP="008C7CAB" w:rsidRDefault="008C7CAB" w14:paraId="048D0BE4" w14:textId="77777777">
      <w:pPr>
        <w:rPr>
          <w:b/>
          <w:bCs/>
        </w:rPr>
      </w:pPr>
      <w:r w:rsidRPr="008C7CAB">
        <w:rPr>
          <w:b/>
          <w:bCs/>
        </w:rPr>
        <w:t>Tarieven privévliegtuigen (vliegtuigen met 19 of minder zitplaatsen)</w:t>
      </w:r>
    </w:p>
    <w:tbl>
      <w:tblPr>
        <w:tblStyle w:val="Tabelraster"/>
        <w:tblW w:w="0" w:type="auto"/>
        <w:tblLook w:val="04A0" w:firstRow="1" w:lastRow="0" w:firstColumn="1" w:lastColumn="0" w:noHBand="0" w:noVBand="1"/>
      </w:tblPr>
      <w:tblGrid>
        <w:gridCol w:w="5524"/>
        <w:gridCol w:w="2268"/>
      </w:tblGrid>
      <w:tr w:rsidRPr="008C7CAB" w:rsidR="008C7CAB" w:rsidTr="00BF01D8" w14:paraId="23B9102A" w14:textId="77777777">
        <w:tc>
          <w:tcPr>
            <w:tcW w:w="5524" w:type="dxa"/>
          </w:tcPr>
          <w:p w:rsidRPr="008C7CAB" w:rsidR="008C7CAB" w:rsidP="00BF01D8" w:rsidRDefault="008C7CAB" w14:paraId="320DDF54" w14:textId="77777777">
            <w:pPr>
              <w:rPr>
                <w:rFonts w:ascii="Times New Roman" w:hAnsi="Times New Roman" w:cs="Times New Roman"/>
              </w:rPr>
            </w:pPr>
            <w:r w:rsidRPr="008C7CAB">
              <w:rPr>
                <w:rFonts w:ascii="Times New Roman" w:hAnsi="Times New Roman" w:cs="Times New Roman"/>
              </w:rPr>
              <w:t>Eindbestemming bijlage A (ca. &lt;2000 km)</w:t>
            </w:r>
          </w:p>
        </w:tc>
        <w:tc>
          <w:tcPr>
            <w:tcW w:w="2268" w:type="dxa"/>
          </w:tcPr>
          <w:p w:rsidRPr="008C7CAB" w:rsidR="008C7CAB" w:rsidP="00BF01D8" w:rsidRDefault="008C7CAB" w14:paraId="593D6784" w14:textId="77777777">
            <w:pPr>
              <w:rPr>
                <w:rFonts w:ascii="Times New Roman" w:hAnsi="Times New Roman" w:cs="Times New Roman"/>
              </w:rPr>
            </w:pPr>
            <w:r w:rsidRPr="008C7CAB">
              <w:rPr>
                <w:rFonts w:ascii="Times New Roman" w:hAnsi="Times New Roman" w:cs="Times New Roman"/>
              </w:rPr>
              <w:t>€420 per passagier</w:t>
            </w:r>
          </w:p>
        </w:tc>
      </w:tr>
      <w:tr w:rsidRPr="008C7CAB" w:rsidR="008C7CAB" w:rsidTr="00BF01D8" w14:paraId="3E842CB1" w14:textId="77777777">
        <w:tc>
          <w:tcPr>
            <w:tcW w:w="5524" w:type="dxa"/>
          </w:tcPr>
          <w:p w:rsidRPr="008C7CAB" w:rsidR="008C7CAB" w:rsidP="00BF01D8" w:rsidRDefault="008C7CAB" w14:paraId="0DADF39A" w14:textId="77777777">
            <w:pPr>
              <w:rPr>
                <w:rFonts w:ascii="Times New Roman" w:hAnsi="Times New Roman" w:cs="Times New Roman"/>
              </w:rPr>
            </w:pPr>
            <w:r w:rsidRPr="008C7CAB">
              <w:rPr>
                <w:rFonts w:ascii="Times New Roman" w:hAnsi="Times New Roman" w:cs="Times New Roman"/>
              </w:rPr>
              <w:t>Eindbestemming bijlage B (ca. 2000 – 5500 km)</w:t>
            </w:r>
          </w:p>
        </w:tc>
        <w:tc>
          <w:tcPr>
            <w:tcW w:w="2268" w:type="dxa"/>
          </w:tcPr>
          <w:p w:rsidRPr="008C7CAB" w:rsidR="008C7CAB" w:rsidP="00BF01D8" w:rsidRDefault="008C7CAB" w14:paraId="65671457" w14:textId="77777777">
            <w:pPr>
              <w:rPr>
                <w:rFonts w:ascii="Times New Roman" w:hAnsi="Times New Roman" w:cs="Times New Roman"/>
              </w:rPr>
            </w:pPr>
            <w:r w:rsidRPr="008C7CAB">
              <w:rPr>
                <w:rFonts w:ascii="Times New Roman" w:hAnsi="Times New Roman" w:cs="Times New Roman"/>
              </w:rPr>
              <w:t>€1015 per passagier</w:t>
            </w:r>
          </w:p>
        </w:tc>
      </w:tr>
      <w:tr w:rsidRPr="008C7CAB" w:rsidR="008C7CAB" w:rsidTr="00BF01D8" w14:paraId="0F66FF19" w14:textId="77777777">
        <w:tc>
          <w:tcPr>
            <w:tcW w:w="5524" w:type="dxa"/>
          </w:tcPr>
          <w:p w:rsidRPr="008C7CAB" w:rsidR="008C7CAB" w:rsidP="00BF01D8" w:rsidRDefault="008C7CAB" w14:paraId="6FB34908" w14:textId="77777777">
            <w:pPr>
              <w:rPr>
                <w:rFonts w:ascii="Times New Roman" w:hAnsi="Times New Roman" w:cs="Times New Roman"/>
              </w:rPr>
            </w:pPr>
            <w:r w:rsidRPr="008C7CAB">
              <w:rPr>
                <w:rFonts w:ascii="Times New Roman" w:hAnsi="Times New Roman" w:cs="Times New Roman"/>
              </w:rPr>
              <w:t>Eindbestemming niet in bijlage A of B (ca. &gt;5500 km)</w:t>
            </w:r>
          </w:p>
        </w:tc>
        <w:tc>
          <w:tcPr>
            <w:tcW w:w="2268" w:type="dxa"/>
          </w:tcPr>
          <w:p w:rsidRPr="008C7CAB" w:rsidR="008C7CAB" w:rsidP="00BF01D8" w:rsidRDefault="008C7CAB" w14:paraId="4C05A3BA" w14:textId="77777777">
            <w:pPr>
              <w:rPr>
                <w:rFonts w:ascii="Times New Roman" w:hAnsi="Times New Roman" w:cs="Times New Roman"/>
              </w:rPr>
            </w:pPr>
            <w:r w:rsidRPr="008C7CAB">
              <w:rPr>
                <w:rFonts w:ascii="Times New Roman" w:hAnsi="Times New Roman" w:cs="Times New Roman"/>
              </w:rPr>
              <w:t>€2100 per passagier</w:t>
            </w:r>
          </w:p>
        </w:tc>
      </w:tr>
    </w:tbl>
    <w:p w:rsidRPr="008C7CAB" w:rsidR="008C7CAB" w:rsidP="008C7CAB" w:rsidRDefault="008C7CAB" w14:paraId="7D552477" w14:textId="77777777"/>
    <w:p w:rsidRPr="008C7CAB" w:rsidR="008C7CAB" w:rsidP="008C7CAB" w:rsidRDefault="008C7CAB" w14:paraId="4664E6E3" w14:textId="77777777">
      <w:pPr>
        <w:rPr>
          <w:b/>
          <w:bCs/>
        </w:rPr>
      </w:pPr>
      <w:r w:rsidRPr="008C7CAB">
        <w:rPr>
          <w:b/>
          <w:bCs/>
        </w:rPr>
        <w:t xml:space="preserve">Budgettaire effecten (in miljoen euro, prijzen 2025, + is </w:t>
      </w:r>
      <w:proofErr w:type="spellStart"/>
      <w:r w:rsidRPr="008C7CAB">
        <w:rPr>
          <w:b/>
          <w:bCs/>
        </w:rPr>
        <w:t>saldoverbeterend</w:t>
      </w:r>
      <w:proofErr w:type="spellEnd"/>
      <w:r w:rsidRPr="008C7CAB">
        <w:rPr>
          <w:b/>
          <w:bCs/>
        </w:rPr>
        <w:t>)</w:t>
      </w:r>
    </w:p>
    <w:tbl>
      <w:tblPr>
        <w:tblStyle w:val="Tabelraster"/>
        <w:tblW w:w="0" w:type="auto"/>
        <w:tblLook w:val="04A0" w:firstRow="1" w:lastRow="0" w:firstColumn="1" w:lastColumn="0" w:noHBand="0" w:noVBand="1"/>
      </w:tblPr>
      <w:tblGrid>
        <w:gridCol w:w="1878"/>
        <w:gridCol w:w="794"/>
        <w:gridCol w:w="794"/>
        <w:gridCol w:w="794"/>
        <w:gridCol w:w="794"/>
        <w:gridCol w:w="794"/>
        <w:gridCol w:w="1079"/>
        <w:gridCol w:w="968"/>
      </w:tblGrid>
      <w:tr w:rsidRPr="008C7CAB" w:rsidR="008C7CAB" w:rsidTr="00BF01D8" w14:paraId="1F2EF583" w14:textId="77777777">
        <w:trPr>
          <w:trHeight w:val="275"/>
        </w:trPr>
        <w:tc>
          <w:tcPr>
            <w:tcW w:w="1878" w:type="dxa"/>
          </w:tcPr>
          <w:p w:rsidRPr="008C7CAB" w:rsidR="008C7CAB" w:rsidP="00BF01D8" w:rsidRDefault="008C7CAB" w14:paraId="27FA5D78" w14:textId="77777777">
            <w:pPr>
              <w:rPr>
                <w:rFonts w:ascii="Times New Roman" w:hAnsi="Times New Roman" w:cs="Times New Roman"/>
                <w:b/>
                <w:bCs/>
              </w:rPr>
            </w:pPr>
          </w:p>
        </w:tc>
        <w:tc>
          <w:tcPr>
            <w:tcW w:w="794" w:type="dxa"/>
          </w:tcPr>
          <w:p w:rsidRPr="008C7CAB" w:rsidR="008C7CAB" w:rsidP="00BF01D8" w:rsidRDefault="008C7CAB" w14:paraId="4AE0979D" w14:textId="77777777">
            <w:pPr>
              <w:rPr>
                <w:rFonts w:ascii="Times New Roman" w:hAnsi="Times New Roman" w:cs="Times New Roman"/>
              </w:rPr>
            </w:pPr>
            <w:r w:rsidRPr="008C7CAB">
              <w:rPr>
                <w:rFonts w:ascii="Times New Roman" w:hAnsi="Times New Roman" w:cs="Times New Roman"/>
              </w:rPr>
              <w:t>2026</w:t>
            </w:r>
          </w:p>
        </w:tc>
        <w:tc>
          <w:tcPr>
            <w:tcW w:w="794" w:type="dxa"/>
          </w:tcPr>
          <w:p w:rsidRPr="008C7CAB" w:rsidR="008C7CAB" w:rsidP="00BF01D8" w:rsidRDefault="008C7CAB" w14:paraId="252545C4" w14:textId="77777777">
            <w:pPr>
              <w:rPr>
                <w:rFonts w:ascii="Times New Roman" w:hAnsi="Times New Roman" w:cs="Times New Roman"/>
              </w:rPr>
            </w:pPr>
            <w:r w:rsidRPr="008C7CAB">
              <w:rPr>
                <w:rFonts w:ascii="Times New Roman" w:hAnsi="Times New Roman" w:cs="Times New Roman"/>
              </w:rPr>
              <w:t>2027</w:t>
            </w:r>
          </w:p>
        </w:tc>
        <w:tc>
          <w:tcPr>
            <w:tcW w:w="794" w:type="dxa"/>
          </w:tcPr>
          <w:p w:rsidRPr="008C7CAB" w:rsidR="008C7CAB" w:rsidP="00BF01D8" w:rsidRDefault="008C7CAB" w14:paraId="21F240FA" w14:textId="77777777">
            <w:pPr>
              <w:rPr>
                <w:rFonts w:ascii="Times New Roman" w:hAnsi="Times New Roman" w:cs="Times New Roman"/>
              </w:rPr>
            </w:pPr>
            <w:r w:rsidRPr="008C7CAB">
              <w:rPr>
                <w:rFonts w:ascii="Times New Roman" w:hAnsi="Times New Roman" w:cs="Times New Roman"/>
              </w:rPr>
              <w:t>2028</w:t>
            </w:r>
          </w:p>
        </w:tc>
        <w:tc>
          <w:tcPr>
            <w:tcW w:w="794" w:type="dxa"/>
          </w:tcPr>
          <w:p w:rsidRPr="008C7CAB" w:rsidR="008C7CAB" w:rsidP="00BF01D8" w:rsidRDefault="008C7CAB" w14:paraId="65B38950" w14:textId="77777777">
            <w:pPr>
              <w:rPr>
                <w:rFonts w:ascii="Times New Roman" w:hAnsi="Times New Roman" w:cs="Times New Roman"/>
              </w:rPr>
            </w:pPr>
            <w:r w:rsidRPr="008C7CAB">
              <w:rPr>
                <w:rFonts w:ascii="Times New Roman" w:hAnsi="Times New Roman" w:cs="Times New Roman"/>
              </w:rPr>
              <w:t>2029</w:t>
            </w:r>
          </w:p>
        </w:tc>
        <w:tc>
          <w:tcPr>
            <w:tcW w:w="794" w:type="dxa"/>
          </w:tcPr>
          <w:p w:rsidRPr="008C7CAB" w:rsidR="008C7CAB" w:rsidP="00BF01D8" w:rsidRDefault="008C7CAB" w14:paraId="33A7C1BE" w14:textId="77777777">
            <w:pPr>
              <w:rPr>
                <w:rFonts w:ascii="Times New Roman" w:hAnsi="Times New Roman" w:cs="Times New Roman"/>
              </w:rPr>
            </w:pPr>
            <w:r w:rsidRPr="008C7CAB">
              <w:rPr>
                <w:rFonts w:ascii="Times New Roman" w:hAnsi="Times New Roman" w:cs="Times New Roman"/>
              </w:rPr>
              <w:t>2030</w:t>
            </w:r>
          </w:p>
        </w:tc>
        <w:tc>
          <w:tcPr>
            <w:tcW w:w="1079" w:type="dxa"/>
          </w:tcPr>
          <w:p w:rsidRPr="008C7CAB" w:rsidR="008C7CAB" w:rsidP="00BF01D8" w:rsidRDefault="008C7CAB" w14:paraId="45C05D48" w14:textId="77777777">
            <w:pPr>
              <w:rPr>
                <w:rFonts w:ascii="Times New Roman" w:hAnsi="Times New Roman" w:cs="Times New Roman"/>
              </w:rPr>
            </w:pPr>
            <w:proofErr w:type="spellStart"/>
            <w:r w:rsidRPr="008C7CAB">
              <w:rPr>
                <w:rFonts w:ascii="Times New Roman" w:hAnsi="Times New Roman" w:cs="Times New Roman"/>
              </w:rPr>
              <w:t>Struc</w:t>
            </w:r>
            <w:proofErr w:type="spellEnd"/>
          </w:p>
        </w:tc>
        <w:tc>
          <w:tcPr>
            <w:tcW w:w="968" w:type="dxa"/>
          </w:tcPr>
          <w:p w:rsidRPr="008C7CAB" w:rsidR="008C7CAB" w:rsidP="00BF01D8" w:rsidRDefault="008C7CAB" w14:paraId="7FC76307" w14:textId="77777777">
            <w:pPr>
              <w:rPr>
                <w:rFonts w:ascii="Times New Roman" w:hAnsi="Times New Roman" w:cs="Times New Roman"/>
              </w:rPr>
            </w:pPr>
            <w:proofErr w:type="spellStart"/>
            <w:r w:rsidRPr="008C7CAB">
              <w:rPr>
                <w:rFonts w:ascii="Times New Roman" w:hAnsi="Times New Roman" w:cs="Times New Roman"/>
              </w:rPr>
              <w:t>Struc</w:t>
            </w:r>
            <w:proofErr w:type="spellEnd"/>
            <w:r w:rsidRPr="008C7CAB">
              <w:rPr>
                <w:rFonts w:ascii="Times New Roman" w:hAnsi="Times New Roman" w:cs="Times New Roman"/>
              </w:rPr>
              <w:t xml:space="preserve"> in</w:t>
            </w:r>
          </w:p>
        </w:tc>
      </w:tr>
      <w:tr w:rsidRPr="008C7CAB" w:rsidR="008C7CAB" w:rsidTr="00BF01D8" w14:paraId="4CFF9447" w14:textId="77777777">
        <w:trPr>
          <w:trHeight w:val="837"/>
        </w:trPr>
        <w:tc>
          <w:tcPr>
            <w:tcW w:w="1878" w:type="dxa"/>
          </w:tcPr>
          <w:p w:rsidRPr="008C7CAB" w:rsidR="008C7CAB" w:rsidP="00BF01D8" w:rsidRDefault="008C7CAB" w14:paraId="678D60B4" w14:textId="77777777">
            <w:pPr>
              <w:rPr>
                <w:rFonts w:ascii="Times New Roman" w:hAnsi="Times New Roman" w:cs="Times New Roman"/>
              </w:rPr>
            </w:pPr>
            <w:r w:rsidRPr="008C7CAB">
              <w:rPr>
                <w:rFonts w:ascii="Times New Roman" w:hAnsi="Times New Roman" w:cs="Times New Roman"/>
              </w:rPr>
              <w:t>Invoeren apart tarief vliegtuigen ≤19 zitplaatsen</w:t>
            </w:r>
          </w:p>
        </w:tc>
        <w:tc>
          <w:tcPr>
            <w:tcW w:w="794" w:type="dxa"/>
          </w:tcPr>
          <w:p w:rsidRPr="008C7CAB" w:rsidR="008C7CAB" w:rsidP="00BF01D8" w:rsidRDefault="008C7CAB" w14:paraId="35C3C97C" w14:textId="77777777">
            <w:pPr>
              <w:rPr>
                <w:rFonts w:ascii="Times New Roman" w:hAnsi="Times New Roman" w:cs="Times New Roman"/>
              </w:rPr>
            </w:pPr>
            <w:r w:rsidRPr="008C7CAB">
              <w:rPr>
                <w:rFonts w:ascii="Times New Roman" w:hAnsi="Times New Roman" w:cs="Times New Roman"/>
              </w:rPr>
              <w:t>0</w:t>
            </w:r>
          </w:p>
        </w:tc>
        <w:tc>
          <w:tcPr>
            <w:tcW w:w="794" w:type="dxa"/>
          </w:tcPr>
          <w:p w:rsidRPr="008C7CAB" w:rsidR="008C7CAB" w:rsidP="00BF01D8" w:rsidRDefault="008C7CAB" w14:paraId="331569B2" w14:textId="77777777">
            <w:pPr>
              <w:rPr>
                <w:rFonts w:ascii="Times New Roman" w:hAnsi="Times New Roman" w:cs="Times New Roman"/>
              </w:rPr>
            </w:pPr>
            <w:r w:rsidRPr="008C7CAB">
              <w:rPr>
                <w:rFonts w:ascii="Times New Roman" w:hAnsi="Times New Roman" w:cs="Times New Roman"/>
              </w:rPr>
              <w:t>0</w:t>
            </w:r>
          </w:p>
        </w:tc>
        <w:tc>
          <w:tcPr>
            <w:tcW w:w="794" w:type="dxa"/>
          </w:tcPr>
          <w:p w:rsidRPr="008C7CAB" w:rsidR="008C7CAB" w:rsidP="00BF01D8" w:rsidRDefault="008C7CAB" w14:paraId="5784AEB9" w14:textId="77777777">
            <w:pPr>
              <w:rPr>
                <w:rFonts w:ascii="Times New Roman" w:hAnsi="Times New Roman" w:cs="Times New Roman"/>
              </w:rPr>
            </w:pPr>
            <w:r w:rsidRPr="008C7CAB">
              <w:rPr>
                <w:rFonts w:ascii="Times New Roman" w:hAnsi="Times New Roman" w:cs="Times New Roman"/>
              </w:rPr>
              <w:t>0</w:t>
            </w:r>
          </w:p>
        </w:tc>
        <w:tc>
          <w:tcPr>
            <w:tcW w:w="794" w:type="dxa"/>
          </w:tcPr>
          <w:p w:rsidRPr="008C7CAB" w:rsidR="008C7CAB" w:rsidP="00BF01D8" w:rsidRDefault="008C7CAB" w14:paraId="182FDFFA" w14:textId="77777777">
            <w:pPr>
              <w:rPr>
                <w:rFonts w:ascii="Times New Roman" w:hAnsi="Times New Roman" w:cs="Times New Roman"/>
              </w:rPr>
            </w:pPr>
            <w:r w:rsidRPr="008C7CAB">
              <w:rPr>
                <w:rFonts w:ascii="Times New Roman" w:hAnsi="Times New Roman" w:cs="Times New Roman"/>
              </w:rPr>
              <w:t>0</w:t>
            </w:r>
          </w:p>
        </w:tc>
        <w:tc>
          <w:tcPr>
            <w:tcW w:w="794" w:type="dxa"/>
          </w:tcPr>
          <w:p w:rsidRPr="008C7CAB" w:rsidR="008C7CAB" w:rsidP="00BF01D8" w:rsidRDefault="008C7CAB" w14:paraId="7FB03B74" w14:textId="77777777">
            <w:pPr>
              <w:rPr>
                <w:rFonts w:ascii="Times New Roman" w:hAnsi="Times New Roman" w:cs="Times New Roman"/>
              </w:rPr>
            </w:pPr>
            <w:r w:rsidRPr="008C7CAB">
              <w:rPr>
                <w:rFonts w:ascii="Times New Roman" w:hAnsi="Times New Roman" w:cs="Times New Roman"/>
              </w:rPr>
              <w:t>58</w:t>
            </w:r>
          </w:p>
        </w:tc>
        <w:tc>
          <w:tcPr>
            <w:tcW w:w="1079" w:type="dxa"/>
          </w:tcPr>
          <w:p w:rsidRPr="008C7CAB" w:rsidR="008C7CAB" w:rsidP="00BF01D8" w:rsidRDefault="008C7CAB" w14:paraId="26E5D5D7" w14:textId="77777777">
            <w:pPr>
              <w:rPr>
                <w:rFonts w:ascii="Times New Roman" w:hAnsi="Times New Roman" w:cs="Times New Roman"/>
              </w:rPr>
            </w:pPr>
            <w:r w:rsidRPr="008C7CAB">
              <w:rPr>
                <w:rFonts w:ascii="Times New Roman" w:hAnsi="Times New Roman" w:cs="Times New Roman"/>
              </w:rPr>
              <w:t>58</w:t>
            </w:r>
          </w:p>
        </w:tc>
        <w:tc>
          <w:tcPr>
            <w:tcW w:w="968" w:type="dxa"/>
          </w:tcPr>
          <w:p w:rsidRPr="008C7CAB" w:rsidR="008C7CAB" w:rsidP="00BF01D8" w:rsidRDefault="008C7CAB" w14:paraId="5A4966F4" w14:textId="77777777">
            <w:pPr>
              <w:rPr>
                <w:rFonts w:ascii="Times New Roman" w:hAnsi="Times New Roman" w:cs="Times New Roman"/>
              </w:rPr>
            </w:pPr>
            <w:r w:rsidRPr="008C7CAB">
              <w:rPr>
                <w:rFonts w:ascii="Times New Roman" w:hAnsi="Times New Roman" w:cs="Times New Roman"/>
              </w:rPr>
              <w:t>2030</w:t>
            </w:r>
          </w:p>
        </w:tc>
      </w:tr>
    </w:tbl>
    <w:p w:rsidRPr="008C7CAB" w:rsidR="008C7CAB" w:rsidP="008C7CAB" w:rsidRDefault="008C7CAB" w14:paraId="03E84861" w14:textId="77777777"/>
    <w:p w:rsidRPr="008C7CAB" w:rsidR="008C7CAB" w:rsidP="008C7CAB" w:rsidRDefault="008C7CAB" w14:paraId="012D69E3" w14:textId="77777777"/>
    <w:p w:rsidRPr="008C7CAB" w:rsidR="008C7CAB" w:rsidP="008C7CAB" w:rsidRDefault="008C7CAB" w14:paraId="4643E93B" w14:textId="77777777">
      <w:r w:rsidRPr="008C7CAB">
        <w:t>Stultiens</w:t>
      </w:r>
    </w:p>
    <w:p w:rsidRPr="008C7CAB" w:rsidR="008C7CAB" w:rsidP="008C7CAB" w:rsidRDefault="008C7CAB" w14:paraId="36574604" w14:textId="77777777">
      <w:proofErr w:type="spellStart"/>
      <w:r w:rsidRPr="008C7CAB">
        <w:t>Kröger</w:t>
      </w:r>
      <w:proofErr w:type="spellEnd"/>
    </w:p>
    <w:p w:rsidRPr="008C7CAB" w:rsidR="00B4708A" w:rsidP="008C7CAB" w:rsidRDefault="00B4708A" w14:paraId="4D786869" w14:textId="23EFA5C9"/>
    <w:sectPr w:rsidRPr="008C7CAB"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F402" w14:textId="77777777" w:rsidR="008C7CAB" w:rsidRDefault="008C7CAB">
      <w:pPr>
        <w:spacing w:line="20" w:lineRule="exact"/>
      </w:pPr>
    </w:p>
  </w:endnote>
  <w:endnote w:type="continuationSeparator" w:id="0">
    <w:p w14:paraId="5C33458E" w14:textId="77777777" w:rsidR="008C7CAB" w:rsidRDefault="008C7CAB">
      <w:pPr>
        <w:pStyle w:val="Amendement"/>
      </w:pPr>
      <w:r>
        <w:rPr>
          <w:b w:val="0"/>
        </w:rPr>
        <w:t xml:space="preserve"> </w:t>
      </w:r>
    </w:p>
  </w:endnote>
  <w:endnote w:type="continuationNotice" w:id="1">
    <w:p w14:paraId="41E5E266" w14:textId="77777777" w:rsidR="008C7CAB" w:rsidRDefault="008C7CA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AD668" w14:textId="77777777" w:rsidR="008C7CAB" w:rsidRDefault="008C7CAB">
      <w:pPr>
        <w:pStyle w:val="Amendement"/>
      </w:pPr>
      <w:r>
        <w:rPr>
          <w:b w:val="0"/>
        </w:rPr>
        <w:separator/>
      </w:r>
    </w:p>
  </w:footnote>
  <w:footnote w:type="continuationSeparator" w:id="0">
    <w:p w14:paraId="6A035B9B" w14:textId="77777777" w:rsidR="008C7CAB" w:rsidRDefault="008C7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AB"/>
    <w:rsid w:val="00052244"/>
    <w:rsid w:val="0007471A"/>
    <w:rsid w:val="000D17BF"/>
    <w:rsid w:val="00157CAF"/>
    <w:rsid w:val="001656EE"/>
    <w:rsid w:val="0016653D"/>
    <w:rsid w:val="001D56AF"/>
    <w:rsid w:val="001E0E21"/>
    <w:rsid w:val="00212E0A"/>
    <w:rsid w:val="002153B0"/>
    <w:rsid w:val="0021777F"/>
    <w:rsid w:val="00241DD0"/>
    <w:rsid w:val="002A0713"/>
    <w:rsid w:val="00313F5C"/>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C7CAB"/>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8BE27"/>
  <w15:docId w15:val="{3FC58D20-080E-4D75-9B2A-970ECA28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8C7C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647</ap:Words>
  <ap:Characters>3562</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2025-11-19T13:33:00.0000000Z</dcterms:created>
  <dcterms:modified xsi:type="dcterms:W3CDTF">2025-11-19T13:37:00.0000000Z</dcterms:modified>
  <dc:description>------------------------</dc:description>
  <dc:subject/>
  <keywords/>
  <version/>
  <category/>
</coreProperties>
</file>