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603" w:rsidP="002B23CB" w:rsidRDefault="006E0603" w14:paraId="2A89BE83" w14:textId="78F4A815">
      <w:pPr>
        <w:spacing w:line="276" w:lineRule="auto"/>
      </w:pPr>
      <w:r>
        <w:t>Geachte voorzitter,</w:t>
      </w:r>
    </w:p>
    <w:p w:rsidR="006E0603" w:rsidP="002B23CB" w:rsidRDefault="006E0603" w14:paraId="1DBB5720" w14:textId="77777777">
      <w:pPr>
        <w:spacing w:line="276" w:lineRule="auto"/>
      </w:pPr>
    </w:p>
    <w:p w:rsidR="001A06F2" w:rsidP="001A06F2" w:rsidRDefault="001A06F2" w14:paraId="154A1C95" w14:textId="2FDF8680">
      <w:r w:rsidRPr="00B84F83">
        <w:t xml:space="preserve">Met verwijzing naar de schriftelijke inbreng van de Tweede Kamer d.d. </w:t>
      </w:r>
      <w:r>
        <w:t>18 november</w:t>
      </w:r>
      <w:r w:rsidRPr="00B84F83">
        <w:t xml:space="preserve"> 2025</w:t>
      </w:r>
      <w:r w:rsidR="00AA5F89">
        <w:t xml:space="preserve"> naar aanleiding van de G20 top </w:t>
      </w:r>
      <w:r w:rsidRPr="00B84F83">
        <w:t>gaat uw Kamer hierbij de antwoorden toe van de zijde van het kabinet.</w:t>
      </w:r>
    </w:p>
    <w:p w:rsidR="001A06F2" w:rsidP="001A06F2" w:rsidRDefault="001A06F2" w14:paraId="5737373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A06F2" w:rsidTr="00F800F2" w14:paraId="15A25F70" w14:textId="77777777">
        <w:tc>
          <w:tcPr>
            <w:tcW w:w="3620" w:type="dxa"/>
          </w:tcPr>
          <w:p w:rsidR="001A06F2" w:rsidP="00F800F2" w:rsidRDefault="001A06F2" w14:paraId="7C4D8CC5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1A06F2" w:rsidP="00F800F2" w:rsidRDefault="001A06F2" w14:paraId="461E5B53" w14:textId="77777777"/>
        </w:tc>
      </w:tr>
    </w:tbl>
    <w:p w:rsidR="00077AD5" w:rsidP="001A06F2" w:rsidRDefault="00077AD5" w14:paraId="7E53D206" w14:textId="5F13CA70">
      <w:pPr>
        <w:spacing w:line="276" w:lineRule="auto"/>
      </w:pPr>
    </w:p>
    <w:sectPr w:rsidR="00077AD5" w:rsidSect="001A06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A8A6" w14:textId="77777777" w:rsidR="00674BD3" w:rsidRDefault="00674BD3">
      <w:pPr>
        <w:spacing w:line="240" w:lineRule="auto"/>
      </w:pPr>
      <w:r>
        <w:separator/>
      </w:r>
    </w:p>
  </w:endnote>
  <w:endnote w:type="continuationSeparator" w:id="0">
    <w:p w14:paraId="79238841" w14:textId="77777777" w:rsidR="00674BD3" w:rsidRDefault="00674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E306" w14:textId="77777777" w:rsidR="001A06F2" w:rsidRDefault="001A0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AF9" w14:textId="77777777" w:rsidR="001A06F2" w:rsidRDefault="001A0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1FFD" w14:textId="77777777" w:rsidR="001A06F2" w:rsidRDefault="001A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5717" w14:textId="77777777" w:rsidR="00674BD3" w:rsidRDefault="00674BD3">
      <w:pPr>
        <w:spacing w:line="240" w:lineRule="auto"/>
      </w:pPr>
      <w:r>
        <w:separator/>
      </w:r>
    </w:p>
  </w:footnote>
  <w:footnote w:type="continuationSeparator" w:id="0">
    <w:p w14:paraId="2C3953AB" w14:textId="77777777" w:rsidR="00674BD3" w:rsidRDefault="00674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82D2" w14:textId="77777777" w:rsidR="001A06F2" w:rsidRDefault="001A0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D20A" w14:textId="77777777" w:rsidR="00077AD5" w:rsidRDefault="006E060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E53D20E" wp14:editId="7E53D20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F" w14:textId="77777777" w:rsidR="00077AD5" w:rsidRDefault="006E06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40" w14:textId="77777777" w:rsidR="00077AD5" w:rsidRDefault="00077AD5">
                          <w:pPr>
                            <w:pStyle w:val="WitregelW2"/>
                          </w:pPr>
                        </w:p>
                        <w:p w14:paraId="7E53D241" w14:textId="77777777" w:rsidR="00077AD5" w:rsidRDefault="006E060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E53D242" w14:textId="77777777" w:rsidR="00077AD5" w:rsidRDefault="006E0603">
                          <w:pPr>
                            <w:pStyle w:val="Referentiegegevens"/>
                          </w:pPr>
                          <w:r>
                            <w:t>BZ2404876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0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E53D23F" w14:textId="77777777" w:rsidR="00077AD5" w:rsidRDefault="006E06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40" w14:textId="77777777" w:rsidR="00077AD5" w:rsidRDefault="00077AD5">
                    <w:pPr>
                      <w:pStyle w:val="WitregelW2"/>
                    </w:pPr>
                  </w:p>
                  <w:p w14:paraId="7E53D241" w14:textId="77777777" w:rsidR="00077AD5" w:rsidRDefault="006E060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E53D242" w14:textId="77777777" w:rsidR="00077AD5" w:rsidRDefault="006E0603">
                    <w:pPr>
                      <w:pStyle w:val="Referentiegegevens"/>
                    </w:pPr>
                    <w:r>
                      <w:t>BZ2404876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E53D210" wp14:editId="7E53D21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3" w14:textId="77777777" w:rsidR="00077AD5" w:rsidRDefault="006E060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E53D243" w14:textId="77777777" w:rsidR="00077AD5" w:rsidRDefault="006E060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E53D212" wp14:editId="7E53D21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51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51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D20C" w14:textId="77777777" w:rsidR="00077AD5" w:rsidRDefault="006E060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53D214" wp14:editId="7E53D21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4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1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E53D244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E53D216" wp14:editId="7E53D21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25" w14:textId="1A8FBA38" w:rsidR="00077AD5" w:rsidRDefault="006E0603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E95567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53D225" w14:textId="1A8FBA38" w:rsidR="00077AD5" w:rsidRDefault="006E0603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E95567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53D218" wp14:editId="7E53D21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77AD5" w14:paraId="7E53D228" w14:textId="77777777">
                            <w:tc>
                              <w:tcPr>
                                <w:tcW w:w="678" w:type="dxa"/>
                              </w:tcPr>
                              <w:p w14:paraId="7E53D226" w14:textId="77777777" w:rsidR="00077AD5" w:rsidRDefault="006E06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E53D227" w14:textId="26194392" w:rsidR="00077AD5" w:rsidRDefault="002C53F5">
                                <w:r>
                                  <w:t>20</w:t>
                                </w:r>
                                <w:r w:rsidR="001A06F2">
                                  <w:t xml:space="preserve"> november 2025</w:t>
                                </w:r>
                              </w:p>
                            </w:tc>
                          </w:tr>
                          <w:tr w:rsidR="00077AD5" w14:paraId="7E53D22D" w14:textId="77777777">
                            <w:tc>
                              <w:tcPr>
                                <w:tcW w:w="678" w:type="dxa"/>
                              </w:tcPr>
                              <w:p w14:paraId="7E53D229" w14:textId="77777777" w:rsidR="00077AD5" w:rsidRDefault="006E0603">
                                <w:r>
                                  <w:t>Betreft</w:t>
                                </w:r>
                              </w:p>
                              <w:p w14:paraId="7E53D22A" w14:textId="77777777" w:rsidR="00077AD5" w:rsidRDefault="00077AD5"/>
                            </w:tc>
                            <w:tc>
                              <w:tcPr>
                                <w:tcW w:w="6851" w:type="dxa"/>
                              </w:tcPr>
                              <w:p w14:paraId="7E53D22B" w14:textId="679B90E4" w:rsidR="00077AD5" w:rsidRDefault="003D6FA9">
                                <w:r>
                                  <w:t>S</w:t>
                                </w:r>
                                <w:r w:rsidR="006E0603">
                                  <w:t>chriftelijk overleg</w:t>
                                </w:r>
                                <w:r w:rsidR="001A06F2">
                                  <w:t xml:space="preserve"> G20</w:t>
                                </w:r>
                              </w:p>
                              <w:p w14:paraId="7E53D22C" w14:textId="77777777" w:rsidR="00077AD5" w:rsidRDefault="00077AD5"/>
                            </w:tc>
                          </w:tr>
                        </w:tbl>
                        <w:p w14:paraId="7E53D22E" w14:textId="77777777" w:rsidR="00077AD5" w:rsidRDefault="00077AD5"/>
                        <w:p w14:paraId="7E53D22F" w14:textId="77777777" w:rsidR="00077AD5" w:rsidRDefault="00077A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77AD5" w14:paraId="7E53D228" w14:textId="77777777">
                      <w:tc>
                        <w:tcPr>
                          <w:tcW w:w="678" w:type="dxa"/>
                        </w:tcPr>
                        <w:p w14:paraId="7E53D226" w14:textId="77777777" w:rsidR="00077AD5" w:rsidRDefault="006E060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E53D227" w14:textId="26194392" w:rsidR="00077AD5" w:rsidRDefault="002C53F5">
                          <w:r>
                            <w:t>20</w:t>
                          </w:r>
                          <w:r w:rsidR="001A06F2">
                            <w:t xml:space="preserve"> november 2025</w:t>
                          </w:r>
                        </w:p>
                      </w:tc>
                    </w:tr>
                    <w:tr w:rsidR="00077AD5" w14:paraId="7E53D22D" w14:textId="77777777">
                      <w:tc>
                        <w:tcPr>
                          <w:tcW w:w="678" w:type="dxa"/>
                        </w:tcPr>
                        <w:p w14:paraId="7E53D229" w14:textId="77777777" w:rsidR="00077AD5" w:rsidRDefault="006E0603">
                          <w:r>
                            <w:t>Betreft</w:t>
                          </w:r>
                        </w:p>
                        <w:p w14:paraId="7E53D22A" w14:textId="77777777" w:rsidR="00077AD5" w:rsidRDefault="00077AD5"/>
                      </w:tc>
                      <w:tc>
                        <w:tcPr>
                          <w:tcW w:w="6851" w:type="dxa"/>
                        </w:tcPr>
                        <w:p w14:paraId="7E53D22B" w14:textId="679B90E4" w:rsidR="00077AD5" w:rsidRDefault="003D6FA9">
                          <w:r>
                            <w:t>S</w:t>
                          </w:r>
                          <w:r w:rsidR="006E0603">
                            <w:t>chriftelijk overleg</w:t>
                          </w:r>
                          <w:r w:rsidR="001A06F2">
                            <w:t xml:space="preserve"> G20</w:t>
                          </w:r>
                        </w:p>
                        <w:p w14:paraId="7E53D22C" w14:textId="77777777" w:rsidR="00077AD5" w:rsidRDefault="00077AD5"/>
                      </w:tc>
                    </w:tr>
                  </w:tbl>
                  <w:p w14:paraId="7E53D22E" w14:textId="77777777" w:rsidR="00077AD5" w:rsidRDefault="00077AD5"/>
                  <w:p w14:paraId="7E53D22F" w14:textId="77777777" w:rsidR="00077AD5" w:rsidRDefault="00077A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E53D21A" wp14:editId="3B6D0EAD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0" w14:textId="77777777" w:rsidR="00077AD5" w:rsidRDefault="006E06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31" w14:textId="77777777" w:rsidR="00077AD5" w:rsidRDefault="00077AD5">
                          <w:pPr>
                            <w:pStyle w:val="WitregelW1"/>
                          </w:pPr>
                        </w:p>
                        <w:p w14:paraId="7E53D232" w14:textId="4327AFBB" w:rsidR="00077AD5" w:rsidRPr="00E95567" w:rsidRDefault="00E95567">
                          <w:pPr>
                            <w:pStyle w:val="Referentiegegevens"/>
                          </w:pPr>
                          <w:r w:rsidRPr="00E95567">
                            <w:t>Rijnstraat 8</w:t>
                          </w:r>
                        </w:p>
                        <w:p w14:paraId="22B51961" w14:textId="58B6E45B" w:rsidR="00E95567" w:rsidRPr="001A06F2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A06F2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D9BE849" w14:textId="5745D848" w:rsidR="00E95567" w:rsidRPr="001A06F2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A06F2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332D858" w14:textId="776E0B60" w:rsidR="00E95567" w:rsidRPr="001A06F2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A06F2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E53D233" w14:textId="300B8707" w:rsidR="00077AD5" w:rsidRPr="001A06F2" w:rsidRDefault="006E060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A06F2">
                            <w:rPr>
                              <w:lang w:val="da-DK"/>
                            </w:rPr>
                            <w:t>www.</w:t>
                          </w:r>
                          <w:r w:rsidR="00E95567" w:rsidRPr="001A06F2">
                            <w:rPr>
                              <w:lang w:val="da-DK"/>
                            </w:rPr>
                            <w:t>rijksoverheid</w:t>
                          </w:r>
                          <w:r w:rsidRPr="001A06F2">
                            <w:rPr>
                              <w:lang w:val="da-DK"/>
                            </w:rPr>
                            <w:t>.nl</w:t>
                          </w:r>
                        </w:p>
                        <w:p w14:paraId="7E53D234" w14:textId="77777777" w:rsidR="00077AD5" w:rsidRPr="001A06F2" w:rsidRDefault="00077AD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E53D235" w14:textId="77777777" w:rsidR="00077AD5" w:rsidRPr="001A06F2" w:rsidRDefault="006E0603">
                          <w:pPr>
                            <w:pStyle w:val="Referentiegegevensbold"/>
                          </w:pPr>
                          <w:r w:rsidRPr="001A06F2">
                            <w:t>Onze referentie</w:t>
                          </w:r>
                        </w:p>
                        <w:p w14:paraId="7E53D236" w14:textId="77466C7D" w:rsidR="00077AD5" w:rsidRDefault="001A06F2">
                          <w:pPr>
                            <w:pStyle w:val="Referentiegegevens"/>
                          </w:pPr>
                          <w:bookmarkStart w:id="0" w:name="_Hlk214463939"/>
                          <w:r>
                            <w:t>BZ2522397</w:t>
                          </w:r>
                          <w:bookmarkEnd w:id="0"/>
                        </w:p>
                        <w:p w14:paraId="7E53D237" w14:textId="77777777" w:rsidR="00077AD5" w:rsidRDefault="00077AD5">
                          <w:pPr>
                            <w:pStyle w:val="WitregelW1"/>
                          </w:pPr>
                        </w:p>
                        <w:p w14:paraId="7E53D23A" w14:textId="6A8233AA" w:rsidR="00077AD5" w:rsidRPr="003D6FA9" w:rsidRDefault="006E0603" w:rsidP="003D6FA9">
                          <w:pPr>
                            <w:pStyle w:val="Geenafstand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D6F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26548DCC" w14:textId="6DF441E4" w:rsidR="00E95567" w:rsidRPr="00E95567" w:rsidRDefault="001A06F2" w:rsidP="001A06F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A06F2">
                            <w:rPr>
                              <w:sz w:val="13"/>
                              <w:szCs w:val="13"/>
                            </w:rPr>
                            <w:t>2025Z19997/2025D46787</w:t>
                          </w:r>
                        </w:p>
                        <w:p w14:paraId="7E53D23B" w14:textId="77777777" w:rsidR="00077AD5" w:rsidRDefault="006E060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53D23C" w14:textId="77777777" w:rsidR="00077AD5" w:rsidRDefault="006E060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53D21A" id="41b10cd4-80a4-11ea-b356-6230a4311406" o:spid="_x0000_s1032" type="#_x0000_t202" style="position:absolute;margin-left:466.45pt;margin-top:154.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p w14:paraId="7E53D230" w14:textId="77777777" w:rsidR="00077AD5" w:rsidRDefault="006E06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31" w14:textId="77777777" w:rsidR="00077AD5" w:rsidRDefault="00077AD5">
                    <w:pPr>
                      <w:pStyle w:val="WitregelW1"/>
                    </w:pPr>
                  </w:p>
                  <w:p w14:paraId="7E53D232" w14:textId="4327AFBB" w:rsidR="00077AD5" w:rsidRPr="00E95567" w:rsidRDefault="00E95567">
                    <w:pPr>
                      <w:pStyle w:val="Referentiegegevens"/>
                    </w:pPr>
                    <w:r w:rsidRPr="00E95567">
                      <w:t>Rijnstraat 8</w:t>
                    </w:r>
                  </w:p>
                  <w:p w14:paraId="22B51961" w14:textId="58B6E45B" w:rsidR="00E95567" w:rsidRPr="001A06F2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A06F2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D9BE849" w14:textId="5745D848" w:rsidR="00E95567" w:rsidRPr="001A06F2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A06F2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332D858" w14:textId="776E0B60" w:rsidR="00E95567" w:rsidRPr="001A06F2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A06F2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E53D233" w14:textId="300B8707" w:rsidR="00077AD5" w:rsidRPr="001A06F2" w:rsidRDefault="006E0603">
                    <w:pPr>
                      <w:pStyle w:val="Referentiegegevens"/>
                      <w:rPr>
                        <w:lang w:val="da-DK"/>
                      </w:rPr>
                    </w:pPr>
                    <w:r w:rsidRPr="001A06F2">
                      <w:rPr>
                        <w:lang w:val="da-DK"/>
                      </w:rPr>
                      <w:t>www.</w:t>
                    </w:r>
                    <w:r w:rsidR="00E95567" w:rsidRPr="001A06F2">
                      <w:rPr>
                        <w:lang w:val="da-DK"/>
                      </w:rPr>
                      <w:t>rijksoverheid</w:t>
                    </w:r>
                    <w:r w:rsidRPr="001A06F2">
                      <w:rPr>
                        <w:lang w:val="da-DK"/>
                      </w:rPr>
                      <w:t>.nl</w:t>
                    </w:r>
                  </w:p>
                  <w:p w14:paraId="7E53D234" w14:textId="77777777" w:rsidR="00077AD5" w:rsidRPr="001A06F2" w:rsidRDefault="00077AD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E53D235" w14:textId="77777777" w:rsidR="00077AD5" w:rsidRPr="001A06F2" w:rsidRDefault="006E0603">
                    <w:pPr>
                      <w:pStyle w:val="Referentiegegevensbold"/>
                    </w:pPr>
                    <w:r w:rsidRPr="001A06F2">
                      <w:t>Onze referentie</w:t>
                    </w:r>
                  </w:p>
                  <w:p w14:paraId="7E53D236" w14:textId="77466C7D" w:rsidR="00077AD5" w:rsidRDefault="001A06F2">
                    <w:pPr>
                      <w:pStyle w:val="Referentiegegevens"/>
                    </w:pPr>
                    <w:bookmarkStart w:id="1" w:name="_Hlk214463939"/>
                    <w:r>
                      <w:t>BZ2522397</w:t>
                    </w:r>
                    <w:bookmarkEnd w:id="1"/>
                  </w:p>
                  <w:p w14:paraId="7E53D237" w14:textId="77777777" w:rsidR="00077AD5" w:rsidRDefault="00077AD5">
                    <w:pPr>
                      <w:pStyle w:val="WitregelW1"/>
                    </w:pPr>
                  </w:p>
                  <w:p w14:paraId="7E53D23A" w14:textId="6A8233AA" w:rsidR="00077AD5" w:rsidRPr="003D6FA9" w:rsidRDefault="006E0603" w:rsidP="003D6FA9">
                    <w:pPr>
                      <w:pStyle w:val="Geenafstand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D6FA9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26548DCC" w14:textId="6DF441E4" w:rsidR="00E95567" w:rsidRPr="00E95567" w:rsidRDefault="001A06F2" w:rsidP="001A06F2">
                    <w:pPr>
                      <w:rPr>
                        <w:sz w:val="13"/>
                        <w:szCs w:val="13"/>
                      </w:rPr>
                    </w:pPr>
                    <w:r w:rsidRPr="001A06F2">
                      <w:rPr>
                        <w:sz w:val="13"/>
                        <w:szCs w:val="13"/>
                      </w:rPr>
                      <w:t>2025Z19997/2025D46787</w:t>
                    </w:r>
                  </w:p>
                  <w:p w14:paraId="7E53D23B" w14:textId="77777777" w:rsidR="00077AD5" w:rsidRDefault="006E060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53D23C" w14:textId="77777777" w:rsidR="00077AD5" w:rsidRDefault="006E060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E53D21C" wp14:editId="7E53D21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D" w14:textId="6A44B7C6" w:rsidR="00077AD5" w:rsidRDefault="00077AD5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E53D23D" w14:textId="6A44B7C6" w:rsidR="00077AD5" w:rsidRDefault="00077AD5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53D21E" wp14:editId="7E53D2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A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4A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53D220" wp14:editId="7E53D22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C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E53D24C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53D222" wp14:editId="7E53D2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E" w14:textId="77777777" w:rsidR="00077AD5" w:rsidRDefault="006E06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53D244" wp14:editId="7E53D24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E53D23E" w14:textId="77777777" w:rsidR="00077AD5" w:rsidRDefault="006E06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53D244" wp14:editId="7E53D24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C9BFC3"/>
    <w:multiLevelType w:val="multilevel"/>
    <w:tmpl w:val="00CE3FF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DC8051"/>
    <w:multiLevelType w:val="multilevel"/>
    <w:tmpl w:val="BE288FE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474F4F"/>
    <w:multiLevelType w:val="multilevel"/>
    <w:tmpl w:val="8FC76B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DAF922D"/>
    <w:multiLevelType w:val="multilevel"/>
    <w:tmpl w:val="CAA61F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D7834CB"/>
    <w:multiLevelType w:val="multilevel"/>
    <w:tmpl w:val="330D54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42936385">
    <w:abstractNumId w:val="3"/>
  </w:num>
  <w:num w:numId="2" w16cid:durableId="1003626297">
    <w:abstractNumId w:val="0"/>
  </w:num>
  <w:num w:numId="3" w16cid:durableId="2518211">
    <w:abstractNumId w:val="4"/>
  </w:num>
  <w:num w:numId="4" w16cid:durableId="1146245420">
    <w:abstractNumId w:val="2"/>
  </w:num>
  <w:num w:numId="5" w16cid:durableId="50659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D5"/>
    <w:rsid w:val="00077AD5"/>
    <w:rsid w:val="000A0784"/>
    <w:rsid w:val="000D6DB2"/>
    <w:rsid w:val="001A06F2"/>
    <w:rsid w:val="002B23CB"/>
    <w:rsid w:val="002C53F5"/>
    <w:rsid w:val="002D47DA"/>
    <w:rsid w:val="003D6FA9"/>
    <w:rsid w:val="00674BD3"/>
    <w:rsid w:val="006C5C4E"/>
    <w:rsid w:val="006E0603"/>
    <w:rsid w:val="00764B0F"/>
    <w:rsid w:val="00881AC7"/>
    <w:rsid w:val="008979D6"/>
    <w:rsid w:val="00AA5F89"/>
    <w:rsid w:val="00BA4108"/>
    <w:rsid w:val="00E3454B"/>
    <w:rsid w:val="00E434D2"/>
    <w:rsid w:val="00E95567"/>
    <w:rsid w:val="00E97B53"/>
    <w:rsid w:val="00EC34F0"/>
    <w:rsid w:val="00FB4308"/>
    <w:rsid w:val="00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3D201"/>
  <w15:docId w15:val="{1DEE46D1-2EBC-4C81-9E48-422DA29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 Raad Buitenlandse Zaken van 29 augustus 2024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2024-08-27T12:23:00.0000000Z</lastPrinted>
  <dcterms:created xsi:type="dcterms:W3CDTF">2025-11-20T11:16:00.0000000Z</dcterms:created>
  <dcterms:modified xsi:type="dcterms:W3CDTF">2025-11-20T11:16:00.0000000Z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7213cbd2-053b-486a-a9a6-a68f5db3673b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