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699" w:rsidP="00797699" w:rsidRDefault="00797699" w14:paraId="4CDAD595" w14:textId="77777777">
      <w:pPr>
        <w:pStyle w:val="Kop1"/>
        <w:rPr>
          <w:rFonts w:ascii="Arial" w:hAnsi="Arial" w:eastAsia="Times New Roman" w:cs="Arial"/>
        </w:rPr>
      </w:pPr>
      <w:r>
        <w:rPr>
          <w:rStyle w:val="Zwaar"/>
          <w:rFonts w:ascii="Arial" w:hAnsi="Arial" w:eastAsia="Times New Roman" w:cs="Arial"/>
          <w:b w:val="0"/>
          <w:bCs w:val="0"/>
        </w:rPr>
        <w:t>Mededelingen</w:t>
      </w:r>
    </w:p>
    <w:p w:rsidR="00797699" w:rsidP="00797699" w:rsidRDefault="00797699" w14:paraId="02409710"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797699" w:rsidP="00797699" w:rsidRDefault="00797699" w14:paraId="02F003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797699" w:rsidP="00797699" w:rsidRDefault="00797699" w14:paraId="4CCE91C9"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797699" w:rsidP="00797699" w:rsidRDefault="00797699" w14:paraId="2BBBB358"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797699" w:rsidP="00797699" w:rsidRDefault="00797699" w14:paraId="5ADBF5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Op verzoek van de fractie van FVD benoem ik in de vaste commissie voor Justitie en Veiligheid het lid Van Houwelingen tot plaatsvervangend lid in plaats van het lid Dekker.</w:t>
      </w:r>
      <w:r>
        <w:rPr>
          <w:rFonts w:ascii="Arial" w:hAnsi="Arial" w:eastAsia="Times New Roman" w:cs="Arial"/>
          <w:sz w:val="22"/>
          <w:szCs w:val="22"/>
        </w:rPr>
        <w:br/>
      </w:r>
      <w:r>
        <w:rPr>
          <w:rFonts w:ascii="Arial" w:hAnsi="Arial" w:eastAsia="Times New Roman" w:cs="Arial"/>
          <w:sz w:val="22"/>
          <w:szCs w:val="22"/>
        </w:rPr>
        <w:br/>
        <w:t>Op verzoek van de fractie van D66 benoem ik:</w:t>
      </w:r>
    </w:p>
    <w:p w:rsidR="00797699" w:rsidP="00797699" w:rsidRDefault="00797699" w14:paraId="435EB65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commissie voor de Werkwijze het lid Oosterhuis tot lid en het lid Sneller tot plaatsvervangend lid;</w:t>
      </w:r>
    </w:p>
    <w:p w:rsidR="00797699" w:rsidP="00797699" w:rsidRDefault="00797699" w14:paraId="2385C48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commissie voor de Verzoekschriften en de Burgerinitiatieven het lid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tot lid;</w:t>
      </w:r>
    </w:p>
    <w:p w:rsidR="00797699" w:rsidP="00797699" w:rsidRDefault="00797699" w14:paraId="5DD14D3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tijdelijke commissie Grondrechten en constitutionele toetsing het lid Sneller tot lid.</w:t>
      </w:r>
    </w:p>
    <w:p w:rsidR="00797699" w:rsidP="00797699" w:rsidRDefault="00797699" w14:paraId="418C9046"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het CDA benoem ik:</w:t>
      </w:r>
    </w:p>
    <w:p w:rsidR="00797699" w:rsidP="00797699" w:rsidRDefault="00797699" w14:paraId="48879DF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commissie voor de Werkwijze het lid Inge van Dijk tot lid;</w:t>
      </w:r>
    </w:p>
    <w:p w:rsidR="00797699" w:rsidP="00797699" w:rsidRDefault="00797699" w14:paraId="15C463C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tijdelijke commissie Grondrechten en constitutionele toetsing het lid Tijs van den Brink tot lid.</w:t>
      </w:r>
    </w:p>
    <w:p w:rsidR="00797699" w:rsidP="00797699" w:rsidRDefault="00797699" w14:paraId="2A34889C"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JA21 benoem ik:</w:t>
      </w:r>
    </w:p>
    <w:p w:rsidR="00797699" w:rsidP="00797699" w:rsidRDefault="00797699" w14:paraId="3C698EC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commissie voor de Werkwijze het lid Eerdmans tot lid;</w:t>
      </w:r>
    </w:p>
    <w:p w:rsidR="00797699" w:rsidP="00797699" w:rsidRDefault="00797699" w14:paraId="38984F4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commissie voor de Verzoekschriften en de Burgerinitiatieven het lid Ceulemans tot lid;</w:t>
      </w:r>
    </w:p>
    <w:p w:rsidR="00797699" w:rsidP="00797699" w:rsidRDefault="00797699" w14:paraId="4626137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Bouwbegeleidingscommissie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tot lid;</w:t>
      </w:r>
    </w:p>
    <w:p w:rsidR="00797699" w:rsidP="00797699" w:rsidRDefault="00797699" w14:paraId="3DC65AD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Kunstcommissie het lid Hoogeveen tot lid.</w:t>
      </w:r>
    </w:p>
    <w:p w:rsidR="00797699" w:rsidP="00797699" w:rsidRDefault="00797699" w14:paraId="7D976E99"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BBB benoem ik:</w:t>
      </w:r>
    </w:p>
    <w:p w:rsidR="00797699" w:rsidP="00797699" w:rsidRDefault="00797699" w14:paraId="357ADFE4"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commissie voor de Werkwijze het lid Van der Plas tot lid;</w:t>
      </w:r>
    </w:p>
    <w:p w:rsidR="00797699" w:rsidP="00797699" w:rsidRDefault="00797699" w14:paraId="45EBEE7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w:t>
      </w:r>
      <w:proofErr w:type="spellStart"/>
      <w:r>
        <w:rPr>
          <w:rFonts w:ascii="Arial" w:hAnsi="Arial" w:eastAsia="Times New Roman" w:cs="Arial"/>
          <w:sz w:val="22"/>
          <w:szCs w:val="22"/>
        </w:rPr>
        <w:t>de</w:t>
      </w:r>
      <w:proofErr w:type="spellEnd"/>
      <w:r>
        <w:rPr>
          <w:rFonts w:ascii="Arial" w:hAnsi="Arial" w:eastAsia="Times New Roman" w:cs="Arial"/>
          <w:sz w:val="22"/>
          <w:szCs w:val="22"/>
        </w:rPr>
        <w:t xml:space="preserve"> commissie voor de Verzoekschriften en de Burgerinitiatieven het lid Van der Plas tot lid.</w:t>
      </w:r>
    </w:p>
    <w:p w:rsidR="00797699" w:rsidP="00797699" w:rsidRDefault="00797699" w14:paraId="07292840"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de SGP benoem ik in de tijdelijke commissie Grondrechten en constitutionele toetsing het lid Diederijk van Dijk tot lid.</w:t>
      </w:r>
      <w:r>
        <w:rPr>
          <w:rFonts w:ascii="Arial" w:hAnsi="Arial" w:eastAsia="Times New Roman" w:cs="Arial"/>
          <w:sz w:val="22"/>
          <w:szCs w:val="22"/>
        </w:rPr>
        <w:br/>
      </w:r>
      <w:r>
        <w:rPr>
          <w:rFonts w:ascii="Arial" w:hAnsi="Arial" w:eastAsia="Times New Roman" w:cs="Arial"/>
          <w:sz w:val="22"/>
          <w:szCs w:val="22"/>
        </w:rPr>
        <w:br/>
        <w:t>Op verzoek van de fractie van DENK benoem ik in de tijdelijke commissie Grondrechten en constitutionele toetsing het lid Ergin tot lid.</w:t>
      </w:r>
      <w:r>
        <w:rPr>
          <w:rFonts w:ascii="Arial" w:hAnsi="Arial" w:eastAsia="Times New Roman" w:cs="Arial"/>
          <w:sz w:val="22"/>
          <w:szCs w:val="22"/>
        </w:rPr>
        <w:br/>
      </w:r>
      <w:r>
        <w:rPr>
          <w:rFonts w:ascii="Arial" w:hAnsi="Arial" w:eastAsia="Times New Roman" w:cs="Arial"/>
          <w:sz w:val="22"/>
          <w:szCs w:val="22"/>
        </w:rPr>
        <w:br/>
        <w:t>Op verzoek van de fractie van FVD benoem ik:</w:t>
      </w:r>
    </w:p>
    <w:p w:rsidR="00797699" w:rsidP="00797699" w:rsidRDefault="00797699" w14:paraId="50F9D5D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tijdelijke commissie Grondrechten en constitutionele toetsing het lid Van Meijeren tot lid;</w:t>
      </w:r>
    </w:p>
    <w:p w:rsidR="00797699" w:rsidP="00797699" w:rsidRDefault="00797699" w14:paraId="1B8EB5D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Bouwbegeleidingscommissie het lid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tot lid;</w:t>
      </w:r>
    </w:p>
    <w:p w:rsidR="00797699" w:rsidP="00797699" w:rsidRDefault="00797699" w14:paraId="4CE1B25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Kunstcommissie het lid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tot lid.</w:t>
      </w:r>
    </w:p>
    <w:p w:rsidR="00797699" w:rsidP="00797699" w:rsidRDefault="00797699" w14:paraId="0982D1C1"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voor de volgende debatten de termijn voor toekenning is verlengd:</w:t>
      </w:r>
    </w:p>
    <w:p w:rsidR="00797699" w:rsidP="00797699" w:rsidRDefault="00797699" w14:paraId="7AB5840B"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gebruik van staalslakken door Rijkswaterstaat;</w:t>
      </w:r>
    </w:p>
    <w:p w:rsidR="00797699" w:rsidP="00797699" w:rsidRDefault="00797699" w14:paraId="20979D46"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bericht dat duizenden ondervoede kinderen dreigen te sterven in een belegerde stad in Sudan.</w:t>
      </w:r>
    </w:p>
    <w:p w:rsidR="00797699" w:rsidP="00797699" w:rsidRDefault="00797699" w14:paraId="737942E5" w14:textId="77777777">
      <w:pPr>
        <w:spacing w:after="240"/>
        <w:rPr>
          <w:rFonts w:ascii="Arial" w:hAnsi="Arial" w:eastAsia="Times New Roman" w:cs="Arial"/>
          <w:sz w:val="22"/>
          <w:szCs w:val="22"/>
        </w:rPr>
      </w:pPr>
      <w:r>
        <w:rPr>
          <w:rFonts w:ascii="Arial" w:hAnsi="Arial" w:eastAsia="Times New Roman" w:cs="Arial"/>
          <w:sz w:val="22"/>
          <w:szCs w:val="22"/>
        </w:rPr>
        <w:br/>
        <w:t>Ik stel aan de Kamer voor om tot Ondervoorzitter te benoemen de leden Paulusma, Wilders, Moorman, Krul, Eerdmans en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waarbij de leden Paulusma en Wilders als respectievelijk eerste en tweede Ondervoorzitter zullen optreden.</w:t>
      </w:r>
    </w:p>
    <w:p w:rsidR="00797699" w:rsidP="00797699" w:rsidRDefault="00797699" w14:paraId="0E083B70"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797699" w:rsidP="00797699" w:rsidRDefault="00797699" w14:paraId="6CDCEF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een enkel ogenblik, omdat dan aan de orde is de plenaire behandeling van het pakket Belastingplan 2026.</w:t>
      </w:r>
    </w:p>
    <w:p w:rsidR="00797699" w:rsidP="00797699" w:rsidRDefault="00797699" w14:paraId="72CBF53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13.32 uur tot 13.36 uur geschorst.</w:t>
      </w:r>
    </w:p>
    <w:p w:rsidR="002C3023" w:rsidRDefault="002C3023" w14:paraId="376854A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8C2"/>
    <w:multiLevelType w:val="multilevel"/>
    <w:tmpl w:val="52D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D60EF"/>
    <w:multiLevelType w:val="multilevel"/>
    <w:tmpl w:val="D890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061A2"/>
    <w:multiLevelType w:val="multilevel"/>
    <w:tmpl w:val="7A54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013EA"/>
    <w:multiLevelType w:val="multilevel"/>
    <w:tmpl w:val="EC62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A6FC5"/>
    <w:multiLevelType w:val="multilevel"/>
    <w:tmpl w:val="6D98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5422E"/>
    <w:multiLevelType w:val="multilevel"/>
    <w:tmpl w:val="29B4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916306">
    <w:abstractNumId w:val="3"/>
  </w:num>
  <w:num w:numId="2" w16cid:durableId="560598867">
    <w:abstractNumId w:val="2"/>
  </w:num>
  <w:num w:numId="3" w16cid:durableId="984358429">
    <w:abstractNumId w:val="0"/>
  </w:num>
  <w:num w:numId="4" w16cid:durableId="973170495">
    <w:abstractNumId w:val="5"/>
  </w:num>
  <w:num w:numId="5" w16cid:durableId="23794467">
    <w:abstractNumId w:val="1"/>
  </w:num>
  <w:num w:numId="6" w16cid:durableId="157963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99"/>
    <w:rsid w:val="00114525"/>
    <w:rsid w:val="002C3023"/>
    <w:rsid w:val="0079769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26B9"/>
  <w15:chartTrackingRefBased/>
  <w15:docId w15:val="{9D494B17-E65E-411E-9AFF-B0FADD24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769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97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7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76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76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76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769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769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769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769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76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76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76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76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76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76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76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76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7699"/>
    <w:rPr>
      <w:rFonts w:eastAsiaTheme="majorEastAsia" w:cstheme="majorBidi"/>
      <w:color w:val="272727" w:themeColor="text1" w:themeTint="D8"/>
    </w:rPr>
  </w:style>
  <w:style w:type="paragraph" w:styleId="Titel">
    <w:name w:val="Title"/>
    <w:basedOn w:val="Standaard"/>
    <w:next w:val="Standaard"/>
    <w:link w:val="TitelChar"/>
    <w:uiPriority w:val="10"/>
    <w:qFormat/>
    <w:rsid w:val="0079769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76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76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76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76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7699"/>
    <w:rPr>
      <w:i/>
      <w:iCs/>
      <w:color w:val="404040" w:themeColor="text1" w:themeTint="BF"/>
    </w:rPr>
  </w:style>
  <w:style w:type="paragraph" w:styleId="Lijstalinea">
    <w:name w:val="List Paragraph"/>
    <w:basedOn w:val="Standaard"/>
    <w:uiPriority w:val="34"/>
    <w:qFormat/>
    <w:rsid w:val="00797699"/>
    <w:pPr>
      <w:ind w:left="720"/>
      <w:contextualSpacing/>
    </w:pPr>
  </w:style>
  <w:style w:type="character" w:styleId="Intensievebenadrukking">
    <w:name w:val="Intense Emphasis"/>
    <w:basedOn w:val="Standaardalinea-lettertype"/>
    <w:uiPriority w:val="21"/>
    <w:qFormat/>
    <w:rsid w:val="00797699"/>
    <w:rPr>
      <w:i/>
      <w:iCs/>
      <w:color w:val="0F4761" w:themeColor="accent1" w:themeShade="BF"/>
    </w:rPr>
  </w:style>
  <w:style w:type="paragraph" w:styleId="Duidelijkcitaat">
    <w:name w:val="Intense Quote"/>
    <w:basedOn w:val="Standaard"/>
    <w:next w:val="Standaard"/>
    <w:link w:val="DuidelijkcitaatChar"/>
    <w:uiPriority w:val="30"/>
    <w:qFormat/>
    <w:rsid w:val="00797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7699"/>
    <w:rPr>
      <w:i/>
      <w:iCs/>
      <w:color w:val="0F4761" w:themeColor="accent1" w:themeShade="BF"/>
    </w:rPr>
  </w:style>
  <w:style w:type="character" w:styleId="Intensieveverwijzing">
    <w:name w:val="Intense Reference"/>
    <w:basedOn w:val="Standaardalinea-lettertype"/>
    <w:uiPriority w:val="32"/>
    <w:qFormat/>
    <w:rsid w:val="00797699"/>
    <w:rPr>
      <w:b/>
      <w:bCs/>
      <w:smallCaps/>
      <w:color w:val="0F4761" w:themeColor="accent1" w:themeShade="BF"/>
      <w:spacing w:val="5"/>
    </w:rPr>
  </w:style>
  <w:style w:type="character" w:styleId="Zwaar">
    <w:name w:val="Strong"/>
    <w:basedOn w:val="Standaardalinea-lettertype"/>
    <w:uiPriority w:val="22"/>
    <w:qFormat/>
    <w:rsid w:val="00797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460</ap:Words>
  <ap:Characters>2531</ap:Characters>
  <ap:DocSecurity>0</ap:DocSecurity>
  <ap:Lines>21</ap:Lines>
  <ap:Paragraphs>5</ap:Paragraphs>
  <ap:ScaleCrop>false</ap:ScaleCrop>
  <ap:LinksUpToDate>false</ap:LinksUpToDate>
  <ap:CharactersWithSpaces>2986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2025-11-21T08:15:00.0000000Z</dcterms:created>
  <dcterms:modified xsi:type="dcterms:W3CDTF">2025-11-21T08:15:00.0000000Z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