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5833" w:rsidRDefault="00E45833" w14:paraId="73F77578" w14:textId="77777777"/>
    <w:p w:rsidR="00E45833" w:rsidRDefault="005F5522" w14:paraId="73F77579" w14:textId="41B2F113">
      <w:r>
        <w:t xml:space="preserve">Hierbij deel ik u mede dat de beantwoording van de Kamervragen van het lid </w:t>
      </w:r>
      <w:proofErr w:type="spellStart"/>
      <w:r>
        <w:t>Patijn</w:t>
      </w:r>
      <w:proofErr w:type="spellEnd"/>
      <w:r>
        <w:t xml:space="preserve"> (GroenLinks-PvdA) over “</w:t>
      </w:r>
      <w:r w:rsidRPr="005F5522">
        <w:t>fouten bij het UWV in de uitvoering van de afschaffing van het garantiebedrag in de Wajong</w:t>
      </w:r>
      <w:r>
        <w:t>" niet binnen de gestelde termijn van drie weken mogelijk is omdat beantwoording meer tijd in beslag neemt dan oorspronkelijk voorzien.</w:t>
      </w:r>
    </w:p>
    <w:p w:rsidR="005F5522" w:rsidRDefault="005F5522" w14:paraId="46FF9350" w14:textId="77777777"/>
    <w:p w:rsidR="005F5522" w:rsidRDefault="005F5522" w14:paraId="3E97D3AD" w14:textId="3BA5818D">
      <w:r w:rsidRPr="005F5522">
        <w:t>Ik streef ernaar de vragen zo spoedig mogelijk te beantwoorden.</w:t>
      </w:r>
    </w:p>
    <w:p w:rsidR="00E45833" w:rsidRDefault="00E45833" w14:paraId="73F7757A" w14:textId="77777777">
      <w:pPr>
        <w:pStyle w:val="WitregelW1bodytekst"/>
      </w:pPr>
    </w:p>
    <w:p w:rsidR="00E45833" w:rsidRDefault="005F5522" w14:paraId="73F7757B" w14:textId="77777777">
      <w:r>
        <w:t>De Staatssecretaris Participatie                                                                           en Integratie,</w:t>
      </w:r>
    </w:p>
    <w:p w:rsidR="00E45833" w:rsidRDefault="00E45833" w14:paraId="73F7757C" w14:textId="77777777"/>
    <w:p w:rsidR="00E45833" w:rsidRDefault="00E45833" w14:paraId="73F7757D" w14:textId="77777777"/>
    <w:p w:rsidR="00E45833" w:rsidRDefault="00E45833" w14:paraId="73F7757E" w14:textId="77777777"/>
    <w:p w:rsidR="00E45833" w:rsidRDefault="00E45833" w14:paraId="73F7757F" w14:textId="77777777"/>
    <w:p w:rsidR="00E45833" w:rsidRDefault="00E45833" w14:paraId="73F77580" w14:textId="77777777"/>
    <w:p w:rsidR="00E45833" w:rsidRDefault="005F5522" w14:paraId="73F77581" w14:textId="77777777">
      <w:r>
        <w:t>J.N.J. Nobel</w:t>
      </w:r>
    </w:p>
    <w:sectPr w:rsidR="00E4583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758A" w14:textId="77777777" w:rsidR="005F5522" w:rsidRDefault="005F5522">
      <w:pPr>
        <w:spacing w:line="240" w:lineRule="auto"/>
      </w:pPr>
      <w:r>
        <w:separator/>
      </w:r>
    </w:p>
  </w:endnote>
  <w:endnote w:type="continuationSeparator" w:id="0">
    <w:p w14:paraId="73F7758C" w14:textId="77777777" w:rsidR="005F5522" w:rsidRDefault="005F55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C6B83" w14:textId="77777777" w:rsidR="000F1578" w:rsidRDefault="000F157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5BC46" w14:textId="77777777" w:rsidR="000F1578" w:rsidRDefault="000F157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81506" w14:textId="77777777" w:rsidR="000F1578" w:rsidRDefault="000F157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77586" w14:textId="77777777" w:rsidR="005F5522" w:rsidRDefault="005F5522">
      <w:pPr>
        <w:spacing w:line="240" w:lineRule="auto"/>
      </w:pPr>
      <w:r>
        <w:separator/>
      </w:r>
    </w:p>
  </w:footnote>
  <w:footnote w:type="continuationSeparator" w:id="0">
    <w:p w14:paraId="73F77588" w14:textId="77777777" w:rsidR="005F5522" w:rsidRDefault="005F552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3F62D" w14:textId="77777777" w:rsidR="000F1578" w:rsidRDefault="000F157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77582" w14:textId="77777777" w:rsidR="00E45833" w:rsidRDefault="005F5522"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73F77586" wp14:editId="73F77587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1" name="bd63986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3F775B7" w14:textId="77777777" w:rsidR="00E45833" w:rsidRDefault="005F5522">
                          <w:pPr>
                            <w:pStyle w:val="Afzendgegevenskopjes"/>
                          </w:pPr>
                          <w:r>
                            <w:t>Directoraat-Generaal Sociale Zekerheid en Integratie</w:t>
                          </w:r>
                        </w:p>
                        <w:p w14:paraId="73F775B8" w14:textId="77777777" w:rsidR="00E45833" w:rsidRDefault="00E45833">
                          <w:pPr>
                            <w:pStyle w:val="WitregelW2"/>
                          </w:pPr>
                        </w:p>
                        <w:p w14:paraId="73F775B9" w14:textId="77777777" w:rsidR="00E45833" w:rsidRDefault="005F5522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7511D7BB" w14:textId="11B04069" w:rsidR="00E9214F" w:rsidRDefault="00393455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end"/>
                          </w:r>
                        </w:p>
                        <w:p w14:paraId="73F775BB" w14:textId="77777777" w:rsidR="00E45833" w:rsidRDefault="00E45833">
                          <w:pPr>
                            <w:pStyle w:val="WitregelW1"/>
                          </w:pPr>
                        </w:p>
                        <w:p w14:paraId="73F775BC" w14:textId="77777777" w:rsidR="00E45833" w:rsidRDefault="005F5522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488E04AA" w14:textId="72301A6D" w:rsidR="00E9214F" w:rsidRDefault="00393455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 w:rsidR="000F1578">
                            <w:t>2025-0000270905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3F77586" id="_x0000_t202" coordsize="21600,21600" o:spt="202" path="m,l,21600r21600,l21600,xe">
              <v:stroke joinstyle="miter"/>
              <v:path gradientshapeok="t" o:connecttype="rect"/>
            </v:shapetype>
            <v:shape id="bd639862-03a6-11ee-8f29-0242ac130005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73F775B7" w14:textId="77777777" w:rsidR="00E45833" w:rsidRDefault="005F5522">
                    <w:pPr>
                      <w:pStyle w:val="Afzendgegevenskopjes"/>
                    </w:pPr>
                    <w:r>
                      <w:t>Directoraat-Generaal Sociale Zekerheid en Integratie</w:t>
                    </w:r>
                  </w:p>
                  <w:p w14:paraId="73F775B8" w14:textId="77777777" w:rsidR="00E45833" w:rsidRDefault="00E45833">
                    <w:pPr>
                      <w:pStyle w:val="WitregelW2"/>
                    </w:pPr>
                  </w:p>
                  <w:p w14:paraId="73F775B9" w14:textId="77777777" w:rsidR="00E45833" w:rsidRDefault="005F5522">
                    <w:pPr>
                      <w:pStyle w:val="Referentiegegevenskopjes"/>
                    </w:pPr>
                    <w:r>
                      <w:t>Datum</w:t>
                    </w:r>
                  </w:p>
                  <w:p w14:paraId="7511D7BB" w14:textId="11B04069" w:rsidR="00E9214F" w:rsidRDefault="00393455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>
                      <w:fldChar w:fldCharType="end"/>
                    </w:r>
                  </w:p>
                  <w:p w14:paraId="73F775BB" w14:textId="77777777" w:rsidR="00E45833" w:rsidRDefault="00E45833">
                    <w:pPr>
                      <w:pStyle w:val="WitregelW1"/>
                    </w:pPr>
                  </w:p>
                  <w:p w14:paraId="73F775BC" w14:textId="77777777" w:rsidR="00E45833" w:rsidRDefault="005F5522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488E04AA" w14:textId="72301A6D" w:rsidR="00E9214F" w:rsidRDefault="00393455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 w:rsidR="000F1578">
                      <w:t>2025-0000270905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73F77588" wp14:editId="73F77589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7AF961F" w14:textId="77777777" w:rsidR="00E9214F" w:rsidRDefault="00393455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3F77588" id="bd639883-03a6-11ee-8f29-0242ac130005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47AF961F" w14:textId="77777777" w:rsidR="00E9214F" w:rsidRDefault="00393455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77584" w14:textId="77777777" w:rsidR="00E45833" w:rsidRDefault="005F5522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73F7758A" wp14:editId="73F7758B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3F77596" w14:textId="77777777" w:rsidR="00E45833" w:rsidRDefault="005F5522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4" name="Woordmerk" descr="MInisterie van Sociale Zaken en Werkgelegen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3F7758A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73F77596" w14:textId="77777777" w:rsidR="00E45833" w:rsidRDefault="005F5522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4" name="Woordmerk" descr="MInisterie van Sociale Zaken en Werkgelegen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73F7758C" wp14:editId="73F7758D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5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3F77599" w14:textId="77777777" w:rsidR="00E45833" w:rsidRPr="005F5522" w:rsidRDefault="005F5522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5F5522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73F7759A" w14:textId="2ACEE296" w:rsidR="00E45833" w:rsidRPr="005F5522" w:rsidRDefault="005F5522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5F5522">
                            <w:rPr>
                              <w:lang w:val="de-DE"/>
                            </w:rPr>
                            <w:t xml:space="preserve">2509 </w:t>
                          </w:r>
                          <w:r w:rsidR="00E17BD3" w:rsidRPr="005F5522">
                            <w:rPr>
                              <w:lang w:val="de-DE"/>
                            </w:rPr>
                            <w:t>LV Den</w:t>
                          </w:r>
                          <w:r w:rsidRPr="005F5522">
                            <w:rPr>
                              <w:lang w:val="de-DE"/>
                            </w:rPr>
                            <w:t xml:space="preserve"> Haag</w:t>
                          </w:r>
                        </w:p>
                        <w:p w14:paraId="73F7759B" w14:textId="77777777" w:rsidR="00E45833" w:rsidRPr="005F5522" w:rsidRDefault="005F5522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5F5522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14:paraId="73F7759C" w14:textId="77777777" w:rsidR="00E45833" w:rsidRPr="005F5522" w:rsidRDefault="00E45833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73F7759D" w14:textId="77777777" w:rsidR="00E45833" w:rsidRDefault="005F5522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3C1E57C7" w14:textId="60C990D2" w:rsidR="00E9214F" w:rsidRDefault="00393455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 w:rsidR="000F1578">
                            <w:t>2025-0000270905</w:t>
                          </w:r>
                          <w:r>
                            <w:fldChar w:fldCharType="end"/>
                          </w:r>
                        </w:p>
                        <w:p w14:paraId="73F7759F" w14:textId="77777777" w:rsidR="00E45833" w:rsidRDefault="00E45833">
                          <w:pPr>
                            <w:pStyle w:val="WitregelW1"/>
                          </w:pPr>
                        </w:p>
                        <w:p w14:paraId="73F775A0" w14:textId="77777777" w:rsidR="00E45833" w:rsidRDefault="005F5522">
                          <w:pPr>
                            <w:pStyle w:val="Referentiegegevenskopjes"/>
                          </w:pPr>
                          <w:r>
                            <w:t>Uw referentie</w:t>
                          </w:r>
                        </w:p>
                        <w:p w14:paraId="731A3F30" w14:textId="4EE35B63" w:rsidR="00E9214F" w:rsidRDefault="00393455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"iUwBrief"  \* MERGEFORMAT </w:instrText>
                          </w:r>
                          <w:r>
                            <w:fldChar w:fldCharType="separate"/>
                          </w:r>
                          <w:r w:rsidR="000F1578">
                            <w:t>2025Z19213</w:t>
                          </w:r>
                          <w:r>
                            <w:fldChar w:fldCharType="end"/>
                          </w:r>
                        </w:p>
                        <w:p w14:paraId="73F775A2" w14:textId="77777777" w:rsidR="00E45833" w:rsidRDefault="00E45833">
                          <w:pPr>
                            <w:pStyle w:val="WitregelW1"/>
                          </w:pPr>
                        </w:p>
                        <w:p w14:paraId="50F702BB" w14:textId="42E533FA" w:rsidR="00E9214F" w:rsidRDefault="00393455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14:paraId="73F775A4" w14:textId="77777777" w:rsidR="00E45833" w:rsidRDefault="00E45833">
                          <w:pPr>
                            <w:pStyle w:val="WitregelW1"/>
                          </w:pPr>
                        </w:p>
                        <w:p w14:paraId="2F30A829" w14:textId="3FACA2C4" w:rsidR="00E9214F" w:rsidRDefault="00393455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3F7758C" id="bd4a91e7-03a6-11ee-8f29-0242ac130005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73F77599" w14:textId="77777777" w:rsidR="00E45833" w:rsidRPr="005F5522" w:rsidRDefault="005F5522">
                    <w:pPr>
                      <w:pStyle w:val="Afzendgegevens"/>
                      <w:rPr>
                        <w:lang w:val="de-DE"/>
                      </w:rPr>
                    </w:pPr>
                    <w:r w:rsidRPr="005F5522">
                      <w:rPr>
                        <w:lang w:val="de-DE"/>
                      </w:rPr>
                      <w:t>Postbus 90801</w:t>
                    </w:r>
                  </w:p>
                  <w:p w14:paraId="73F7759A" w14:textId="2ACEE296" w:rsidR="00E45833" w:rsidRPr="005F5522" w:rsidRDefault="005F5522">
                    <w:pPr>
                      <w:pStyle w:val="Afzendgegevens"/>
                      <w:rPr>
                        <w:lang w:val="de-DE"/>
                      </w:rPr>
                    </w:pPr>
                    <w:r w:rsidRPr="005F5522">
                      <w:rPr>
                        <w:lang w:val="de-DE"/>
                      </w:rPr>
                      <w:t xml:space="preserve">2509 </w:t>
                    </w:r>
                    <w:r w:rsidR="00E17BD3" w:rsidRPr="005F5522">
                      <w:rPr>
                        <w:lang w:val="de-DE"/>
                      </w:rPr>
                      <w:t>LV Den</w:t>
                    </w:r>
                    <w:r w:rsidRPr="005F5522">
                      <w:rPr>
                        <w:lang w:val="de-DE"/>
                      </w:rPr>
                      <w:t xml:space="preserve"> Haag</w:t>
                    </w:r>
                  </w:p>
                  <w:p w14:paraId="73F7759B" w14:textId="77777777" w:rsidR="00E45833" w:rsidRPr="005F5522" w:rsidRDefault="005F5522">
                    <w:pPr>
                      <w:pStyle w:val="Afzendgegevens"/>
                      <w:rPr>
                        <w:lang w:val="de-DE"/>
                      </w:rPr>
                    </w:pPr>
                    <w:r w:rsidRPr="005F5522">
                      <w:rPr>
                        <w:lang w:val="de-DE"/>
                      </w:rPr>
                      <w:t>T   070 333 44 44</w:t>
                    </w:r>
                  </w:p>
                  <w:p w14:paraId="73F7759C" w14:textId="77777777" w:rsidR="00E45833" w:rsidRPr="005F5522" w:rsidRDefault="00E45833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73F7759D" w14:textId="77777777" w:rsidR="00E45833" w:rsidRDefault="005F5522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3C1E57C7" w14:textId="60C990D2" w:rsidR="00E9214F" w:rsidRDefault="00393455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 w:rsidR="000F1578">
                      <w:t>2025-0000270905</w:t>
                    </w:r>
                    <w:r>
                      <w:fldChar w:fldCharType="end"/>
                    </w:r>
                  </w:p>
                  <w:p w14:paraId="73F7759F" w14:textId="77777777" w:rsidR="00E45833" w:rsidRDefault="00E45833">
                    <w:pPr>
                      <w:pStyle w:val="WitregelW1"/>
                    </w:pPr>
                  </w:p>
                  <w:p w14:paraId="73F775A0" w14:textId="77777777" w:rsidR="00E45833" w:rsidRDefault="005F5522">
                    <w:pPr>
                      <w:pStyle w:val="Referentiegegevenskopjes"/>
                    </w:pPr>
                    <w:r>
                      <w:t>Uw referentie</w:t>
                    </w:r>
                  </w:p>
                  <w:p w14:paraId="731A3F30" w14:textId="4EE35B63" w:rsidR="00E9214F" w:rsidRDefault="00393455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"iUwBrief"  \* MERGEFORMAT </w:instrText>
                    </w:r>
                    <w:r>
                      <w:fldChar w:fldCharType="separate"/>
                    </w:r>
                    <w:r w:rsidR="000F1578">
                      <w:t>2025Z19213</w:t>
                    </w:r>
                    <w:r>
                      <w:fldChar w:fldCharType="end"/>
                    </w:r>
                  </w:p>
                  <w:p w14:paraId="73F775A2" w14:textId="77777777" w:rsidR="00E45833" w:rsidRDefault="00E45833">
                    <w:pPr>
                      <w:pStyle w:val="WitregelW1"/>
                    </w:pPr>
                  </w:p>
                  <w:p w14:paraId="50F702BB" w14:textId="42E533FA" w:rsidR="00E9214F" w:rsidRDefault="00393455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14:paraId="73F775A4" w14:textId="77777777" w:rsidR="00E45833" w:rsidRDefault="00E45833">
                    <w:pPr>
                      <w:pStyle w:val="WitregelW1"/>
                    </w:pPr>
                  </w:p>
                  <w:p w14:paraId="2F30A829" w14:textId="3FACA2C4" w:rsidR="00E9214F" w:rsidRDefault="00393455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73F7758E" wp14:editId="73F7758F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3F775A6" w14:textId="77777777" w:rsidR="00E45833" w:rsidRDefault="005F5522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3F7758E" id="bd59c9e4-03a6-11ee-8f29-0242ac130005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" filled="f" stroked="f">
              <v:textbox inset="0,0,0,0">
                <w:txbxContent>
                  <w:p w14:paraId="73F775A6" w14:textId="77777777" w:rsidR="00E45833" w:rsidRDefault="005F5522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73F77590" wp14:editId="73F77591">
              <wp:simplePos x="0" y="0"/>
              <wp:positionH relativeFrom="page">
                <wp:posOffset>1007744</wp:posOffset>
              </wp:positionH>
              <wp:positionV relativeFrom="page">
                <wp:posOffset>1896745</wp:posOffset>
              </wp:positionV>
              <wp:extent cx="2167890" cy="1259840"/>
              <wp:effectExtent l="0" t="0" r="0" b="0"/>
              <wp:wrapNone/>
              <wp:docPr id="7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789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3F775A7" w14:textId="77777777" w:rsidR="00E45833" w:rsidRDefault="005F5522">
                          <w:r>
                            <w:t>De voorzitter van de Tweede Kamer der Staten-Generaal</w:t>
                          </w:r>
                        </w:p>
                        <w:p w14:paraId="73F775A8" w14:textId="77777777" w:rsidR="00E45833" w:rsidRDefault="005F5522">
                          <w:r>
                            <w:t>Prinses Irenestraat 6</w:t>
                          </w:r>
                        </w:p>
                        <w:p w14:paraId="73F775A9" w14:textId="77777777" w:rsidR="00E45833" w:rsidRDefault="005F5522">
                          <w:r>
                            <w:t>2595 BD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3F77590" id="bd4a90ba-03a6-11ee-8f29-0242ac130005" o:spid="_x0000_s1031" type="#_x0000_t202" style="position:absolute;margin-left:79.35pt;margin-top:149.35pt;width:170.7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" filled="f" stroked="f">
              <v:textbox inset="0,0,0,0">
                <w:txbxContent>
                  <w:p w14:paraId="73F775A7" w14:textId="77777777" w:rsidR="00E45833" w:rsidRDefault="005F5522">
                    <w:r>
                      <w:t>De voorzitter van de Tweede Kamer der Staten-Generaal</w:t>
                    </w:r>
                  </w:p>
                  <w:p w14:paraId="73F775A8" w14:textId="77777777" w:rsidR="00E45833" w:rsidRDefault="005F5522">
                    <w:r>
                      <w:t>Prinses Irenestraat 6</w:t>
                    </w:r>
                  </w:p>
                  <w:p w14:paraId="73F775A9" w14:textId="77777777" w:rsidR="00E45833" w:rsidRDefault="005F5522">
                    <w:r>
                      <w:t>2595 BD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73F77592" wp14:editId="2DA84718">
              <wp:simplePos x="0" y="0"/>
              <wp:positionH relativeFrom="margin">
                <wp:align>left</wp:align>
              </wp:positionH>
              <wp:positionV relativeFrom="page">
                <wp:posOffset>3634740</wp:posOffset>
              </wp:positionV>
              <wp:extent cx="4103370" cy="822960"/>
              <wp:effectExtent l="0" t="0" r="0" b="0"/>
              <wp:wrapNone/>
              <wp:docPr id="8" name="bd55b0e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8229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E45833" w14:paraId="73F775AC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73F775AA" w14:textId="77777777" w:rsidR="00E45833" w:rsidRDefault="00E45833"/>
                            </w:tc>
                            <w:tc>
                              <w:tcPr>
                                <w:tcW w:w="5244" w:type="dxa"/>
                              </w:tcPr>
                              <w:p w14:paraId="73F775AB" w14:textId="77777777" w:rsidR="00E45833" w:rsidRDefault="00E45833"/>
                            </w:tc>
                          </w:tr>
                          <w:tr w:rsidR="00E45833" w14:paraId="73F775AF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73F775AD" w14:textId="77777777" w:rsidR="00E45833" w:rsidRDefault="005F5522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23C36D41" w14:textId="0D5F65EA" w:rsidR="00E9214F" w:rsidRDefault="00E17BD3">
                                <w:r>
                                  <w:t>24 november 2025</w:t>
                                </w:r>
                                <w:r w:rsidR="00393455">
                                  <w:fldChar w:fldCharType="begin"/>
                                </w:r>
                                <w:r w:rsidR="00393455">
                                  <w:instrText xml:space="preserve"> DOCPROPERTY  "iDatum"  \* MERGEFORMAT </w:instrText>
                                </w:r>
                                <w:r w:rsidR="00393455">
                                  <w:fldChar w:fldCharType="end"/>
                                </w:r>
                              </w:p>
                            </w:tc>
                          </w:tr>
                          <w:tr w:rsidR="00E45833" w14:paraId="73F775B2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73F775B0" w14:textId="77777777" w:rsidR="00E45833" w:rsidRDefault="005F5522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1B43260A" w14:textId="385EC0CF" w:rsidR="00E9214F" w:rsidRDefault="00E17BD3">
                                <w:r>
                                  <w:t xml:space="preserve">Uitstelbrief Beantwoording Kamervragen over </w:t>
                                </w:r>
                                <w:r>
                                  <w:t>“</w:t>
                                </w:r>
                                <w:r w:rsidRPr="005F5522">
                                  <w:t>fouten bij het UWV in de uitvoering van de afschaffing van het garantiebedrag in de Wajong</w:t>
                                </w:r>
                                <w:r>
                                  <w:t>"</w:t>
                                </w:r>
                              </w:p>
                            </w:tc>
                          </w:tr>
                          <w:tr w:rsidR="00E45833" w14:paraId="73F775B5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73F775B3" w14:textId="77777777" w:rsidR="00E45833" w:rsidRDefault="00E45833"/>
                            </w:tc>
                            <w:tc>
                              <w:tcPr>
                                <w:tcW w:w="5244" w:type="dxa"/>
                              </w:tcPr>
                              <w:p w14:paraId="73F775B4" w14:textId="77777777" w:rsidR="00E45833" w:rsidRDefault="00E45833"/>
                            </w:tc>
                          </w:tr>
                        </w:tbl>
                        <w:p w14:paraId="73F775C3" w14:textId="77777777" w:rsidR="005F5522" w:rsidRDefault="005F5522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3F77592" id="bd55b0e2-03a6-11ee-8f29-0242ac130005" o:spid="_x0000_s1032" type="#_x0000_t202" style="position:absolute;margin-left:0;margin-top:286.2pt;width:323.1pt;height:64.8pt;z-index:251660288;visibility:visible;mso-wrap-style:square;mso-height-percent:0;mso-wrap-distance-left:0;mso-wrap-distance-top:0;mso-wrap-distance-right:0;mso-wrap-distance-bottom:0;mso-position-horizontal:left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E45833" w14:paraId="73F775AC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73F775AA" w14:textId="77777777" w:rsidR="00E45833" w:rsidRDefault="00E45833"/>
                      </w:tc>
                      <w:tc>
                        <w:tcPr>
                          <w:tcW w:w="5244" w:type="dxa"/>
                        </w:tcPr>
                        <w:p w14:paraId="73F775AB" w14:textId="77777777" w:rsidR="00E45833" w:rsidRDefault="00E45833"/>
                      </w:tc>
                    </w:tr>
                    <w:tr w:rsidR="00E45833" w14:paraId="73F775AF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73F775AD" w14:textId="77777777" w:rsidR="00E45833" w:rsidRDefault="005F5522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23C36D41" w14:textId="0D5F65EA" w:rsidR="00E9214F" w:rsidRDefault="00E17BD3">
                          <w:r>
                            <w:t>24 november 2025</w:t>
                          </w:r>
                          <w:r w:rsidR="00393455">
                            <w:fldChar w:fldCharType="begin"/>
                          </w:r>
                          <w:r w:rsidR="00393455">
                            <w:instrText xml:space="preserve"> DOCPROPERTY  "iDatum"  \* MERGEFORMAT </w:instrText>
                          </w:r>
                          <w:r w:rsidR="00393455">
                            <w:fldChar w:fldCharType="end"/>
                          </w:r>
                        </w:p>
                      </w:tc>
                    </w:tr>
                    <w:tr w:rsidR="00E45833" w14:paraId="73F775B2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73F775B0" w14:textId="77777777" w:rsidR="00E45833" w:rsidRDefault="005F5522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1B43260A" w14:textId="385EC0CF" w:rsidR="00E9214F" w:rsidRDefault="00E17BD3">
                          <w:r>
                            <w:t xml:space="preserve">Uitstelbrief Beantwoording Kamervragen over </w:t>
                          </w:r>
                          <w:r>
                            <w:t>“</w:t>
                          </w:r>
                          <w:r w:rsidRPr="005F5522">
                            <w:t>fouten bij het UWV in de uitvoering van de afschaffing van het garantiebedrag in de Wajong</w:t>
                          </w:r>
                          <w:r>
                            <w:t>"</w:t>
                          </w:r>
                        </w:p>
                      </w:tc>
                    </w:tr>
                    <w:tr w:rsidR="00E45833" w14:paraId="73F775B5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73F775B3" w14:textId="77777777" w:rsidR="00E45833" w:rsidRDefault="00E45833"/>
                      </w:tc>
                      <w:tc>
                        <w:tcPr>
                          <w:tcW w:w="5244" w:type="dxa"/>
                        </w:tcPr>
                        <w:p w14:paraId="73F775B4" w14:textId="77777777" w:rsidR="00E45833" w:rsidRDefault="00E45833"/>
                      </w:tc>
                    </w:tr>
                  </w:tbl>
                  <w:p w14:paraId="73F775C3" w14:textId="77777777" w:rsidR="005F5522" w:rsidRDefault="005F5522"/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73F77594" wp14:editId="73F77595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9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18441D4" w14:textId="77777777" w:rsidR="00E9214F" w:rsidRDefault="00393455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3F77594" id="bd4a9275-03a6-11ee-8f29-0242ac130005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718441D4" w14:textId="77777777" w:rsidR="00E9214F" w:rsidRDefault="00393455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98CB02A"/>
    <w:multiLevelType w:val="multilevel"/>
    <w:tmpl w:val="BFCBA501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346BEC6"/>
    <w:multiLevelType w:val="multilevel"/>
    <w:tmpl w:val="829F81BA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CD749C22"/>
    <w:multiLevelType w:val="multilevel"/>
    <w:tmpl w:val="F40BDDDA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D1706631"/>
    <w:multiLevelType w:val="multilevel"/>
    <w:tmpl w:val="87335751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DDD149D0"/>
    <w:multiLevelType w:val="multilevel"/>
    <w:tmpl w:val="2ECFDCAD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5" w15:restartNumberingAfterBreak="0">
    <w:nsid w:val="61E5B6E3"/>
    <w:multiLevelType w:val="multilevel"/>
    <w:tmpl w:val="A6B3C8EE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E8380B3"/>
    <w:multiLevelType w:val="multilevel"/>
    <w:tmpl w:val="AEA9B521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11C9168"/>
    <w:multiLevelType w:val="multilevel"/>
    <w:tmpl w:val="AB7077AF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7689494">
    <w:abstractNumId w:val="7"/>
  </w:num>
  <w:num w:numId="2" w16cid:durableId="1137912156">
    <w:abstractNumId w:val="2"/>
  </w:num>
  <w:num w:numId="3" w16cid:durableId="1836872015">
    <w:abstractNumId w:val="4"/>
  </w:num>
  <w:num w:numId="4" w16cid:durableId="171653273">
    <w:abstractNumId w:val="1"/>
  </w:num>
  <w:num w:numId="5" w16cid:durableId="1756124136">
    <w:abstractNumId w:val="6"/>
  </w:num>
  <w:num w:numId="6" w16cid:durableId="915167669">
    <w:abstractNumId w:val="0"/>
  </w:num>
  <w:num w:numId="7" w16cid:durableId="182400173">
    <w:abstractNumId w:val="3"/>
  </w:num>
  <w:num w:numId="8" w16cid:durableId="4478968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proofState w:spelling="clean" w:grammar="clean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833"/>
    <w:rsid w:val="00023B5E"/>
    <w:rsid w:val="000F1578"/>
    <w:rsid w:val="005D7097"/>
    <w:rsid w:val="005F5522"/>
    <w:rsid w:val="00646FE1"/>
    <w:rsid w:val="00B631F1"/>
    <w:rsid w:val="00D0003D"/>
    <w:rsid w:val="00E17BD3"/>
    <w:rsid w:val="00E45833"/>
    <w:rsid w:val="00E92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4:docId w14:val="73F775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82</ap:Words>
  <ap:Characters>457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Kamer - Kamervragen van het lid Patijn</vt:lpstr>
    </vt:vector>
  </ap:TitlesOfParts>
  <ap:LinksUpToDate>false</ap:LinksUpToDate>
  <ap:CharactersWithSpaces>538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2025-11-21T14:25:00.0000000Z</dcterms:created>
  <dcterms:modified xsi:type="dcterms:W3CDTF">2025-11-21T14:25:00.0000000Z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Kamer - Kamervragen van het lid Patijn</vt:lpwstr>
  </property>
  <property fmtid="{D5CDD505-2E9C-101B-9397-08002B2CF9AE}" pid="5" name="Publicatiedatum">
    <vt:lpwstr/>
  </property>
  <property fmtid="{D5CDD505-2E9C-101B-9397-08002B2CF9AE}" pid="6" name="Verantwoordelijke organisatie">
    <vt:lpwstr>Directoraat-Generaal Sociale Zekerheid en Integratie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N.J. van Zutphen</vt:lpwstr>
  </property>
  <property fmtid="{D5CDD505-2E9C-101B-9397-08002B2CF9AE}" pid="14" name="Opgesteld door, Telefoonnummer">
    <vt:lpwstr>070 333 44 44</vt:lpwstr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Kamer_nl_NL</vt:lpwstr>
  </property>
  <property fmtid="{D5CDD505-2E9C-101B-9397-08002B2CF9AE}" pid="29" name="iAdressering">
    <vt:lpwstr/>
  </property>
  <property fmtid="{D5CDD505-2E9C-101B-9397-08002B2CF9AE}" pid="30" name="iBijlagen">
    <vt:lpwstr/>
  </property>
  <property fmtid="{D5CDD505-2E9C-101B-9397-08002B2CF9AE}" pid="31" name="iCC">
    <vt:lpwstr/>
  </property>
  <property fmtid="{D5CDD505-2E9C-101B-9397-08002B2CF9AE}" pid="32" name="iDatum">
    <vt:lpwstr/>
  </property>
  <property fmtid="{D5CDD505-2E9C-101B-9397-08002B2CF9AE}" pid="33" name="iKixcode">
    <vt:lpwstr/>
  </property>
  <property fmtid="{D5CDD505-2E9C-101B-9397-08002B2CF9AE}" pid="34" name="iNr">
    <vt:lpwstr/>
  </property>
  <property fmtid="{D5CDD505-2E9C-101B-9397-08002B2CF9AE}" pid="35" name="iOnderwerp">
    <vt:lpwstr>Kamervragen van het lid Patijn</vt:lpwstr>
  </property>
  <property fmtid="{D5CDD505-2E9C-101B-9397-08002B2CF9AE}" pid="36" name="iOnsKenmerk">
    <vt:lpwstr>2025-0000270905</vt:lpwstr>
  </property>
  <property fmtid="{D5CDD505-2E9C-101B-9397-08002B2CF9AE}" pid="37" name="iPlaats">
    <vt:lpwstr/>
  </property>
  <property fmtid="{D5CDD505-2E9C-101B-9397-08002B2CF9AE}" pid="38" name="iPostcode">
    <vt:lpwstr/>
  </property>
  <property fmtid="{D5CDD505-2E9C-101B-9397-08002B2CF9AE}" pid="39" name="iStraat">
    <vt:lpwstr/>
  </property>
  <property fmtid="{D5CDD505-2E9C-101B-9397-08002B2CF9AE}" pid="40" name="iToev">
    <vt:lpwstr/>
  </property>
  <property fmtid="{D5CDD505-2E9C-101B-9397-08002B2CF9AE}" pid="41" name="iUwBrief">
    <vt:lpwstr>2025Z19213</vt:lpwstr>
  </property>
</Properties>
</file>