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BD5976B" w14:textId="77777777">
        <w:tc>
          <w:tcPr>
            <w:tcW w:w="6379" w:type="dxa"/>
            <w:gridSpan w:val="2"/>
            <w:tcBorders>
              <w:top w:val="nil"/>
              <w:left w:val="nil"/>
              <w:bottom w:val="nil"/>
              <w:right w:val="nil"/>
            </w:tcBorders>
            <w:vAlign w:val="center"/>
          </w:tcPr>
          <w:p w:rsidR="004330ED" w:rsidP="00EA1CE4" w:rsidRDefault="004330ED" w14:paraId="69F15F8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EADAB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D9DF79F" w14:textId="77777777">
        <w:trPr>
          <w:cantSplit/>
        </w:trPr>
        <w:tc>
          <w:tcPr>
            <w:tcW w:w="10348" w:type="dxa"/>
            <w:gridSpan w:val="3"/>
            <w:tcBorders>
              <w:top w:val="single" w:color="auto" w:sz="4" w:space="0"/>
              <w:left w:val="nil"/>
              <w:bottom w:val="nil"/>
              <w:right w:val="nil"/>
            </w:tcBorders>
          </w:tcPr>
          <w:p w:rsidR="004330ED" w:rsidP="004A1E29" w:rsidRDefault="004330ED" w14:paraId="3C1E9D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9A4A41" w14:textId="77777777">
        <w:trPr>
          <w:cantSplit/>
        </w:trPr>
        <w:tc>
          <w:tcPr>
            <w:tcW w:w="10348" w:type="dxa"/>
            <w:gridSpan w:val="3"/>
            <w:tcBorders>
              <w:top w:val="nil"/>
              <w:left w:val="nil"/>
              <w:bottom w:val="nil"/>
              <w:right w:val="nil"/>
            </w:tcBorders>
          </w:tcPr>
          <w:p w:rsidR="004330ED" w:rsidP="00BF623B" w:rsidRDefault="004330ED" w14:paraId="30317D22" w14:textId="77777777">
            <w:pPr>
              <w:pStyle w:val="Amendement"/>
              <w:tabs>
                <w:tab w:val="clear" w:pos="3310"/>
                <w:tab w:val="clear" w:pos="3600"/>
              </w:tabs>
              <w:rPr>
                <w:rFonts w:ascii="Times New Roman" w:hAnsi="Times New Roman"/>
                <w:b w:val="0"/>
              </w:rPr>
            </w:pPr>
          </w:p>
        </w:tc>
      </w:tr>
      <w:tr w:rsidR="004330ED" w:rsidTr="00EA1CE4" w14:paraId="45BED80E" w14:textId="77777777">
        <w:trPr>
          <w:cantSplit/>
        </w:trPr>
        <w:tc>
          <w:tcPr>
            <w:tcW w:w="10348" w:type="dxa"/>
            <w:gridSpan w:val="3"/>
            <w:tcBorders>
              <w:top w:val="nil"/>
              <w:left w:val="nil"/>
              <w:bottom w:val="single" w:color="auto" w:sz="4" w:space="0"/>
              <w:right w:val="nil"/>
            </w:tcBorders>
          </w:tcPr>
          <w:p w:rsidR="004330ED" w:rsidP="00BF623B" w:rsidRDefault="004330ED" w14:paraId="3B1F95B3" w14:textId="77777777">
            <w:pPr>
              <w:pStyle w:val="Amendement"/>
              <w:tabs>
                <w:tab w:val="clear" w:pos="3310"/>
                <w:tab w:val="clear" w:pos="3600"/>
              </w:tabs>
              <w:rPr>
                <w:rFonts w:ascii="Times New Roman" w:hAnsi="Times New Roman"/>
              </w:rPr>
            </w:pPr>
          </w:p>
        </w:tc>
      </w:tr>
      <w:tr w:rsidR="004330ED" w:rsidTr="00EA1CE4" w14:paraId="1A414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737DB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AAB574E" w14:textId="77777777">
            <w:pPr>
              <w:suppressAutoHyphens/>
              <w:ind w:left="-70"/>
              <w:rPr>
                <w:b/>
              </w:rPr>
            </w:pPr>
          </w:p>
        </w:tc>
      </w:tr>
      <w:tr w:rsidR="003C21AC" w:rsidTr="00EA1CE4" w14:paraId="42159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A73AB" w14:paraId="56211D1F" w14:textId="034DF30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AA73AB" w:rsidR="003C21AC" w:rsidP="00AA73AB" w:rsidRDefault="00AA73AB" w14:paraId="4F671ECE" w14:textId="278DE925">
            <w:pPr>
              <w:rPr>
                <w:b/>
                <w:bCs/>
                <w:szCs w:val="24"/>
              </w:rPr>
            </w:pPr>
            <w:r w:rsidRPr="00AA73AB">
              <w:rPr>
                <w:b/>
                <w:bCs/>
                <w:szCs w:val="24"/>
              </w:rPr>
              <w:t>Wijziging van enkele belastingwetten en enige andere wetten (Belastingplan 2026)</w:t>
            </w:r>
          </w:p>
        </w:tc>
      </w:tr>
      <w:tr w:rsidR="003C21AC" w:rsidTr="00EA1CE4" w14:paraId="40534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72702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45A18C" w14:textId="77777777">
            <w:pPr>
              <w:pStyle w:val="Amendement"/>
              <w:tabs>
                <w:tab w:val="clear" w:pos="3310"/>
                <w:tab w:val="clear" w:pos="3600"/>
              </w:tabs>
              <w:ind w:left="-70"/>
              <w:rPr>
                <w:rFonts w:ascii="Times New Roman" w:hAnsi="Times New Roman"/>
              </w:rPr>
            </w:pPr>
          </w:p>
        </w:tc>
      </w:tr>
      <w:tr w:rsidR="003C21AC" w:rsidTr="00EA1CE4" w14:paraId="37718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66BDB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E896196" w14:textId="77777777">
            <w:pPr>
              <w:pStyle w:val="Amendement"/>
              <w:tabs>
                <w:tab w:val="clear" w:pos="3310"/>
                <w:tab w:val="clear" w:pos="3600"/>
              </w:tabs>
              <w:ind w:left="-70"/>
              <w:rPr>
                <w:rFonts w:ascii="Times New Roman" w:hAnsi="Times New Roman"/>
              </w:rPr>
            </w:pPr>
          </w:p>
        </w:tc>
      </w:tr>
      <w:tr w:rsidR="003C21AC" w:rsidTr="00EA1CE4" w14:paraId="05CCA4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9AAC985" w14:textId="4072B897">
            <w:pPr>
              <w:pStyle w:val="Amendement"/>
              <w:tabs>
                <w:tab w:val="clear" w:pos="3310"/>
                <w:tab w:val="clear" w:pos="3600"/>
              </w:tabs>
              <w:rPr>
                <w:rFonts w:ascii="Times New Roman" w:hAnsi="Times New Roman"/>
              </w:rPr>
            </w:pPr>
            <w:r w:rsidRPr="00C035D4">
              <w:rPr>
                <w:rFonts w:ascii="Times New Roman" w:hAnsi="Times New Roman"/>
              </w:rPr>
              <w:t xml:space="preserve">Nr. </w:t>
            </w:r>
            <w:r w:rsidR="000B2853">
              <w:rPr>
                <w:rFonts w:ascii="Times New Roman" w:hAnsi="Times New Roman"/>
                <w:caps/>
              </w:rPr>
              <w:t>61</w:t>
            </w:r>
          </w:p>
        </w:tc>
        <w:tc>
          <w:tcPr>
            <w:tcW w:w="7371" w:type="dxa"/>
            <w:gridSpan w:val="2"/>
          </w:tcPr>
          <w:p w:rsidRPr="00C035D4" w:rsidR="003C21AC" w:rsidP="006E0971" w:rsidRDefault="003C21AC" w14:paraId="4801BD6C" w14:textId="2BB554A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A73AB">
              <w:rPr>
                <w:rFonts w:ascii="Times New Roman" w:hAnsi="Times New Roman"/>
                <w:caps/>
              </w:rPr>
              <w:t>dobbe</w:t>
            </w:r>
          </w:p>
        </w:tc>
      </w:tr>
      <w:tr w:rsidR="003C21AC" w:rsidTr="00EA1CE4" w14:paraId="2C673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CA4C3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DBB2CC" w14:textId="3012822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B2853">
              <w:rPr>
                <w:rFonts w:ascii="Times New Roman" w:hAnsi="Times New Roman"/>
                <w:b w:val="0"/>
              </w:rPr>
              <w:t>25 november 2025</w:t>
            </w:r>
          </w:p>
        </w:tc>
      </w:tr>
      <w:tr w:rsidR="00B01BA6" w:rsidTr="00EA1CE4" w14:paraId="39897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FD60B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972F0B8" w14:textId="77777777">
            <w:pPr>
              <w:pStyle w:val="Amendement"/>
              <w:tabs>
                <w:tab w:val="clear" w:pos="3310"/>
                <w:tab w:val="clear" w:pos="3600"/>
              </w:tabs>
              <w:ind w:left="-70"/>
              <w:rPr>
                <w:rFonts w:ascii="Times New Roman" w:hAnsi="Times New Roman"/>
                <w:b w:val="0"/>
              </w:rPr>
            </w:pPr>
          </w:p>
        </w:tc>
      </w:tr>
      <w:tr w:rsidRPr="00EA69AC" w:rsidR="00B01BA6" w:rsidTr="00EA1CE4" w14:paraId="15398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FA0909" w14:textId="77777777">
            <w:pPr>
              <w:ind w:firstLine="284"/>
            </w:pPr>
            <w:r w:rsidRPr="00EA69AC">
              <w:t>De ondergetekende stelt het volgende amendement voor:</w:t>
            </w:r>
          </w:p>
        </w:tc>
      </w:tr>
    </w:tbl>
    <w:p w:rsidRPr="00EA69AC" w:rsidR="005B1DCC" w:rsidP="00BF623B" w:rsidRDefault="005B1DCC" w14:paraId="3CF9E80A" w14:textId="77777777"/>
    <w:p w:rsidRPr="00AA73AB" w:rsidR="00AA73AB" w:rsidP="00AA73AB" w:rsidRDefault="00AA73AB" w14:paraId="3E06FC71" w14:textId="1A86D8D2">
      <w:pPr>
        <w:ind w:firstLine="284"/>
      </w:pPr>
      <w:r w:rsidRPr="00AA73AB">
        <w:t xml:space="preserve">Na artikel </w:t>
      </w:r>
      <w:r w:rsidR="005C6C9C">
        <w:t>IX</w:t>
      </w:r>
      <w:r w:rsidRPr="00AA73AB">
        <w:t xml:space="preserve"> word</w:t>
      </w:r>
      <w:r>
        <w:t>t een</w:t>
      </w:r>
      <w:r w:rsidRPr="00AA73AB">
        <w:t xml:space="preserve"> artikel ingevoegd, luidende:</w:t>
      </w:r>
    </w:p>
    <w:p w:rsidRPr="00AA73AB" w:rsidR="00AA73AB" w:rsidP="00AA73AB" w:rsidRDefault="00AA73AB" w14:paraId="2D0F4921" w14:textId="77777777"/>
    <w:p w:rsidRPr="00AA73AB" w:rsidR="00AA73AB" w:rsidP="00AA73AB" w:rsidRDefault="00AA73AB" w14:paraId="3E7534CE" w14:textId="2D35AFB4">
      <w:pPr>
        <w:rPr>
          <w:b/>
          <w:bCs/>
        </w:rPr>
      </w:pPr>
      <w:r w:rsidRPr="00AA73AB">
        <w:rPr>
          <w:b/>
          <w:bCs/>
        </w:rPr>
        <w:t xml:space="preserve">ARTIKEL </w:t>
      </w:r>
      <w:r w:rsidR="005C6C9C">
        <w:rPr>
          <w:b/>
          <w:bCs/>
        </w:rPr>
        <w:t>IXA</w:t>
      </w:r>
    </w:p>
    <w:p w:rsidRPr="00AA73AB" w:rsidR="00AA73AB" w:rsidP="00AA73AB" w:rsidRDefault="00AA73AB" w14:paraId="3177970E" w14:textId="77777777"/>
    <w:p w:rsidRPr="00AA73AB" w:rsidR="00AA73AB" w:rsidP="00AA73AB" w:rsidRDefault="00AA73AB" w14:paraId="53EAD438" w14:textId="77777777">
      <w:pPr>
        <w:ind w:firstLine="284"/>
      </w:pPr>
      <w:r w:rsidRPr="00AA73AB">
        <w:t xml:space="preserve">De Wet op de vennootschapsbelasting 1969 wordt als volgt gewijzigd: </w:t>
      </w:r>
    </w:p>
    <w:p w:rsidRPr="00AA73AB" w:rsidR="00AA73AB" w:rsidP="00AA73AB" w:rsidRDefault="00AA73AB" w14:paraId="72DC43E7" w14:textId="77777777"/>
    <w:p w:rsidR="00AA73AB" w:rsidP="00AA73AB" w:rsidRDefault="00AA73AB" w14:paraId="0725F3C6" w14:textId="77777777">
      <w:r w:rsidRPr="00AA73AB">
        <w:t xml:space="preserve">A </w:t>
      </w:r>
    </w:p>
    <w:p w:rsidR="00AA73AB" w:rsidP="00AA73AB" w:rsidRDefault="00AA73AB" w14:paraId="77157376" w14:textId="77777777"/>
    <w:p w:rsidR="00AA73AB" w:rsidP="00AA73AB" w:rsidRDefault="00AA73AB" w14:paraId="26634873" w14:textId="44E25ED4">
      <w:r>
        <w:tab/>
        <w:t>Artikel 10a wordt als volgt gewijzigd:</w:t>
      </w:r>
    </w:p>
    <w:p w:rsidR="00AA73AB" w:rsidP="00AA73AB" w:rsidRDefault="00AA73AB" w14:paraId="6E7AB3F0" w14:textId="77777777"/>
    <w:p w:rsidR="00AA73AB" w:rsidP="00AA73AB" w:rsidRDefault="00AA73AB" w14:paraId="211B9EF1" w14:textId="69AC0A52">
      <w:r>
        <w:tab/>
        <w:t>1. In het derde lid, subonderdeel b, vervalt “</w:t>
      </w:r>
      <w:r w:rsidRPr="00AA73AB">
        <w:t>, waarbij artikel 12b buiten toepassing blijft</w:t>
      </w:r>
      <w:r>
        <w:t>”.</w:t>
      </w:r>
    </w:p>
    <w:p w:rsidR="00AA73AB" w:rsidP="00AA73AB" w:rsidRDefault="00AA73AB" w14:paraId="255804D4" w14:textId="77777777"/>
    <w:p w:rsidRPr="00AA73AB" w:rsidR="00AA73AB" w:rsidP="00AA73AB" w:rsidRDefault="00AA73AB" w14:paraId="61D2E4D2" w14:textId="13A63CC4">
      <w:r>
        <w:tab/>
        <w:t xml:space="preserve">2. In het vierde lid, aanhef, vervalt “12bb,” en wordt “, 33b en 34d” vervangen door “en 33b”. </w:t>
      </w:r>
    </w:p>
    <w:p w:rsidR="00EA1CE4" w:rsidP="00EA1CE4" w:rsidRDefault="00EA1CE4" w14:paraId="0580F95F" w14:textId="77777777"/>
    <w:p w:rsidR="00AA73AB" w:rsidP="00EA1CE4" w:rsidRDefault="00AA73AB" w14:paraId="26289126" w14:textId="7D5529CE">
      <w:r>
        <w:t>B</w:t>
      </w:r>
    </w:p>
    <w:p w:rsidR="00AA73AB" w:rsidP="00EA1CE4" w:rsidRDefault="00AA73AB" w14:paraId="5A34F112" w14:textId="77777777"/>
    <w:p w:rsidR="00AA73AB" w:rsidP="00EA1CE4" w:rsidRDefault="00AA73AB" w14:paraId="7B6B5D57" w14:textId="01A6038B">
      <w:r>
        <w:tab/>
        <w:t>Afdeling 2.3 vervalt.</w:t>
      </w:r>
    </w:p>
    <w:p w:rsidR="00AA73AB" w:rsidP="00EA1CE4" w:rsidRDefault="00AA73AB" w14:paraId="0B386E45" w14:textId="77777777"/>
    <w:p w:rsidR="00AA73AB" w:rsidP="00EA1CE4" w:rsidRDefault="00AA73AB" w14:paraId="675E533A" w14:textId="28ABD20E">
      <w:r>
        <w:t>C</w:t>
      </w:r>
    </w:p>
    <w:p w:rsidR="00AA73AB" w:rsidP="00EA1CE4" w:rsidRDefault="00AA73AB" w14:paraId="1CD2B4EA" w14:textId="77777777"/>
    <w:p w:rsidR="00AA73AB" w:rsidP="00EA1CE4" w:rsidRDefault="00AA73AB" w14:paraId="0E3E3639" w14:textId="28CC4897">
      <w:r>
        <w:tab/>
        <w:t>Artikel 34d vervalt.</w:t>
      </w:r>
    </w:p>
    <w:p w:rsidR="00AA73AB" w:rsidP="00EA1CE4" w:rsidRDefault="00AA73AB" w14:paraId="4C9699A1" w14:textId="77777777"/>
    <w:p w:rsidRPr="00EA69AC" w:rsidR="003C21AC" w:rsidP="00EA1CE4" w:rsidRDefault="003C21AC" w14:paraId="3FEB5E52" w14:textId="77777777">
      <w:pPr>
        <w:rPr>
          <w:b/>
        </w:rPr>
      </w:pPr>
      <w:r w:rsidRPr="00EA69AC">
        <w:rPr>
          <w:b/>
        </w:rPr>
        <w:t>Toelichting</w:t>
      </w:r>
    </w:p>
    <w:p w:rsidRPr="00EA69AC" w:rsidR="003C21AC" w:rsidP="00BF623B" w:rsidRDefault="003C21AC" w14:paraId="438E3B18" w14:textId="77777777"/>
    <w:p w:rsidRPr="00AA73AB" w:rsidR="00AA73AB" w:rsidP="00AA73AB" w:rsidRDefault="00AA73AB" w14:paraId="709D505A" w14:textId="77777777">
      <w:r w:rsidRPr="00AA73AB">
        <w:t xml:space="preserve">Dit amendement regelt de afschaffing van de </w:t>
      </w:r>
      <w:proofErr w:type="spellStart"/>
      <w:r w:rsidRPr="00AA73AB">
        <w:t>innovatiebox</w:t>
      </w:r>
      <w:proofErr w:type="spellEnd"/>
      <w:r w:rsidRPr="00AA73AB">
        <w:t>. De circa € 1 miljard opbrengst hiervan wordt gebruikt als dekking voor het verhogen van de salarissen van zorgverleners. Hiervoor is een amendement ingediend op de VWS-begroting. De indiener vindt dat dit geld beter besteed kan worden aan een betere beloning van de mensen die zich iedere dag inzetten voor de zorg dan aan een belastingkorting voor het bedrijfsleven.</w:t>
      </w:r>
    </w:p>
    <w:p w:rsidRPr="00EA69AC" w:rsidR="005B1DCC" w:rsidP="00BF623B" w:rsidRDefault="005B1DCC" w14:paraId="6FAAFA7E" w14:textId="77777777"/>
    <w:p w:rsidRPr="00EA69AC" w:rsidR="00B4708A" w:rsidP="00EA1CE4" w:rsidRDefault="00AA73AB" w14:paraId="0D58AC69" w14:textId="47131FFB">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77EB" w14:textId="77777777" w:rsidR="000F2094" w:rsidRDefault="000F2094">
      <w:pPr>
        <w:spacing w:line="20" w:lineRule="exact"/>
      </w:pPr>
    </w:p>
  </w:endnote>
  <w:endnote w:type="continuationSeparator" w:id="0">
    <w:p w14:paraId="29D32F4E" w14:textId="77777777" w:rsidR="000F2094" w:rsidRDefault="000F2094">
      <w:pPr>
        <w:pStyle w:val="Amendement"/>
      </w:pPr>
      <w:r>
        <w:rPr>
          <w:b w:val="0"/>
        </w:rPr>
        <w:t xml:space="preserve"> </w:t>
      </w:r>
    </w:p>
  </w:endnote>
  <w:endnote w:type="continuationNotice" w:id="1">
    <w:p w14:paraId="676A2B1F" w14:textId="77777777" w:rsidR="000F2094" w:rsidRDefault="000F20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E770" w14:textId="77777777" w:rsidR="000F2094" w:rsidRDefault="000F2094">
      <w:pPr>
        <w:pStyle w:val="Amendement"/>
      </w:pPr>
      <w:r>
        <w:rPr>
          <w:b w:val="0"/>
        </w:rPr>
        <w:separator/>
      </w:r>
    </w:p>
  </w:footnote>
  <w:footnote w:type="continuationSeparator" w:id="0">
    <w:p w14:paraId="017B2CB8" w14:textId="77777777" w:rsidR="000F2094" w:rsidRDefault="000F2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AB"/>
    <w:rsid w:val="00052244"/>
    <w:rsid w:val="0007471A"/>
    <w:rsid w:val="000B2853"/>
    <w:rsid w:val="000D17BF"/>
    <w:rsid w:val="000F209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C6C9C"/>
    <w:rsid w:val="006267E6"/>
    <w:rsid w:val="006558D2"/>
    <w:rsid w:val="00672D25"/>
    <w:rsid w:val="006738BC"/>
    <w:rsid w:val="006C71AF"/>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A73AB"/>
    <w:rsid w:val="00B01BA6"/>
    <w:rsid w:val="00B36DBA"/>
    <w:rsid w:val="00B4708A"/>
    <w:rsid w:val="00BF623B"/>
    <w:rsid w:val="00C035D4"/>
    <w:rsid w:val="00C679BF"/>
    <w:rsid w:val="00C81BBD"/>
    <w:rsid w:val="00CD3132"/>
    <w:rsid w:val="00CE0AB4"/>
    <w:rsid w:val="00CE27CD"/>
    <w:rsid w:val="00D134F3"/>
    <w:rsid w:val="00D47D01"/>
    <w:rsid w:val="00D61A0E"/>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31F17"/>
  <w15:docId w15:val="{0CCA7815-EA44-4CBA-BEE5-400B257B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A7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2025-11-25T10:49:00.0000000Z</dcterms:created>
  <dcterms:modified xsi:type="dcterms:W3CDTF">2025-11-26T07:47:00.0000000Z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