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3C3A" w14:paraId="66027D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173F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F4F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3C3A" w14:paraId="36726D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86CC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E3C3A" w14:paraId="41A8AA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F03EDE" w14:textId="77777777"/>
        </w:tc>
      </w:tr>
      <w:tr w:rsidR="00997775" w:rsidTr="006E3C3A" w14:paraId="4FC550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A9B658" w14:textId="77777777"/>
        </w:tc>
      </w:tr>
      <w:tr w:rsidR="00997775" w:rsidTr="006E3C3A" w14:paraId="0265B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F1ADF" w14:textId="77777777"/>
        </w:tc>
        <w:tc>
          <w:tcPr>
            <w:tcW w:w="7654" w:type="dxa"/>
            <w:gridSpan w:val="2"/>
          </w:tcPr>
          <w:p w:rsidR="00997775" w:rsidRDefault="00997775" w14:paraId="4176B760" w14:textId="77777777"/>
        </w:tc>
      </w:tr>
      <w:tr w:rsidR="006E3C3A" w:rsidTr="006E3C3A" w14:paraId="3C774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139BF547" w14:textId="4912C6FC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6E3C3A" w:rsidP="006E3C3A" w:rsidRDefault="006E3C3A" w14:paraId="611D4F47" w14:textId="7730B5B1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6E3C3A" w:rsidTr="006E3C3A" w14:paraId="340C5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46F5A178" w14:textId="77777777"/>
        </w:tc>
        <w:tc>
          <w:tcPr>
            <w:tcW w:w="7654" w:type="dxa"/>
            <w:gridSpan w:val="2"/>
          </w:tcPr>
          <w:p w:rsidR="006E3C3A" w:rsidP="006E3C3A" w:rsidRDefault="006E3C3A" w14:paraId="5840410C" w14:textId="77777777"/>
        </w:tc>
      </w:tr>
      <w:tr w:rsidR="006E3C3A" w:rsidTr="006E3C3A" w14:paraId="799F1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59324264" w14:textId="77777777"/>
        </w:tc>
        <w:tc>
          <w:tcPr>
            <w:tcW w:w="7654" w:type="dxa"/>
            <w:gridSpan w:val="2"/>
          </w:tcPr>
          <w:p w:rsidR="006E3C3A" w:rsidP="006E3C3A" w:rsidRDefault="006E3C3A" w14:paraId="7829E0B9" w14:textId="77777777"/>
        </w:tc>
      </w:tr>
      <w:tr w:rsidR="006E3C3A" w:rsidTr="006E3C3A" w14:paraId="573BC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6737278C" w14:textId="68FC0C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6CB6"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6E3C3A" w:rsidP="006E3C3A" w:rsidRDefault="006E3C3A" w14:paraId="49F50132" w14:textId="4C859CBA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BC721B">
              <w:rPr>
                <w:b/>
              </w:rPr>
              <w:t xml:space="preserve"> HET LID HOOGEVEEN</w:t>
            </w:r>
          </w:p>
        </w:tc>
      </w:tr>
      <w:tr w:rsidR="006E3C3A" w:rsidTr="006E3C3A" w14:paraId="30AAE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2B05BD3B" w14:textId="77777777"/>
        </w:tc>
        <w:tc>
          <w:tcPr>
            <w:tcW w:w="7654" w:type="dxa"/>
            <w:gridSpan w:val="2"/>
          </w:tcPr>
          <w:p w:rsidR="006E3C3A" w:rsidP="006E3C3A" w:rsidRDefault="006E3C3A" w14:paraId="16395628" w14:textId="1A13C0BB">
            <w:r>
              <w:t>Voorgesteld 25 november 2025</w:t>
            </w:r>
          </w:p>
        </w:tc>
      </w:tr>
      <w:tr w:rsidR="006E3C3A" w:rsidTr="006E3C3A" w14:paraId="67AAE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279B5BDA" w14:textId="77777777"/>
        </w:tc>
        <w:tc>
          <w:tcPr>
            <w:tcW w:w="7654" w:type="dxa"/>
            <w:gridSpan w:val="2"/>
          </w:tcPr>
          <w:p w:rsidR="006E3C3A" w:rsidP="006E3C3A" w:rsidRDefault="006E3C3A" w14:paraId="0E1F73D2" w14:textId="77777777"/>
        </w:tc>
      </w:tr>
      <w:tr w:rsidR="006E3C3A" w:rsidTr="006E3C3A" w14:paraId="18220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225B8FF5" w14:textId="77777777"/>
        </w:tc>
        <w:tc>
          <w:tcPr>
            <w:tcW w:w="7654" w:type="dxa"/>
            <w:gridSpan w:val="2"/>
          </w:tcPr>
          <w:p w:rsidR="006E3C3A" w:rsidP="006E3C3A" w:rsidRDefault="006E3C3A" w14:paraId="2DAE7096" w14:textId="560F1B3E">
            <w:r>
              <w:t>De Kamer,</w:t>
            </w:r>
          </w:p>
        </w:tc>
      </w:tr>
      <w:tr w:rsidR="006E3C3A" w:rsidTr="006E3C3A" w14:paraId="2261A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6CA83B91" w14:textId="77777777"/>
        </w:tc>
        <w:tc>
          <w:tcPr>
            <w:tcW w:w="7654" w:type="dxa"/>
            <w:gridSpan w:val="2"/>
          </w:tcPr>
          <w:p w:rsidR="006E3C3A" w:rsidP="006E3C3A" w:rsidRDefault="006E3C3A" w14:paraId="0D020AB6" w14:textId="77777777"/>
        </w:tc>
      </w:tr>
      <w:tr w:rsidR="006E3C3A" w:rsidTr="006E3C3A" w14:paraId="20805D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C3A" w:rsidP="006E3C3A" w:rsidRDefault="006E3C3A" w14:paraId="16E858E4" w14:textId="77777777"/>
        </w:tc>
        <w:tc>
          <w:tcPr>
            <w:tcW w:w="7654" w:type="dxa"/>
            <w:gridSpan w:val="2"/>
          </w:tcPr>
          <w:p w:rsidR="006E3C3A" w:rsidP="006E3C3A" w:rsidRDefault="006E3C3A" w14:paraId="6AA6EA88" w14:textId="19F597B4">
            <w:r>
              <w:t>gehoord de beraadslaging,</w:t>
            </w:r>
          </w:p>
        </w:tc>
      </w:tr>
      <w:tr w:rsidR="00997775" w:rsidTr="006E3C3A" w14:paraId="1125C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01498" w14:textId="77777777"/>
        </w:tc>
        <w:tc>
          <w:tcPr>
            <w:tcW w:w="7654" w:type="dxa"/>
            <w:gridSpan w:val="2"/>
          </w:tcPr>
          <w:p w:rsidR="00997775" w:rsidRDefault="00997775" w14:paraId="07A2F1E0" w14:textId="77777777"/>
        </w:tc>
      </w:tr>
      <w:tr w:rsidR="00997775" w:rsidTr="006E3C3A" w14:paraId="6BE2D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5F3B1" w14:textId="77777777"/>
        </w:tc>
        <w:tc>
          <w:tcPr>
            <w:tcW w:w="7654" w:type="dxa"/>
            <w:gridSpan w:val="2"/>
          </w:tcPr>
          <w:p w:rsidR="006E3C3A" w:rsidP="006E3C3A" w:rsidRDefault="006E3C3A" w14:paraId="2F5A19BD" w14:textId="77777777">
            <w:r>
              <w:t>constaterende dat de tabelcorrectiefactor voor 2026 bijna voor de helft wordt toegepast;</w:t>
            </w:r>
          </w:p>
          <w:p w:rsidR="00496CB6" w:rsidP="006E3C3A" w:rsidRDefault="00496CB6" w14:paraId="4DDC8C7E" w14:textId="77777777"/>
          <w:p w:rsidR="006E3C3A" w:rsidP="006E3C3A" w:rsidRDefault="006E3C3A" w14:paraId="2E9A3403" w14:textId="77777777">
            <w:r>
              <w:t>overwegende dat het beperkt toepassen van de tabelcorrectiefactor ertoe kan leiden dat de inkomstenbelasting steeds verder uit de pas loopt met de inflatie;</w:t>
            </w:r>
          </w:p>
          <w:p w:rsidR="00496CB6" w:rsidP="006E3C3A" w:rsidRDefault="00496CB6" w14:paraId="142E4C9B" w14:textId="77777777"/>
          <w:p w:rsidR="006E3C3A" w:rsidP="006E3C3A" w:rsidRDefault="006E3C3A" w14:paraId="6CCA3473" w14:textId="77777777">
            <w:r>
              <w:t>verzoekt de regering een beleidskader aan de Kamer voor te leggen waarin wordt vastgelegd onder welke voorwaarden en binnen welke maximale bandbreedte de tabelcorrectiefactor kan worden beperkt,</w:t>
            </w:r>
          </w:p>
          <w:p w:rsidR="00496CB6" w:rsidP="006E3C3A" w:rsidRDefault="00496CB6" w14:paraId="095F98BA" w14:textId="77777777"/>
          <w:p w:rsidR="006E3C3A" w:rsidP="006E3C3A" w:rsidRDefault="006E3C3A" w14:paraId="244B060E" w14:textId="77777777">
            <w:r>
              <w:t>en gaat over tot de orde van de dag.</w:t>
            </w:r>
          </w:p>
          <w:p w:rsidR="00496CB6" w:rsidP="006E3C3A" w:rsidRDefault="00496CB6" w14:paraId="557721F2" w14:textId="77777777"/>
          <w:p w:rsidR="00997775" w:rsidP="006E3C3A" w:rsidRDefault="006E3C3A" w14:paraId="4F32D359" w14:textId="1AB8D0BF">
            <w:r>
              <w:t>Hoogeveen</w:t>
            </w:r>
          </w:p>
        </w:tc>
      </w:tr>
    </w:tbl>
    <w:p w:rsidR="00997775" w:rsidRDefault="00997775" w14:paraId="782647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5399" w14:textId="77777777" w:rsidR="006E3C3A" w:rsidRDefault="006E3C3A">
      <w:pPr>
        <w:spacing w:line="20" w:lineRule="exact"/>
      </w:pPr>
    </w:p>
  </w:endnote>
  <w:endnote w:type="continuationSeparator" w:id="0">
    <w:p w14:paraId="74AE7E08" w14:textId="77777777" w:rsidR="006E3C3A" w:rsidRDefault="006E3C3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39F442" w14:textId="77777777" w:rsidR="006E3C3A" w:rsidRDefault="006E3C3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D8A5" w14:textId="77777777" w:rsidR="006E3C3A" w:rsidRDefault="006E3C3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2F3402" w14:textId="77777777" w:rsidR="006E3C3A" w:rsidRDefault="006E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3A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496CB6"/>
    <w:rsid w:val="00546F8D"/>
    <w:rsid w:val="00560113"/>
    <w:rsid w:val="00621F64"/>
    <w:rsid w:val="00644DED"/>
    <w:rsid w:val="006765BC"/>
    <w:rsid w:val="00684DFF"/>
    <w:rsid w:val="006E3C3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4026"/>
    <w:rsid w:val="00AC6B87"/>
    <w:rsid w:val="00B511EE"/>
    <w:rsid w:val="00B74E9D"/>
    <w:rsid w:val="00BC721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2F18F"/>
  <w15:docId w15:val="{200C5979-7213-4843-90E2-CAC1B0E0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