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45EE" w:rsidP="00F045EE" w:rsidRDefault="00F045EE" w14:paraId="3A739F77" w14:textId="77777777">
      <w:pPr>
        <w:pStyle w:val="Kop1"/>
        <w:rPr>
          <w:rFonts w:ascii="Arial" w:hAnsi="Arial" w:eastAsia="Times New Roman" w:cs="Arial"/>
        </w:rPr>
      </w:pPr>
      <w:r>
        <w:rPr>
          <w:rStyle w:val="Zwaar"/>
          <w:rFonts w:ascii="Arial" w:hAnsi="Arial" w:eastAsia="Times New Roman" w:cs="Arial"/>
          <w:b w:val="0"/>
          <w:bCs w:val="0"/>
        </w:rPr>
        <w:t>Stemmingen</w:t>
      </w:r>
    </w:p>
    <w:p w:rsidR="00F045EE" w:rsidP="00F045EE" w:rsidRDefault="00F045EE" w14:paraId="00B97D03"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F045EE" w:rsidP="00F045EE" w:rsidRDefault="00F045EE" w14:paraId="66FD9B54" w14:textId="77777777">
      <w:pPr>
        <w:spacing w:after="240"/>
        <w:rPr>
          <w:rFonts w:ascii="Arial" w:hAnsi="Arial" w:eastAsia="Times New Roman" w:cs="Arial"/>
          <w:sz w:val="22"/>
          <w:szCs w:val="22"/>
        </w:rPr>
      </w:pPr>
      <w:r>
        <w:rPr>
          <w:rFonts w:ascii="Arial" w:hAnsi="Arial" w:eastAsia="Times New Roman" w:cs="Arial"/>
          <w:sz w:val="22"/>
          <w:szCs w:val="22"/>
        </w:rPr>
        <w:t>Stemmingen moties Arbeidsmigratie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Arbeidsmigratie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045EE" w:rsidP="00F045EE" w:rsidRDefault="00F045EE" w14:paraId="2A3CCB0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/Martens-America over een slimmere aanpassing van de kennismigrantenregeling dan het salariscriterium (29861, nr. 172);</w:t>
      </w:r>
    </w:p>
    <w:p w:rsidR="00F045EE" w:rsidP="00F045EE" w:rsidRDefault="00F045EE" w14:paraId="79464F0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over bij een RNI-inschrijving actief wijzen op de verzekeringsplicht (29861, nr. 173);</w:t>
      </w:r>
    </w:p>
    <w:p w:rsidR="00F045EE" w:rsidP="00F045EE" w:rsidRDefault="00F045EE" w14:paraId="19524D7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motie-Martens-America/</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over de verhoging van het looncriterium opnieuw bezien (29861, nr. 174);</w:t>
      </w:r>
    </w:p>
    <w:p w:rsidR="00F045EE" w:rsidP="00F045EE" w:rsidRDefault="00F045EE" w14:paraId="0573396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scholen met kinderen van arbeidsmigranten helpen om passende ondersteuning te bieden (29861, nr. 175).</w:t>
      </w:r>
    </w:p>
    <w:p w:rsidR="00F045EE" w:rsidP="00F045EE" w:rsidRDefault="00F045EE" w14:paraId="306F1152" w14:textId="77777777">
      <w:pPr>
        <w:rPr>
          <w:rFonts w:ascii="Arial" w:hAnsi="Arial" w:eastAsia="Times New Roman" w:cs="Arial"/>
          <w:sz w:val="22"/>
          <w:szCs w:val="22"/>
        </w:rPr>
      </w:pPr>
    </w:p>
    <w:p w:rsidR="00F045EE" w:rsidP="00F045EE" w:rsidRDefault="00F045EE" w14:paraId="2FF840E5" w14:textId="77777777">
      <w:pPr>
        <w:spacing w:after="240"/>
        <w:rPr>
          <w:rFonts w:ascii="Arial" w:hAnsi="Arial" w:eastAsia="Times New Roman" w:cs="Arial"/>
          <w:sz w:val="22"/>
          <w:szCs w:val="22"/>
        </w:rPr>
      </w:pPr>
      <w:r>
        <w:rPr>
          <w:rFonts w:ascii="Arial" w:hAnsi="Arial" w:eastAsia="Times New Roman" w:cs="Arial"/>
          <w:sz w:val="22"/>
          <w:szCs w:val="22"/>
        </w:rPr>
        <w:t>(Zie vergadering van 19 november 2025.)</w:t>
      </w:r>
    </w:p>
    <w:p w:rsidR="00F045EE" w:rsidP="00F045EE" w:rsidRDefault="00F045EE" w14:paraId="61DE5D5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/Martens-America (29861, nr. 172).</w:t>
      </w:r>
    </w:p>
    <w:p w:rsidR="00F045EE" w:rsidP="00F045EE" w:rsidRDefault="00F045EE" w14:paraId="2AAEDB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Volt, D66, de ChristenUnie, de SGP, het CDA, de VVD en BBB voor deze motie hebben gestemd en de leden van de overige fracties ertegen, zodat zij is aangenomen.</w:t>
      </w:r>
    </w:p>
    <w:p w:rsidR="00F045EE" w:rsidP="00F045EE" w:rsidRDefault="00F045EE" w14:paraId="111DCC2B" w14:textId="77777777">
      <w:pPr>
        <w:spacing w:after="240"/>
        <w:rPr>
          <w:rFonts w:ascii="Arial" w:hAnsi="Arial" w:eastAsia="Times New Roman" w:cs="Arial"/>
          <w:sz w:val="22"/>
          <w:szCs w:val="22"/>
        </w:rPr>
      </w:pPr>
      <w:r>
        <w:rPr>
          <w:rFonts w:ascii="Arial" w:hAnsi="Arial" w:eastAsia="Times New Roman" w:cs="Arial"/>
          <w:sz w:val="22"/>
          <w:szCs w:val="22"/>
        </w:rPr>
        <w:t>Ik zie ook een punt van mevrouw Beckerman. Gaat uw gang.</w:t>
      </w:r>
    </w:p>
    <w:p w:rsidR="00F045EE" w:rsidP="00F045EE" w:rsidRDefault="00F045EE" w14:paraId="3F2E3D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kondig aan dat ik de motie op stuk nr. 685 straks wil aanhouden.</w:t>
      </w:r>
    </w:p>
    <w:p w:rsidR="00F045EE" w:rsidP="00F045EE" w:rsidRDefault="00F045EE" w14:paraId="6BFFF3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 dank u wel.</w:t>
      </w:r>
    </w:p>
    <w:p w:rsidR="00F045EE" w:rsidP="00F045EE" w:rsidRDefault="00F045EE" w14:paraId="55351788"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(29861, nr. 173).</w:t>
      </w:r>
    </w:p>
    <w:p w:rsidR="00F045EE" w:rsidP="00F045EE" w:rsidRDefault="00F045EE" w14:paraId="70D49F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SP, GroenLinks-PvdA, de PvdD, DENK, Volt, D66, de ChristenUnie, de SGP en JA21 voor deze motie hebben gestemd en de leden van de overige fracties ertegen, zodat zij is verworpen.</w:t>
      </w:r>
    </w:p>
    <w:p w:rsidR="00F045EE" w:rsidP="00F045EE" w:rsidRDefault="00F045EE" w14:paraId="2804B002"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motie-Martens-America/</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(29861, nr. 174).</w:t>
      </w:r>
    </w:p>
    <w:p w:rsidR="00F045EE" w:rsidP="00F045EE" w:rsidRDefault="00F045EE" w14:paraId="56E0F97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Volt, D66, de ChristenUnie, de SGP, het CDA, de VVD, BBB en FVD voor deze motie hebben gestemd en de leden van de overige fracties ertegen, zodat zij is aangenomen.</w:t>
      </w:r>
    </w:p>
    <w:p w:rsidR="00F045EE" w:rsidP="00F045EE" w:rsidRDefault="00F045EE" w14:paraId="0FD03C88"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(29861, nr. 175).</w:t>
      </w:r>
    </w:p>
    <w:p w:rsidR="00F045EE" w:rsidP="00F045EE" w:rsidRDefault="00F045EE" w14:paraId="42AED4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de ChristenUnie voor deze motie hebben gestemd en de leden van de overige fracties ertegen, zodat zij is verworpen.</w:t>
      </w:r>
    </w:p>
    <w:p w:rsidR="00F045EE" w:rsidP="00F045EE" w:rsidRDefault="00F045EE" w14:paraId="480D65C2" w14:textId="77777777">
      <w:pPr>
        <w:spacing w:after="240"/>
        <w:rPr>
          <w:rFonts w:ascii="Arial" w:hAnsi="Arial" w:eastAsia="Times New Roman" w:cs="Arial"/>
          <w:sz w:val="22"/>
          <w:szCs w:val="22"/>
        </w:rPr>
      </w:pPr>
      <w:r>
        <w:rPr>
          <w:rFonts w:ascii="Arial" w:hAnsi="Arial" w:eastAsia="Times New Roman" w:cs="Arial"/>
          <w:sz w:val="22"/>
          <w:szCs w:val="22"/>
        </w:rPr>
        <w:t>Stemmingen moties WIA-problematiek</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WIA-problematiek</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045EE" w:rsidP="00F045EE" w:rsidRDefault="00F045EE" w14:paraId="4505A6E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c.s. over met het UWV aan de slag gaan met verplichte taakdelegatie en verdergaande taakherschikking tussen verzekeringsartsen en andere professionals (26448, nr. 857);</w:t>
      </w:r>
    </w:p>
    <w:p w:rsidR="00F045EE" w:rsidP="00F045EE" w:rsidRDefault="00F045EE" w14:paraId="04E0ED8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bij het herstellen van door het UWV gemaakte fouten afzien van terugvorderingen (26448, nr. 858).</w:t>
      </w:r>
    </w:p>
    <w:p w:rsidR="00F045EE" w:rsidP="00F045EE" w:rsidRDefault="00F045EE" w14:paraId="4405D07A" w14:textId="77777777">
      <w:pPr>
        <w:rPr>
          <w:rFonts w:ascii="Arial" w:hAnsi="Arial" w:eastAsia="Times New Roman" w:cs="Arial"/>
          <w:sz w:val="22"/>
          <w:szCs w:val="22"/>
        </w:rPr>
      </w:pPr>
    </w:p>
    <w:p w:rsidR="00F045EE" w:rsidP="00F045EE" w:rsidRDefault="00F045EE" w14:paraId="2E1BB023" w14:textId="77777777">
      <w:pPr>
        <w:spacing w:after="240"/>
        <w:rPr>
          <w:rFonts w:ascii="Arial" w:hAnsi="Arial" w:eastAsia="Times New Roman" w:cs="Arial"/>
          <w:sz w:val="22"/>
          <w:szCs w:val="22"/>
        </w:rPr>
      </w:pPr>
      <w:r>
        <w:rPr>
          <w:rFonts w:ascii="Arial" w:hAnsi="Arial" w:eastAsia="Times New Roman" w:cs="Arial"/>
          <w:sz w:val="22"/>
          <w:szCs w:val="22"/>
        </w:rPr>
        <w:t>(Zie vergadering van 19 november 2025.)</w:t>
      </w:r>
    </w:p>
    <w:p w:rsidR="00F045EE" w:rsidP="00F045EE" w:rsidRDefault="00F045EE" w14:paraId="7741040E"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c.s. (26448, nr. 857).</w:t>
      </w:r>
    </w:p>
    <w:p w:rsidR="00F045EE" w:rsidP="00F045EE" w:rsidRDefault="00F045EE" w14:paraId="144589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Volt, D66, de ChristenUnie, de SGP, het CDA, de VVD, BBB, JA21, FVD en de PVV voor deze motie hebben gestemd en de leden van de overige fracties ertegen, zodat zij is aangenomen.</w:t>
      </w:r>
    </w:p>
    <w:p w:rsidR="00F045EE" w:rsidP="00F045EE" w:rsidRDefault="00F045EE" w14:paraId="4AA64913"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(26448, nr. 858).</w:t>
      </w:r>
    </w:p>
    <w:p w:rsidR="00F045EE" w:rsidP="00F045EE" w:rsidRDefault="00F045EE" w14:paraId="684E49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SP, GroenLinks-PvdA, de PvdD, DENK, Volt, de ChristenUnie en FVD voor deze motie hebben gestemd en de leden van de overige fracties ertegen, zodat zij is verworpen.</w:t>
      </w:r>
    </w:p>
    <w:p w:rsidR="00F045EE" w:rsidP="00F045EE" w:rsidRDefault="00F045EE" w14:paraId="1E77C645" w14:textId="77777777">
      <w:pPr>
        <w:spacing w:after="240"/>
        <w:rPr>
          <w:rFonts w:ascii="Arial" w:hAnsi="Arial" w:eastAsia="Times New Roman" w:cs="Arial"/>
          <w:sz w:val="22"/>
          <w:szCs w:val="22"/>
        </w:rPr>
      </w:pPr>
      <w:r>
        <w:rPr>
          <w:rFonts w:ascii="Arial" w:hAnsi="Arial" w:eastAsia="Times New Roman" w:cs="Arial"/>
          <w:sz w:val="22"/>
          <w:szCs w:val="22"/>
        </w:rPr>
        <w:t>Stemming motie Publieksversie Eindrapportage herijking studentenreisproduct 2023-2024</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Publieksversie Eindrapportage herijking studentenreisproduct 2023-2024 (23645, nr. 852)</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F045EE" w:rsidP="00F045EE" w:rsidRDefault="00F045EE" w14:paraId="73FE1A7B"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Abdi</w:t>
      </w:r>
      <w:proofErr w:type="spellEnd"/>
      <w:r>
        <w:rPr>
          <w:rFonts w:ascii="Arial" w:hAnsi="Arial" w:eastAsia="Times New Roman" w:cs="Arial"/>
          <w:sz w:val="22"/>
          <w:szCs w:val="22"/>
        </w:rPr>
        <w:t>/De Hoop over overleggen over de impact van de voorgenomen bezuinigingen op de beschikbaarheid en betaalbaarheid van het ov-aanbod (23645, nr. 873).</w:t>
      </w:r>
    </w:p>
    <w:p w:rsidR="00F045EE" w:rsidP="00F045EE" w:rsidRDefault="00F045EE" w14:paraId="764AE395" w14:textId="77777777">
      <w:pPr>
        <w:rPr>
          <w:rFonts w:ascii="Arial" w:hAnsi="Arial" w:eastAsia="Times New Roman" w:cs="Arial"/>
          <w:sz w:val="22"/>
          <w:szCs w:val="22"/>
        </w:rPr>
      </w:pPr>
    </w:p>
    <w:p w:rsidR="00F045EE" w:rsidP="00F045EE" w:rsidRDefault="00F045EE" w14:paraId="3209B18F" w14:textId="77777777">
      <w:pPr>
        <w:spacing w:after="240"/>
        <w:rPr>
          <w:rFonts w:ascii="Arial" w:hAnsi="Arial" w:eastAsia="Times New Roman" w:cs="Arial"/>
          <w:sz w:val="22"/>
          <w:szCs w:val="22"/>
        </w:rPr>
      </w:pPr>
      <w:r>
        <w:rPr>
          <w:rFonts w:ascii="Arial" w:hAnsi="Arial" w:eastAsia="Times New Roman" w:cs="Arial"/>
          <w:sz w:val="22"/>
          <w:szCs w:val="22"/>
        </w:rPr>
        <w:t>(Zie vergadering van 19 november 2025.)</w:t>
      </w:r>
    </w:p>
    <w:p w:rsidR="00F045EE" w:rsidP="00F045EE" w:rsidRDefault="00F045EE" w14:paraId="38ED7A1D"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Abdi</w:t>
      </w:r>
      <w:proofErr w:type="spellEnd"/>
      <w:r>
        <w:rPr>
          <w:rFonts w:ascii="Arial" w:hAnsi="Arial" w:eastAsia="Times New Roman" w:cs="Arial"/>
          <w:sz w:val="22"/>
          <w:szCs w:val="22"/>
        </w:rPr>
        <w:t>/De Hoop (23645, nr. 873).</w:t>
      </w:r>
    </w:p>
    <w:p w:rsidR="00F045EE" w:rsidP="00F045EE" w:rsidRDefault="00F045EE" w14:paraId="097289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de ChristenUnie, JA21 en FVD voor deze motie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Nog een keer.</w:t>
      </w:r>
    </w:p>
    <w:p w:rsidR="00F045EE" w:rsidP="00F045EE" w:rsidRDefault="00F045EE" w14:paraId="0A02406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Abdi</w:t>
      </w:r>
      <w:proofErr w:type="spellEnd"/>
      <w:r>
        <w:rPr>
          <w:rFonts w:ascii="Arial" w:hAnsi="Arial" w:eastAsia="Times New Roman" w:cs="Arial"/>
          <w:sz w:val="22"/>
          <w:szCs w:val="22"/>
        </w:rPr>
        <w:t>/De Hoop (23645, nr. 873).</w:t>
      </w:r>
    </w:p>
    <w:p w:rsidR="00F045EE" w:rsidP="00F045EE" w:rsidRDefault="00F045EE" w14:paraId="136D6B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SP, GroenLinks-PvdA, de PvdD, DENK, Volt, D66, de ChristenUnie, JA21 en FVD voor deze motie hebben gestemd en de leden van de overige fracties ertegen, zodat zij is aangenomen.</w:t>
      </w:r>
    </w:p>
    <w:p w:rsidR="00F045EE" w:rsidP="00F045EE" w:rsidRDefault="00F045EE" w14:paraId="67BC8E3F" w14:textId="77777777">
      <w:pPr>
        <w:spacing w:after="240"/>
        <w:rPr>
          <w:rFonts w:ascii="Arial" w:hAnsi="Arial" w:eastAsia="Times New Roman" w:cs="Arial"/>
          <w:sz w:val="22"/>
          <w:szCs w:val="22"/>
        </w:rPr>
      </w:pPr>
      <w:r>
        <w:rPr>
          <w:rFonts w:ascii="Arial" w:hAnsi="Arial" w:eastAsia="Times New Roman" w:cs="Arial"/>
          <w:sz w:val="22"/>
          <w:szCs w:val="22"/>
        </w:rPr>
        <w:t>Stemming verzoek BBB tot benoeming van fractielid tot Ondervoorzitter en lid Presidium</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het verzoek van de fractie van BBB aan de Kamer om een lid van deze fractie tot Ondervoorzitter te benoemen en daarmee tot lid van het Presidium</w:t>
      </w:r>
      <w:r>
        <w:rPr>
          <w:rFonts w:ascii="Arial" w:hAnsi="Arial" w:eastAsia="Times New Roman" w:cs="Arial"/>
          <w:sz w:val="22"/>
          <w:szCs w:val="22"/>
        </w:rPr>
        <w:t>.</w:t>
      </w:r>
    </w:p>
    <w:p w:rsidR="00F045EE" w:rsidP="00F045EE" w:rsidRDefault="00F045EE" w14:paraId="47AA01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Daarbij hebben we eerst een stemverklaring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namens de fractie van 50PLUS.</w:t>
      </w:r>
    </w:p>
    <w:p w:rsidR="00F045EE" w:rsidP="00F045EE" w:rsidRDefault="00F045EE" w14:paraId="600178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Dank u wel, voorzitter. Wij zullen tegen het voorstel stemmen, maar wij begrijpen wat erachter zit. Wij zouden ook graag aan deze nieuwe Voorzitter willen vragen of hij oog heeft voor de wat kleinere fracties. Misschien heeft hij een idee hoe de betrokkenheid van de kleinere fracties vormgegeven kan worden. Wij zullen echter tegenstemmen.</w:t>
      </w:r>
    </w:p>
    <w:p w:rsidR="00F045EE" w:rsidP="00F045EE" w:rsidRDefault="00F045EE" w14:paraId="338B3F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Dit geluid is mij bekend. Ik zeg u toe dat ik snel contact op zal nemen met de kleinere fracties om met elkaar om tafel te gaan om te kijken hoe we hier een mouw aan kunnen passen. Desondanks breng ik het voorstel in stemming.</w:t>
      </w:r>
    </w:p>
    <w:p w:rsidR="00F045EE" w:rsidP="00F045EE" w:rsidRDefault="00F045EE" w14:paraId="000A3771"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het voorstel.</w:t>
      </w:r>
    </w:p>
    <w:p w:rsidR="00F045EE" w:rsidP="00F045EE" w:rsidRDefault="00F045EE" w14:paraId="22FD92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en FVD voor dit voorstel hebben gestemd en de leden van de overige fracties ertegen, zodat het is verworpen.</w:t>
      </w:r>
    </w:p>
    <w:p w:rsidR="00F045EE" w:rsidP="00F045EE" w:rsidRDefault="00F045EE" w14:paraId="74D94980" w14:textId="77777777">
      <w:pPr>
        <w:spacing w:after="240"/>
        <w:rPr>
          <w:rFonts w:ascii="Arial" w:hAnsi="Arial" w:eastAsia="Times New Roman" w:cs="Arial"/>
          <w:sz w:val="22"/>
          <w:szCs w:val="22"/>
        </w:rPr>
      </w:pPr>
      <w:r>
        <w:rPr>
          <w:rFonts w:ascii="Arial" w:hAnsi="Arial" w:eastAsia="Times New Roman" w:cs="Arial"/>
          <w:sz w:val="22"/>
          <w:szCs w:val="22"/>
        </w:rPr>
        <w:t>Daarmee hoeft punt 6a van de fractie van DENK niet langer in stemming te worden gebracht. Ik kijk naar de heer Baudet en mevrouw De Vos voor punt 6b. Wilt u uw voorstel zelf nog in stemming brengen? Dat is het geval. Dan gaan we dus wel stemmen.</w:t>
      </w:r>
    </w:p>
    <w:p w:rsidR="00F045EE" w:rsidP="00F045EE" w:rsidRDefault="00F045EE" w14:paraId="4EE5AB3C" w14:textId="77777777">
      <w:pPr>
        <w:spacing w:after="240"/>
        <w:rPr>
          <w:rFonts w:ascii="Arial" w:hAnsi="Arial" w:eastAsia="Times New Roman" w:cs="Arial"/>
          <w:sz w:val="22"/>
          <w:szCs w:val="22"/>
        </w:rPr>
      </w:pPr>
      <w:r>
        <w:rPr>
          <w:rFonts w:ascii="Arial" w:hAnsi="Arial" w:eastAsia="Times New Roman" w:cs="Arial"/>
          <w:sz w:val="22"/>
          <w:szCs w:val="22"/>
        </w:rPr>
        <w:t>Stemming verzoek Forum voor Democratie tot benoeming van fractielid tot Ondervoorzitter en lid Presidium</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het verzoek van de fractie van Forum voor Democratie aan de Kamer om een lid van deze fractie tot Ondervoorzitter te benoemen en daarmee tot lid van het Presidium</w:t>
      </w:r>
      <w:r>
        <w:rPr>
          <w:rFonts w:ascii="Arial" w:hAnsi="Arial" w:eastAsia="Times New Roman" w:cs="Arial"/>
          <w:sz w:val="22"/>
          <w:szCs w:val="22"/>
        </w:rPr>
        <w:t>.</w:t>
      </w:r>
    </w:p>
    <w:p w:rsidR="00F045EE" w:rsidP="00F045EE" w:rsidRDefault="00F045EE" w14:paraId="5BE700D3"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w:t>
      </w:r>
    </w:p>
    <w:p w:rsidR="00F045EE" w:rsidP="00F045EE" w:rsidRDefault="00F045EE" w14:paraId="48178B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en FVD voor dit voorstel hebben gestemd en de leden van de overige fracties ertegen, zodat het is verworpen.</w:t>
      </w:r>
    </w:p>
    <w:p w:rsidR="00F045EE" w:rsidP="00F045EE" w:rsidRDefault="00F045EE" w14:paraId="4A47CAFC" w14:textId="77777777">
      <w:pPr>
        <w:spacing w:after="240"/>
        <w:rPr>
          <w:rFonts w:ascii="Arial" w:hAnsi="Arial" w:eastAsia="Times New Roman" w:cs="Arial"/>
          <w:sz w:val="22"/>
          <w:szCs w:val="22"/>
        </w:rPr>
      </w:pPr>
      <w:r>
        <w:rPr>
          <w:rFonts w:ascii="Arial" w:hAnsi="Arial" w:eastAsia="Times New Roman" w:cs="Arial"/>
          <w:sz w:val="22"/>
          <w:szCs w:val="22"/>
        </w:rPr>
        <w:t>Stemmingen moties Digitalisering in het mbo, hbo en wo</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Digitalisering in het mbo, hbo en wo (32034, nr. 69)</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045EE" w:rsidP="00F045EE" w:rsidRDefault="00F045EE" w14:paraId="3F43005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/Rooderkerk over structurele samenwerking met onderwijsinstellingen om afhankelijkheid van niet-Europese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tegen te gaan (32034, nr. 70);</w:t>
      </w:r>
    </w:p>
    <w:p w:rsidR="00F045EE" w:rsidP="00F045EE" w:rsidRDefault="00F045EE" w14:paraId="0871A8F6"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over de diploma-eis in I-</w:t>
      </w:r>
      <w:proofErr w:type="spellStart"/>
      <w:r>
        <w:rPr>
          <w:rFonts w:ascii="Arial" w:hAnsi="Arial" w:eastAsia="Times New Roman" w:cs="Arial"/>
          <w:sz w:val="22"/>
          <w:szCs w:val="22"/>
        </w:rPr>
        <w:t>Traineeships</w:t>
      </w:r>
      <w:proofErr w:type="spellEnd"/>
      <w:r>
        <w:rPr>
          <w:rFonts w:ascii="Arial" w:hAnsi="Arial" w:eastAsia="Times New Roman" w:cs="Arial"/>
          <w:sz w:val="22"/>
          <w:szCs w:val="22"/>
        </w:rPr>
        <w:t xml:space="preserve"> loslaten (32034, nr. 71).</w:t>
      </w:r>
    </w:p>
    <w:p w:rsidR="00F045EE" w:rsidP="00F045EE" w:rsidRDefault="00F045EE" w14:paraId="0B6B8930" w14:textId="77777777">
      <w:pPr>
        <w:rPr>
          <w:rFonts w:ascii="Arial" w:hAnsi="Arial" w:eastAsia="Times New Roman" w:cs="Arial"/>
          <w:sz w:val="22"/>
          <w:szCs w:val="22"/>
        </w:rPr>
      </w:pPr>
    </w:p>
    <w:p w:rsidR="00F045EE" w:rsidP="00F045EE" w:rsidRDefault="00F045EE" w14:paraId="377AA32C" w14:textId="77777777">
      <w:pPr>
        <w:spacing w:after="240"/>
        <w:rPr>
          <w:rFonts w:ascii="Arial" w:hAnsi="Arial" w:eastAsia="Times New Roman" w:cs="Arial"/>
          <w:sz w:val="22"/>
          <w:szCs w:val="22"/>
        </w:rPr>
      </w:pPr>
      <w:r>
        <w:rPr>
          <w:rFonts w:ascii="Arial" w:hAnsi="Arial" w:eastAsia="Times New Roman" w:cs="Arial"/>
          <w:sz w:val="22"/>
          <w:szCs w:val="22"/>
        </w:rPr>
        <w:t>(Zie vergadering van 19 november 2025.)</w:t>
      </w:r>
    </w:p>
    <w:p w:rsidR="00F045EE" w:rsidP="00F045EE" w:rsidRDefault="00F045EE" w14:paraId="76D2935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/Rooderkerk (32034, nr. 70).</w:t>
      </w:r>
    </w:p>
    <w:p w:rsidR="00F045EE" w:rsidP="00F045EE" w:rsidRDefault="00F045EE" w14:paraId="076A7D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F045EE" w:rsidP="00F045EE" w:rsidRDefault="00F045EE" w14:paraId="1B5B2B00"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(32034, nr. 71).</w:t>
      </w:r>
    </w:p>
    <w:p w:rsidR="00F045EE" w:rsidP="00F045EE" w:rsidRDefault="00F045EE" w14:paraId="138D55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SP, GroenLinks-PvdA, de </w:t>
      </w:r>
      <w:r>
        <w:rPr>
          <w:rFonts w:ascii="Arial" w:hAnsi="Arial" w:eastAsia="Times New Roman" w:cs="Arial"/>
          <w:sz w:val="22"/>
          <w:szCs w:val="22"/>
        </w:rPr>
        <w:lastRenderedPageBreak/>
        <w:t>PvdD, DENK, Volt, D66, de ChristenUnie, de SGP, het CDA, de VVD, BBB, JA21 en FVD voor deze motie hebben gestemd en de leden van de fractie van de PVV ertegen, zodat zij is aangenomen.</w:t>
      </w:r>
    </w:p>
    <w:p w:rsidR="00F045EE" w:rsidP="00F045EE" w:rsidRDefault="00F045EE" w14:paraId="3011FEF3" w14:textId="77777777">
      <w:pPr>
        <w:spacing w:after="240"/>
        <w:rPr>
          <w:rFonts w:ascii="Arial" w:hAnsi="Arial" w:eastAsia="Times New Roman" w:cs="Arial"/>
          <w:sz w:val="22"/>
          <w:szCs w:val="22"/>
        </w:rPr>
      </w:pPr>
      <w:r>
        <w:rPr>
          <w:rFonts w:ascii="Arial" w:hAnsi="Arial" w:eastAsia="Times New Roman" w:cs="Arial"/>
          <w:sz w:val="22"/>
          <w:szCs w:val="22"/>
        </w:rPr>
        <w:t>Stemmingen moties Mbo</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Mbo</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045EE" w:rsidP="00F045EE" w:rsidRDefault="00F045EE" w14:paraId="3D6E8266"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Tseggai</w:t>
      </w:r>
      <w:proofErr w:type="spellEnd"/>
      <w:r>
        <w:rPr>
          <w:rFonts w:ascii="Arial" w:hAnsi="Arial" w:eastAsia="Times New Roman" w:cs="Arial"/>
          <w:sz w:val="22"/>
          <w:szCs w:val="22"/>
        </w:rPr>
        <w:t>/Beckerman over een separate wet die opleiding als uitsluitingsgrond verbiedt bij het aanbod van goederen en diensten (31524, nr. 683);</w:t>
      </w:r>
    </w:p>
    <w:p w:rsidR="00F045EE" w:rsidP="00F045EE" w:rsidRDefault="00F045EE" w14:paraId="538D5FE4"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c.s. over een studietoeslag voor minderjarige mbo-studenten met een medische beperking (31524, nr. 684);</w:t>
      </w:r>
    </w:p>
    <w:p w:rsidR="00F045EE" w:rsidP="00F045EE" w:rsidRDefault="00F045EE" w14:paraId="71A489B0"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over gepaste stagevergoedingen wettelijk verplicht maken voor alle onderwijsniveaus (31524, nr. 685).</w:t>
      </w:r>
    </w:p>
    <w:p w:rsidR="00F045EE" w:rsidP="00F045EE" w:rsidRDefault="00F045EE" w14:paraId="5043194D" w14:textId="77777777">
      <w:pPr>
        <w:rPr>
          <w:rFonts w:ascii="Arial" w:hAnsi="Arial" w:eastAsia="Times New Roman" w:cs="Arial"/>
          <w:sz w:val="22"/>
          <w:szCs w:val="22"/>
        </w:rPr>
      </w:pPr>
    </w:p>
    <w:p w:rsidR="00F045EE" w:rsidP="00F045EE" w:rsidRDefault="00F045EE" w14:paraId="392E7C42" w14:textId="77777777">
      <w:pPr>
        <w:spacing w:after="240"/>
        <w:rPr>
          <w:rFonts w:ascii="Arial" w:hAnsi="Arial" w:eastAsia="Times New Roman" w:cs="Arial"/>
          <w:sz w:val="22"/>
          <w:szCs w:val="22"/>
        </w:rPr>
      </w:pPr>
      <w:r>
        <w:rPr>
          <w:rFonts w:ascii="Arial" w:hAnsi="Arial" w:eastAsia="Times New Roman" w:cs="Arial"/>
          <w:sz w:val="22"/>
          <w:szCs w:val="22"/>
        </w:rPr>
        <w:t>(Zie vergadering van 19 november 2025.)</w:t>
      </w:r>
    </w:p>
    <w:p w:rsidR="00F045EE" w:rsidP="00F045EE" w:rsidRDefault="00F045EE" w14:paraId="4761CF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motie-Beckerman/</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(31524, nr. 685) is in die zin gewijzigd dat zij thans luidt:</w:t>
      </w:r>
    </w:p>
    <w:p w:rsidR="00F045EE" w:rsidP="00F045EE" w:rsidRDefault="00F045EE" w14:paraId="0E59FF2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Stagepact mbo 2023-2027 staat dat elke student een passende vergoeding moet krijgen voor de stage;</w:t>
      </w:r>
      <w:r>
        <w:rPr>
          <w:rFonts w:ascii="Arial" w:hAnsi="Arial" w:eastAsia="Times New Roman" w:cs="Arial"/>
          <w:sz w:val="22"/>
          <w:szCs w:val="22"/>
        </w:rPr>
        <w:br/>
      </w:r>
      <w:r>
        <w:rPr>
          <w:rFonts w:ascii="Arial" w:hAnsi="Arial" w:eastAsia="Times New Roman" w:cs="Arial"/>
          <w:sz w:val="22"/>
          <w:szCs w:val="22"/>
        </w:rPr>
        <w:br/>
        <w:t>constaterende dat de Onderwijsraad pleit voor een minimumstagevergoeding voor alle studenten;</w:t>
      </w:r>
      <w:r>
        <w:rPr>
          <w:rFonts w:ascii="Arial" w:hAnsi="Arial" w:eastAsia="Times New Roman" w:cs="Arial"/>
          <w:sz w:val="22"/>
          <w:szCs w:val="22"/>
        </w:rPr>
        <w:br/>
      </w:r>
      <w:r>
        <w:rPr>
          <w:rFonts w:ascii="Arial" w:hAnsi="Arial" w:eastAsia="Times New Roman" w:cs="Arial"/>
          <w:sz w:val="22"/>
          <w:szCs w:val="22"/>
        </w:rPr>
        <w:br/>
        <w:t>constaterende dat de minister zich tijdens het commissiedebat Mbo van 1 oktober heeft uitgesproken voor een verplichte stagevergoeding voor studenten van alle opleidingsniveaus;</w:t>
      </w:r>
      <w:r>
        <w:rPr>
          <w:rFonts w:ascii="Arial" w:hAnsi="Arial" w:eastAsia="Times New Roman" w:cs="Arial"/>
          <w:sz w:val="22"/>
          <w:szCs w:val="22"/>
        </w:rPr>
        <w:br/>
      </w:r>
      <w:r>
        <w:rPr>
          <w:rFonts w:ascii="Arial" w:hAnsi="Arial" w:eastAsia="Times New Roman" w:cs="Arial"/>
          <w:sz w:val="22"/>
          <w:szCs w:val="22"/>
        </w:rPr>
        <w:br/>
        <w:t xml:space="preserve">overwegende dat de minister deze toezegging vervolgens op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en in schriftelijke vragen afgezwakt heeft en eerst wil kijken wat werkgevers zelf gaan doen;</w:t>
      </w:r>
      <w:r>
        <w:rPr>
          <w:rFonts w:ascii="Arial" w:hAnsi="Arial" w:eastAsia="Times New Roman" w:cs="Arial"/>
          <w:sz w:val="22"/>
          <w:szCs w:val="22"/>
        </w:rPr>
        <w:br/>
      </w:r>
      <w:r>
        <w:rPr>
          <w:rFonts w:ascii="Arial" w:hAnsi="Arial" w:eastAsia="Times New Roman" w:cs="Arial"/>
          <w:sz w:val="22"/>
          <w:szCs w:val="22"/>
        </w:rPr>
        <w:br/>
        <w:t>overwegende dat een eerlijke stagevergoeding niet alleen rechtvaardig is, maar opleidingen voor broodnodige vakmensen ook aantrekkelijker maakt;</w:t>
      </w:r>
      <w:r>
        <w:rPr>
          <w:rFonts w:ascii="Arial" w:hAnsi="Arial" w:eastAsia="Times New Roman" w:cs="Arial"/>
          <w:sz w:val="22"/>
          <w:szCs w:val="22"/>
        </w:rPr>
        <w:br/>
      </w:r>
      <w:r>
        <w:rPr>
          <w:rFonts w:ascii="Arial" w:hAnsi="Arial" w:eastAsia="Times New Roman" w:cs="Arial"/>
          <w:sz w:val="22"/>
          <w:szCs w:val="22"/>
        </w:rPr>
        <w:br/>
        <w:t>overwegende dat een eerlijke stagevergoeding wettelijk geregeld moet worden, ongeacht de stappen die werkgevers hier zelf toe ondernemen;</w:t>
      </w:r>
      <w:r>
        <w:rPr>
          <w:rFonts w:ascii="Arial" w:hAnsi="Arial" w:eastAsia="Times New Roman" w:cs="Arial"/>
          <w:sz w:val="22"/>
          <w:szCs w:val="22"/>
        </w:rPr>
        <w:br/>
      </w:r>
      <w:r>
        <w:rPr>
          <w:rFonts w:ascii="Arial" w:hAnsi="Arial" w:eastAsia="Times New Roman" w:cs="Arial"/>
          <w:sz w:val="22"/>
          <w:szCs w:val="22"/>
        </w:rPr>
        <w:br/>
        <w:t xml:space="preserve">verzoekt de regering om gepaste stagevergoedingen verplicht te maken voor alle </w:t>
      </w:r>
      <w:r>
        <w:rPr>
          <w:rFonts w:ascii="Arial" w:hAnsi="Arial" w:eastAsia="Times New Roman" w:cs="Arial"/>
          <w:sz w:val="22"/>
          <w:szCs w:val="22"/>
        </w:rPr>
        <w:lastRenderedPageBreak/>
        <w:t>onderwijsniveaus,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045EE" w:rsidP="00F045EE" w:rsidRDefault="00F045EE" w14:paraId="2D9E80FE" w14:textId="77777777">
      <w:pPr>
        <w:spacing w:after="240"/>
        <w:rPr>
          <w:rFonts w:ascii="Arial" w:hAnsi="Arial" w:eastAsia="Times New Roman" w:cs="Arial"/>
          <w:sz w:val="22"/>
          <w:szCs w:val="22"/>
        </w:rPr>
      </w:pPr>
      <w:r>
        <w:rPr>
          <w:rFonts w:ascii="Arial" w:hAnsi="Arial" w:eastAsia="Times New Roman" w:cs="Arial"/>
          <w:sz w:val="22"/>
          <w:szCs w:val="22"/>
        </w:rPr>
        <w:t>Zij krijgt nr. ??, was nr. 685 (31524).</w:t>
      </w:r>
    </w:p>
    <w:p w:rsidR="00F045EE" w:rsidP="00F045EE" w:rsidRDefault="00F045EE" w14:paraId="34C7537C" w14:textId="77777777">
      <w:pPr>
        <w:spacing w:after="240"/>
        <w:rPr>
          <w:rFonts w:ascii="Arial" w:hAnsi="Arial" w:eastAsia="Times New Roman" w:cs="Arial"/>
          <w:sz w:val="22"/>
          <w:szCs w:val="22"/>
        </w:rPr>
      </w:pPr>
      <w:r>
        <w:rPr>
          <w:rFonts w:ascii="Arial" w:hAnsi="Arial" w:eastAsia="Times New Roman" w:cs="Arial"/>
          <w:sz w:val="22"/>
          <w:szCs w:val="22"/>
        </w:rPr>
        <w:t>Op verzoek van mevrouw Beckerman stel ik voor haar gewijzigde motie (31524, nr. ??, was nr. 685)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045EE" w:rsidP="00F045EE" w:rsidRDefault="00F045EE" w14:paraId="5DDA9343"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Tseggai</w:t>
      </w:r>
      <w:proofErr w:type="spellEnd"/>
      <w:r>
        <w:rPr>
          <w:rFonts w:ascii="Arial" w:hAnsi="Arial" w:eastAsia="Times New Roman" w:cs="Arial"/>
          <w:sz w:val="22"/>
          <w:szCs w:val="22"/>
        </w:rPr>
        <w:t>/Beckerman (31524, nr. 683).</w:t>
      </w:r>
    </w:p>
    <w:p w:rsidR="00F045EE" w:rsidP="00F045EE" w:rsidRDefault="00F045EE" w14:paraId="25505B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SP, GroenLinks-PvdA, de PvdD, DENK, Volt en D66 voor deze motie hebben gestemd en de leden van de overige fracties ertegen, zodat zij is verworpen.</w:t>
      </w:r>
    </w:p>
    <w:p w:rsidR="00F045EE" w:rsidP="00F045EE" w:rsidRDefault="00F045EE" w14:paraId="16D958EF"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c.s. (31524, nr. 684).</w:t>
      </w:r>
    </w:p>
    <w:p w:rsidR="00F045EE" w:rsidP="00F045EE" w:rsidRDefault="00F045EE" w14:paraId="2B3589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SP, GroenLinks-PvdA, de PvdD, DENK, Volt, de ChristenUnie, de SGP en JA21 voor deze motie hebben gestemd en de leden van de overige fracties ertegen, zodat zij is verworpen.</w:t>
      </w:r>
    </w:p>
    <w:p w:rsidR="00F045EE" w:rsidP="00F045EE" w:rsidRDefault="00F045EE" w14:paraId="3FF9901C" w14:textId="77777777">
      <w:pPr>
        <w:spacing w:after="240"/>
        <w:rPr>
          <w:rFonts w:ascii="Arial" w:hAnsi="Arial" w:eastAsia="Times New Roman" w:cs="Arial"/>
          <w:sz w:val="22"/>
          <w:szCs w:val="22"/>
        </w:rPr>
      </w:pPr>
      <w:r>
        <w:rPr>
          <w:rFonts w:ascii="Arial" w:hAnsi="Arial" w:eastAsia="Times New Roman" w:cs="Arial"/>
          <w:sz w:val="22"/>
          <w:szCs w:val="22"/>
        </w:rPr>
        <w:t>Stemming Wet verval bijzondere aanwijzingsbevoegdheid openbaar ministerie</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t>
      </w:r>
      <w:r>
        <w:rPr>
          <w:rStyle w:val="Zwaar"/>
          <w:rFonts w:ascii="Arial" w:hAnsi="Arial" w:eastAsia="Times New Roman" w:cs="Arial"/>
          <w:sz w:val="22"/>
          <w:szCs w:val="22"/>
        </w:rPr>
        <w:t>Voorstel van wet van het lid Sneller tot wijziging van de Wet op de rechterlijke organisatie in verband met het laten vervallen van de bijzondere aanwijzingsbevoegdheid van de minister met betrekking tot de uitoefening van de taken en bevoegdheden van het openbaar ministerie (Wet verval bijzondere aanwijzingsbevoegdheid openbaar ministerie) (36125)</w:t>
      </w:r>
      <w:r>
        <w:rPr>
          <w:rFonts w:ascii="Arial" w:hAnsi="Arial" w:eastAsia="Times New Roman" w:cs="Arial"/>
          <w:sz w:val="22"/>
          <w:szCs w:val="22"/>
        </w:rPr>
        <w:t>.</w:t>
      </w:r>
    </w:p>
    <w:p w:rsidR="00F045EE" w:rsidP="00F045EE" w:rsidRDefault="00F045EE" w14:paraId="641A466E" w14:textId="77777777">
      <w:pPr>
        <w:spacing w:after="240"/>
        <w:rPr>
          <w:rFonts w:ascii="Arial" w:hAnsi="Arial" w:eastAsia="Times New Roman" w:cs="Arial"/>
          <w:sz w:val="22"/>
          <w:szCs w:val="22"/>
        </w:rPr>
      </w:pPr>
      <w:r>
        <w:rPr>
          <w:rFonts w:ascii="Arial" w:hAnsi="Arial" w:eastAsia="Times New Roman" w:cs="Arial"/>
          <w:sz w:val="22"/>
          <w:szCs w:val="22"/>
        </w:rPr>
        <w:t>(Zie vergadering van 19 november 2025.)</w:t>
      </w:r>
    </w:p>
    <w:p w:rsidR="00F045EE" w:rsidP="00F045EE" w:rsidRDefault="00F045EE" w14:paraId="5F0CD602"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F045EE" w:rsidP="00F045EE" w:rsidRDefault="00F045EE" w14:paraId="0A7AE1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de ChristenUnie, het CDA en FVD voor dit voorstel hebben gestemd en de leden van de overige fracties ertegen, zodat het is aangenomen.</w:t>
      </w:r>
    </w:p>
    <w:p w:rsidR="00F045EE" w:rsidP="00F045EE" w:rsidRDefault="00F045EE" w14:paraId="27322544"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F045EE" w:rsidP="00F045EE" w:rsidRDefault="00F045EE" w14:paraId="49CC57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de heer Sneller willen vragen of hij bereid is om de verdediging van dit wetsvoorstel in de Eerste Kamer op zich te nemen.</w:t>
      </w:r>
    </w:p>
    <w:p w:rsidR="00F045EE" w:rsidP="00F045EE" w:rsidRDefault="00F045EE" w14:paraId="3F5412B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aan de collega's voor de steun. Uiteraard, voorzitter.</w:t>
      </w:r>
    </w:p>
    <w:p w:rsidR="00F045EE" w:rsidP="00F045EE" w:rsidRDefault="00F045EE" w14:paraId="175F48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Sneller.</w:t>
      </w:r>
    </w:p>
    <w:p w:rsidR="00F045EE" w:rsidP="00F045EE" w:rsidRDefault="00F045EE" w14:paraId="3D5C1CCC" w14:textId="77777777">
      <w:pPr>
        <w:spacing w:after="240"/>
        <w:rPr>
          <w:rFonts w:ascii="Arial" w:hAnsi="Arial" w:eastAsia="Times New Roman" w:cs="Arial"/>
          <w:sz w:val="22"/>
          <w:szCs w:val="22"/>
        </w:rPr>
      </w:pPr>
      <w:r>
        <w:rPr>
          <w:rFonts w:ascii="Arial" w:hAnsi="Arial" w:eastAsia="Times New Roman" w:cs="Arial"/>
          <w:sz w:val="22"/>
          <w:szCs w:val="22"/>
        </w:rPr>
        <w:t>Stemming motie Wet verval bijzondere aanwijzingsbevoegdheid openbaar ministerie</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de behandeling van het </w:t>
      </w:r>
      <w:r>
        <w:rPr>
          <w:rStyle w:val="Zwaar"/>
          <w:rFonts w:ascii="Arial" w:hAnsi="Arial" w:eastAsia="Times New Roman" w:cs="Arial"/>
          <w:sz w:val="22"/>
          <w:szCs w:val="22"/>
        </w:rPr>
        <w:t>Voorstel van wet van het lid Sneller tot wijziging van de Wet op de rechterlijke organisatie in verband met het laten vervallen van de bijzondere aanwijzingsbevoegdheid van de minister met betrekking tot de uitoefening van de taken en bevoegdheden van het openbaar ministerie (Wet verval bijzondere aanwijzingsbevoegdheid openbaar ministerie)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045EE" w:rsidP="00F045EE" w:rsidRDefault="00F045EE" w14:paraId="11C9A48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motie-Ellian over de uitvoeringsconsequenties van de Wet verval bijzondere aanwijzingsbevoegdheid openbaar ministerie nader in kaart brengen (36125, nr. 12).</w:t>
      </w:r>
    </w:p>
    <w:p w:rsidR="00F045EE" w:rsidP="00F045EE" w:rsidRDefault="00F045EE" w14:paraId="7FBA0138" w14:textId="77777777">
      <w:pPr>
        <w:rPr>
          <w:rFonts w:ascii="Arial" w:hAnsi="Arial" w:eastAsia="Times New Roman" w:cs="Arial"/>
          <w:sz w:val="22"/>
          <w:szCs w:val="22"/>
        </w:rPr>
      </w:pPr>
    </w:p>
    <w:p w:rsidR="00F045EE" w:rsidP="00F045EE" w:rsidRDefault="00F045EE" w14:paraId="1DCDBF4D" w14:textId="77777777">
      <w:pPr>
        <w:spacing w:after="240"/>
        <w:rPr>
          <w:rFonts w:ascii="Arial" w:hAnsi="Arial" w:eastAsia="Times New Roman" w:cs="Arial"/>
          <w:sz w:val="22"/>
          <w:szCs w:val="22"/>
        </w:rPr>
      </w:pPr>
      <w:r>
        <w:rPr>
          <w:rFonts w:ascii="Arial" w:hAnsi="Arial" w:eastAsia="Times New Roman" w:cs="Arial"/>
          <w:sz w:val="22"/>
          <w:szCs w:val="22"/>
        </w:rPr>
        <w:t>(Zie vergadering van 19 november 2025.)</w:t>
      </w:r>
    </w:p>
    <w:p w:rsidR="00F045EE" w:rsidP="00F045EE" w:rsidRDefault="00F045EE" w14:paraId="7930AD7C"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motie-Ellian (36125, nr. 12).</w:t>
      </w:r>
    </w:p>
    <w:p w:rsidR="00F045EE" w:rsidP="00F045EE" w:rsidRDefault="00F045EE" w14:paraId="5B7C56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Volt, de SGP, de VVD, BBB, JA21, FVD en de PVV voor deze motie hebben gestemd en de leden van de overige fracties ertegen, zodat zij is verworpen.</w:t>
      </w:r>
    </w:p>
    <w:p w:rsidR="00F045EE" w:rsidP="00F045EE" w:rsidRDefault="00F045EE" w14:paraId="4C206724" w14:textId="77777777">
      <w:pPr>
        <w:spacing w:after="240"/>
        <w:rPr>
          <w:rFonts w:ascii="Arial" w:hAnsi="Arial" w:eastAsia="Times New Roman" w:cs="Arial"/>
          <w:sz w:val="22"/>
          <w:szCs w:val="22"/>
        </w:rPr>
      </w:pPr>
      <w:r>
        <w:rPr>
          <w:rFonts w:ascii="Arial" w:hAnsi="Arial" w:eastAsia="Times New Roman" w:cs="Arial"/>
          <w:sz w:val="22"/>
          <w:szCs w:val="22"/>
        </w:rPr>
        <w:t>Daarmee zijn we aan het einde gekomen van de stemmingen. Ik schors voor een kort ogenblik. Daarna gaan we verder met de regeling van werkzaamheden.</w:t>
      </w:r>
    </w:p>
    <w:p w:rsidR="00F045EE" w:rsidP="00F045EE" w:rsidRDefault="00F045EE" w14:paraId="1221B92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F045EE" w:rsidP="00F045EE" w:rsidRDefault="00F045EE" w14:paraId="32C7F3CA" w14:textId="77777777">
      <w:pPr>
        <w:spacing w:after="240"/>
        <w:rPr>
          <w:rFonts w:ascii="Arial" w:hAnsi="Arial" w:eastAsia="Times New Roman" w:cs="Arial"/>
          <w:sz w:val="22"/>
          <w:szCs w:val="22"/>
        </w:rPr>
      </w:pPr>
    </w:p>
    <w:p w:rsidR="008C3B61" w:rsidRDefault="008C3B61" w14:paraId="16342CAC" w14:textId="77777777"/>
    <w:sectPr w:rsidR="008C3B61" w:rsidSect="00F045EE">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A205" w14:textId="77777777" w:rsidR="00F045EE" w:rsidRDefault="00F045EE">
    <w:pPr>
      <w:tabs>
        <w:tab w:val="center" w:pos="4320"/>
        <w:tab w:val="right" w:pos="8640"/>
      </w:tabs>
      <w:rPr>
        <w:rStyle w:val="msofooter0"/>
      </w:rPr>
    </w:pPr>
    <w:r>
      <w:rPr>
        <w:rStyle w:val="msofooter0"/>
        <w:rFonts w:eastAsia="Times New Roman"/>
      </w:rPr>
      <w:pict w14:anchorId="6FB6EF9F">
        <v:rect id="_x0000_i1026" style="width:0;height:1.5pt" o:hralign="center" o:hrstd="t" o:hr="t" fillcolor="#a0a0a0" stroked="f"/>
      </w:pict>
    </w:r>
  </w:p>
  <w:p w14:paraId="043B6C04" w14:textId="77777777" w:rsidR="00F045EE" w:rsidRDefault="00F045EE">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BE5A" w14:textId="77777777" w:rsidR="00F045EE" w:rsidRDefault="00F045EE">
    <w:pPr>
      <w:pStyle w:val="Koptekst"/>
    </w:pPr>
    <w:r>
      <w:tab/>
      <w:t>ONGECORRIGEERD STENOGRAM</w:t>
    </w:r>
    <w:r>
      <w:br/>
    </w:r>
    <w:r>
      <w:tab/>
      <w:t>Verslag TK 17 - 2025-2026</w:t>
    </w:r>
    <w:r>
      <w:tab/>
    </w:r>
    <w:r>
      <w:fldChar w:fldCharType="begin"/>
    </w:r>
    <w:r>
      <w:instrText>PAGE</w:instrText>
    </w:r>
    <w:r>
      <w:fldChar w:fldCharType="separate"/>
    </w:r>
    <w:r>
      <w:rPr>
        <w:noProof/>
      </w:rPr>
      <w:t>1</w:t>
    </w:r>
    <w:r>
      <w:fldChar w:fldCharType="end"/>
    </w:r>
  </w:p>
  <w:p w14:paraId="75985C75" w14:textId="77777777" w:rsidR="00F045EE" w:rsidRDefault="00F045EE">
    <w:pPr>
      <w:tabs>
        <w:tab w:val="center" w:pos="4320"/>
        <w:tab w:val="right" w:pos="8640"/>
      </w:tabs>
      <w:rPr>
        <w:rStyle w:val="msoheader0"/>
        <w:rFonts w:eastAsia="Times New Roman"/>
      </w:rPr>
    </w:pPr>
    <w:r>
      <w:rPr>
        <w:rStyle w:val="msoheader0"/>
        <w:rFonts w:eastAsia="Times New Roman"/>
      </w:rPr>
      <w:pict w14:anchorId="3BE06D31">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B38"/>
    <w:multiLevelType w:val="multilevel"/>
    <w:tmpl w:val="4358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04B6E"/>
    <w:multiLevelType w:val="multilevel"/>
    <w:tmpl w:val="1364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408C7"/>
    <w:multiLevelType w:val="multilevel"/>
    <w:tmpl w:val="E1EC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257062"/>
    <w:multiLevelType w:val="multilevel"/>
    <w:tmpl w:val="67EA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864CF"/>
    <w:multiLevelType w:val="multilevel"/>
    <w:tmpl w:val="5200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54AE8"/>
    <w:multiLevelType w:val="multilevel"/>
    <w:tmpl w:val="C686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0716174">
    <w:abstractNumId w:val="0"/>
  </w:num>
  <w:num w:numId="2" w16cid:durableId="622466460">
    <w:abstractNumId w:val="3"/>
  </w:num>
  <w:num w:numId="3" w16cid:durableId="1150827364">
    <w:abstractNumId w:val="2"/>
  </w:num>
  <w:num w:numId="4" w16cid:durableId="1948779137">
    <w:abstractNumId w:val="4"/>
  </w:num>
  <w:num w:numId="5" w16cid:durableId="1607807922">
    <w:abstractNumId w:val="1"/>
  </w:num>
  <w:num w:numId="6" w16cid:durableId="1223561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EE"/>
    <w:rsid w:val="008C3B61"/>
    <w:rsid w:val="00B03BD5"/>
    <w:rsid w:val="00F045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1053"/>
  <w15:chartTrackingRefBased/>
  <w15:docId w15:val="{D7F30AED-5E84-48E8-82CC-98771D0A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45E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045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045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045E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045E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045E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045E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45E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45E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45E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45E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045E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045E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045E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045E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045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45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45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45EE"/>
    <w:rPr>
      <w:rFonts w:eastAsiaTheme="majorEastAsia" w:cstheme="majorBidi"/>
      <w:color w:val="272727" w:themeColor="text1" w:themeTint="D8"/>
    </w:rPr>
  </w:style>
  <w:style w:type="paragraph" w:styleId="Titel">
    <w:name w:val="Title"/>
    <w:basedOn w:val="Standaard"/>
    <w:next w:val="Standaard"/>
    <w:link w:val="TitelChar"/>
    <w:uiPriority w:val="10"/>
    <w:qFormat/>
    <w:rsid w:val="00F045E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45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45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45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45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45EE"/>
    <w:rPr>
      <w:i/>
      <w:iCs/>
      <w:color w:val="404040" w:themeColor="text1" w:themeTint="BF"/>
    </w:rPr>
  </w:style>
  <w:style w:type="paragraph" w:styleId="Lijstalinea">
    <w:name w:val="List Paragraph"/>
    <w:basedOn w:val="Standaard"/>
    <w:uiPriority w:val="34"/>
    <w:qFormat/>
    <w:rsid w:val="00F045EE"/>
    <w:pPr>
      <w:ind w:left="720"/>
      <w:contextualSpacing/>
    </w:pPr>
  </w:style>
  <w:style w:type="character" w:styleId="Intensievebenadrukking">
    <w:name w:val="Intense Emphasis"/>
    <w:basedOn w:val="Standaardalinea-lettertype"/>
    <w:uiPriority w:val="21"/>
    <w:qFormat/>
    <w:rsid w:val="00F045EE"/>
    <w:rPr>
      <w:i/>
      <w:iCs/>
      <w:color w:val="2F5496" w:themeColor="accent1" w:themeShade="BF"/>
    </w:rPr>
  </w:style>
  <w:style w:type="paragraph" w:styleId="Duidelijkcitaat">
    <w:name w:val="Intense Quote"/>
    <w:basedOn w:val="Standaard"/>
    <w:next w:val="Standaard"/>
    <w:link w:val="DuidelijkcitaatChar"/>
    <w:uiPriority w:val="30"/>
    <w:qFormat/>
    <w:rsid w:val="00F045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045EE"/>
    <w:rPr>
      <w:i/>
      <w:iCs/>
      <w:color w:val="2F5496" w:themeColor="accent1" w:themeShade="BF"/>
    </w:rPr>
  </w:style>
  <w:style w:type="character" w:styleId="Intensieveverwijzing">
    <w:name w:val="Intense Reference"/>
    <w:basedOn w:val="Standaardalinea-lettertype"/>
    <w:uiPriority w:val="32"/>
    <w:qFormat/>
    <w:rsid w:val="00F045EE"/>
    <w:rPr>
      <w:b/>
      <w:bCs/>
      <w:smallCaps/>
      <w:color w:val="2F5496" w:themeColor="accent1" w:themeShade="BF"/>
      <w:spacing w:val="5"/>
    </w:rPr>
  </w:style>
  <w:style w:type="paragraph" w:styleId="Koptekst">
    <w:name w:val="header"/>
    <w:basedOn w:val="Standaard"/>
    <w:link w:val="KoptekstChar"/>
    <w:uiPriority w:val="99"/>
    <w:unhideWhenUsed/>
    <w:rsid w:val="00F045EE"/>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F045EE"/>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F045EE"/>
    <w:pPr>
      <w:spacing w:before="100" w:beforeAutospacing="1" w:after="100" w:afterAutospacing="1"/>
    </w:pPr>
  </w:style>
  <w:style w:type="character" w:styleId="Zwaar">
    <w:name w:val="Strong"/>
    <w:basedOn w:val="Standaardalinea-lettertype"/>
    <w:uiPriority w:val="22"/>
    <w:qFormat/>
    <w:rsid w:val="00F045EE"/>
    <w:rPr>
      <w:b/>
      <w:bCs/>
    </w:rPr>
  </w:style>
  <w:style w:type="character" w:customStyle="1" w:styleId="msoheader0">
    <w:name w:val="msoheader"/>
    <w:basedOn w:val="Standaardalinea-lettertype"/>
    <w:rsid w:val="00F045EE"/>
    <w:rPr>
      <w:rFonts w:ascii="Arial" w:hAnsi="Arial" w:cs="Arial" w:hint="default"/>
      <w:sz w:val="22"/>
      <w:szCs w:val="22"/>
    </w:rPr>
  </w:style>
  <w:style w:type="character" w:customStyle="1" w:styleId="msofooter0">
    <w:name w:val="msofooter"/>
    <w:basedOn w:val="Standaardalinea-lettertype"/>
    <w:rsid w:val="00F045E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1848</ap:Words>
  <ap:Characters>10170</ap:Characters>
  <ap:DocSecurity>0</ap:DocSecurity>
  <ap:Lines>84</ap:Lines>
  <ap:Paragraphs>23</ap:Paragraphs>
  <ap:ScaleCrop>false</ap:ScaleCrop>
  <ap:LinksUpToDate>false</ap:LinksUpToDate>
  <ap:CharactersWithSpaces>11995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2025-11-26T08:21:00.0000000Z</dcterms:created>
  <dcterms:modified xsi:type="dcterms:W3CDTF">2025-11-26T08:21:00.0000000Z</dcterms:modified>
  <version/>
  <category/>
</coreProperties>
</file>