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4261" w:rsidR="00EB4261" w:rsidRDefault="006F524F" w14:paraId="1AF87A4E" w14:textId="21125555">
      <w:pPr>
        <w:rPr>
          <w:rFonts w:ascii="Calibri" w:hAnsi="Calibri" w:cs="Calibri"/>
        </w:rPr>
      </w:pPr>
      <w:r w:rsidRPr="00EB4261">
        <w:rPr>
          <w:rFonts w:ascii="Calibri" w:hAnsi="Calibri" w:cs="Calibri"/>
        </w:rPr>
        <w:t>21</w:t>
      </w:r>
      <w:r w:rsidRPr="00EB4261" w:rsidR="00EB4261">
        <w:rPr>
          <w:rFonts w:ascii="Calibri" w:hAnsi="Calibri" w:cs="Calibri"/>
        </w:rPr>
        <w:t xml:space="preserve"> </w:t>
      </w:r>
      <w:r w:rsidRPr="00EB4261">
        <w:rPr>
          <w:rFonts w:ascii="Calibri" w:hAnsi="Calibri" w:cs="Calibri"/>
        </w:rPr>
        <w:t>501-02</w:t>
      </w:r>
      <w:r w:rsidRPr="00EB4261" w:rsidR="00EB4261">
        <w:rPr>
          <w:rFonts w:ascii="Calibri" w:hAnsi="Calibri" w:cs="Calibri"/>
        </w:rPr>
        <w:tab/>
        <w:t xml:space="preserve">Raad Algemene Zaken en Raad Buitenlandse Zaken </w:t>
      </w:r>
    </w:p>
    <w:p w:rsidRPr="00EB4261" w:rsidR="00EB4261" w:rsidP="00EB4261" w:rsidRDefault="00EB4261" w14:paraId="51646209" w14:textId="56374301">
      <w:pPr>
        <w:rPr>
          <w:rFonts w:ascii="Calibri" w:hAnsi="Calibri" w:cs="Calibri"/>
        </w:rPr>
      </w:pPr>
      <w:r w:rsidRPr="00EB4261">
        <w:rPr>
          <w:rFonts w:ascii="Calibri" w:hAnsi="Calibri" w:cs="Calibri"/>
        </w:rPr>
        <w:t>36</w:t>
      </w:r>
      <w:r w:rsidRPr="00EB4261">
        <w:rPr>
          <w:rFonts w:ascii="Calibri" w:hAnsi="Calibri" w:cs="Calibri"/>
        </w:rPr>
        <w:t xml:space="preserve"> </w:t>
      </w:r>
      <w:r w:rsidRPr="00EB4261">
        <w:rPr>
          <w:rFonts w:ascii="Calibri" w:hAnsi="Calibri" w:cs="Calibri"/>
        </w:rPr>
        <w:t>045</w:t>
      </w:r>
      <w:r w:rsidRPr="00EB4261">
        <w:rPr>
          <w:rFonts w:ascii="Calibri" w:hAnsi="Calibri" w:cs="Calibri"/>
        </w:rPr>
        <w:tab/>
      </w:r>
      <w:r w:rsidRPr="00EB4261">
        <w:rPr>
          <w:rFonts w:ascii="Calibri" w:hAnsi="Calibri" w:cs="Calibri"/>
        </w:rPr>
        <w:tab/>
        <w:t>Situatie in Oekraïne</w:t>
      </w:r>
    </w:p>
    <w:p w:rsidRPr="00EB4261" w:rsidR="00EB4261" w:rsidP="00D80872" w:rsidRDefault="00EB4261" w14:paraId="74D72331" w14:textId="77777777">
      <w:pPr>
        <w:rPr>
          <w:rFonts w:ascii="Calibri" w:hAnsi="Calibri" w:cs="Calibri"/>
        </w:rPr>
      </w:pPr>
      <w:r w:rsidRPr="00EB4261">
        <w:rPr>
          <w:rFonts w:ascii="Calibri" w:hAnsi="Calibri" w:cs="Calibri"/>
        </w:rPr>
        <w:t xml:space="preserve">Nr. </w:t>
      </w:r>
      <w:r w:rsidRPr="00EB4261" w:rsidR="006F524F">
        <w:rPr>
          <w:rFonts w:ascii="Calibri" w:hAnsi="Calibri" w:cs="Calibri"/>
        </w:rPr>
        <w:t>3293</w:t>
      </w:r>
      <w:r w:rsidRPr="00EB4261">
        <w:rPr>
          <w:rFonts w:ascii="Calibri" w:hAnsi="Calibri" w:cs="Calibri"/>
        </w:rPr>
        <w:tab/>
        <w:t>Brief van de minister van Buitenlandse Zaken</w:t>
      </w:r>
    </w:p>
    <w:p w:rsidRPr="00EB4261" w:rsidR="00EB4261" w:rsidP="00EB4261" w:rsidRDefault="00EB4261" w14:paraId="4C72605A" w14:textId="77777777">
      <w:pPr>
        <w:rPr>
          <w:rFonts w:ascii="Calibri" w:hAnsi="Calibri" w:cs="Calibri"/>
        </w:rPr>
      </w:pPr>
      <w:r w:rsidRPr="00EB4261">
        <w:rPr>
          <w:rFonts w:ascii="Calibri" w:hAnsi="Calibri" w:cs="Calibri"/>
        </w:rPr>
        <w:t>Aan de Voorzitter van de Tweede Kamer der Staten-Generaal</w:t>
      </w:r>
    </w:p>
    <w:p w:rsidRPr="00EB4261" w:rsidR="00EB4261" w:rsidP="00EB4261" w:rsidRDefault="00EB4261" w14:paraId="7B82AAA8" w14:textId="1809F763">
      <w:pPr>
        <w:rPr>
          <w:rFonts w:ascii="Calibri" w:hAnsi="Calibri" w:cs="Calibri"/>
        </w:rPr>
      </w:pPr>
      <w:r w:rsidRPr="00EB4261">
        <w:rPr>
          <w:rFonts w:ascii="Calibri" w:hAnsi="Calibri" w:cs="Calibri"/>
        </w:rPr>
        <w:t>Den Haag, 26 november 2025</w:t>
      </w:r>
      <w:r w:rsidRPr="00EB4261" w:rsidR="006F524F">
        <w:rPr>
          <w:rFonts w:ascii="Calibri" w:hAnsi="Calibri" w:cs="Calibri"/>
        </w:rPr>
        <w:br/>
      </w:r>
    </w:p>
    <w:p w:rsidRPr="00EB4261" w:rsidR="006F524F" w:rsidP="006F524F" w:rsidRDefault="006F524F" w14:paraId="3D9B1FC9" w14:textId="4FDEBD3D">
      <w:pPr>
        <w:spacing w:after="0"/>
        <w:rPr>
          <w:rFonts w:ascii="Calibri" w:hAnsi="Calibri" w:cs="Calibri"/>
        </w:rPr>
      </w:pPr>
      <w:r w:rsidRPr="00EB4261">
        <w:rPr>
          <w:rFonts w:ascii="Calibri" w:hAnsi="Calibri" w:cs="Calibri"/>
        </w:rPr>
        <w:t>Hierbij bied ik u de geannoteerde agenda aan voor de extra informele Raad Buitenlandse zaken van 26 november 2025.</w:t>
      </w:r>
    </w:p>
    <w:p w:rsidRPr="00EB4261" w:rsidR="00EB4261" w:rsidP="00EB4261" w:rsidRDefault="00EB4261" w14:paraId="201B1142" w14:textId="77777777">
      <w:pPr>
        <w:pStyle w:val="Geenafstand"/>
        <w:rPr>
          <w:rFonts w:ascii="Calibri" w:hAnsi="Calibri" w:cs="Calibri"/>
        </w:rPr>
      </w:pPr>
    </w:p>
    <w:p w:rsidRPr="00EB4261" w:rsidR="00EB4261" w:rsidP="00EB4261" w:rsidRDefault="00EB4261" w14:paraId="10788CB9" w14:textId="77777777">
      <w:pPr>
        <w:pStyle w:val="Geenafstand"/>
        <w:rPr>
          <w:rFonts w:ascii="Calibri" w:hAnsi="Calibri" w:cs="Calibri"/>
        </w:rPr>
      </w:pPr>
      <w:r w:rsidRPr="00EB4261">
        <w:rPr>
          <w:rFonts w:ascii="Calibri" w:hAnsi="Calibri" w:cs="Calibri"/>
        </w:rPr>
        <w:t>De minister van Buitenlandse Zaken,</w:t>
      </w:r>
    </w:p>
    <w:p w:rsidRPr="00EB4261" w:rsidR="00EB4261" w:rsidP="00EB4261" w:rsidRDefault="00EB4261" w14:paraId="2E7031F5" w14:textId="11AD2D97">
      <w:pPr>
        <w:pStyle w:val="Geenafstand"/>
        <w:rPr>
          <w:rFonts w:ascii="Calibri" w:hAnsi="Calibri" w:cs="Calibri"/>
        </w:rPr>
      </w:pPr>
      <w:r w:rsidRPr="00EB4261">
        <w:rPr>
          <w:rFonts w:ascii="Calibri" w:hAnsi="Calibri" w:cs="Calibri"/>
        </w:rPr>
        <w:t>D.M. van Weel</w:t>
      </w:r>
    </w:p>
    <w:p w:rsidRPr="00EB4261" w:rsidR="006F524F" w:rsidP="006F524F" w:rsidRDefault="006F524F" w14:paraId="2165D6BE" w14:textId="77777777">
      <w:pPr>
        <w:spacing w:after="0"/>
        <w:rPr>
          <w:rFonts w:ascii="Calibri" w:hAnsi="Calibri" w:cs="Calibri"/>
          <w:b/>
        </w:rPr>
      </w:pPr>
    </w:p>
    <w:p w:rsidRPr="00EB4261" w:rsidR="006F524F" w:rsidP="006F524F" w:rsidRDefault="006F524F" w14:paraId="2884572E" w14:textId="77777777">
      <w:pPr>
        <w:spacing w:after="0"/>
        <w:rPr>
          <w:rFonts w:ascii="Calibri" w:hAnsi="Calibri" w:cs="Calibri"/>
          <w:b/>
        </w:rPr>
      </w:pPr>
    </w:p>
    <w:p w:rsidRPr="00EB4261" w:rsidR="00EB4261" w:rsidRDefault="00EB4261" w14:paraId="6806E19F" w14:textId="77777777">
      <w:pPr>
        <w:rPr>
          <w:rFonts w:ascii="Calibri" w:hAnsi="Calibri" w:cs="Calibri"/>
          <w:b/>
        </w:rPr>
      </w:pPr>
      <w:r w:rsidRPr="00EB4261">
        <w:rPr>
          <w:rFonts w:ascii="Calibri" w:hAnsi="Calibri" w:cs="Calibri"/>
          <w:b/>
        </w:rPr>
        <w:br w:type="page"/>
      </w:r>
    </w:p>
    <w:p w:rsidRPr="00EB4261" w:rsidR="006F524F" w:rsidP="006F524F" w:rsidRDefault="006F524F" w14:paraId="676BEAE6" w14:textId="7CD08EE5">
      <w:pPr>
        <w:spacing w:after="0"/>
        <w:rPr>
          <w:rFonts w:ascii="Calibri" w:hAnsi="Calibri" w:cs="Calibri"/>
          <w:b/>
        </w:rPr>
      </w:pPr>
      <w:r w:rsidRPr="00EB4261">
        <w:rPr>
          <w:rFonts w:ascii="Calibri" w:hAnsi="Calibri" w:cs="Calibri"/>
          <w:b/>
        </w:rPr>
        <w:lastRenderedPageBreak/>
        <w:t>Geannoteerde agenda virtuele informele Raad Buitenlandse Zaken 26 november 2025</w:t>
      </w:r>
    </w:p>
    <w:p w:rsidRPr="00EB4261" w:rsidR="006F524F" w:rsidP="006F524F" w:rsidRDefault="006F524F" w14:paraId="321F6527" w14:textId="77777777">
      <w:pPr>
        <w:spacing w:after="0"/>
        <w:rPr>
          <w:rFonts w:ascii="Calibri" w:hAnsi="Calibri" w:cs="Calibri"/>
        </w:rPr>
      </w:pPr>
    </w:p>
    <w:p w:rsidRPr="00EB4261" w:rsidR="006F524F" w:rsidP="006F524F" w:rsidRDefault="006F524F" w14:paraId="79785CB6" w14:textId="77777777">
      <w:pPr>
        <w:spacing w:after="0"/>
        <w:rPr>
          <w:rFonts w:ascii="Calibri" w:hAnsi="Calibri" w:cs="Calibri"/>
          <w:i/>
          <w:iCs/>
        </w:rPr>
      </w:pPr>
      <w:r w:rsidRPr="00EB4261">
        <w:rPr>
          <w:rFonts w:ascii="Calibri" w:hAnsi="Calibri" w:cs="Calibri"/>
          <w:i/>
          <w:iCs/>
        </w:rPr>
        <w:t>Verzoek van het lid Stöteler (Kenmerk: 2025Z20468)</w:t>
      </w:r>
    </w:p>
    <w:p w:rsidRPr="00EB4261" w:rsidR="006F524F" w:rsidP="006F524F" w:rsidRDefault="006F524F" w14:paraId="1989A044" w14:textId="77777777">
      <w:pPr>
        <w:spacing w:after="0"/>
        <w:rPr>
          <w:rFonts w:ascii="Calibri" w:hAnsi="Calibri" w:cs="Calibri"/>
        </w:rPr>
      </w:pPr>
      <w:r w:rsidRPr="00EB4261">
        <w:rPr>
          <w:rFonts w:ascii="Calibri" w:hAnsi="Calibri" w:cs="Calibri"/>
        </w:rPr>
        <w:t xml:space="preserve">Afgelopen week werd bekend dat onderhandelaars van de Verenigde Staten (Witkoff) en Rusland (Dmitriev) werkten aan een vredesplan. Aanvankelijk leek president Trump een deadline van 27 november (Thanksgiving day) voor het bereiken van een akkoord tussen Oekraïne en Rusland te hebben gesteld, maar dat lijkt inmiddels minder hard. Bondgenoten hebben de Amerikaanse inspanningen voor vrede verwelkomd, waarbij ze benadrukten dat een vrede duurzaam en rechtvaardig moet zijn en de Oekraïense soevereiniteit moet respecteren. </w:t>
      </w:r>
      <w:r w:rsidRPr="00EB4261">
        <w:rPr>
          <w:rFonts w:ascii="Calibri" w:hAnsi="Calibri" w:cs="Calibri"/>
        </w:rPr>
        <w:br/>
        <w:t xml:space="preserve">Afgelopen weekend zijn vertegenwoordigers van  Duitsland, Frankrijk en het VK naar Genève afgereisd om aan te sluiten bij gesprekken tussen delegaties van Oekraïne en de Verenigde Staten, geleid door respectievelijk de presidentiële stafchef Yermak en minister van Buitenlandse Zaken Rubio. Ook vertegenwoordigers van de Europese Commissie, de voorzitter van de Europese Raad, de NAVO, Italië en Canada waren in Genève aanwezig. Deze besprekingen hebben geleid tot een plan dat door Oekraïne en de VS is opgesteld en voortbouwt op het eerdere plan van Witkoff en Dmitriev. Vanaf maandag 24 november is er opnieuw gesproken tussen de VS en Rusland, als ook met Oekraïne, in Abu Dhabi. </w:t>
      </w:r>
    </w:p>
    <w:p w:rsidRPr="00EB4261" w:rsidR="006F524F" w:rsidP="006F524F" w:rsidRDefault="006F524F" w14:paraId="4FD604C7" w14:textId="77777777">
      <w:pPr>
        <w:spacing w:after="0"/>
        <w:rPr>
          <w:rFonts w:ascii="Calibri" w:hAnsi="Calibri" w:cs="Calibri"/>
        </w:rPr>
      </w:pPr>
      <w:r w:rsidRPr="00EB4261">
        <w:rPr>
          <w:rFonts w:ascii="Calibri" w:hAnsi="Calibri" w:cs="Calibri"/>
        </w:rPr>
        <w:t> </w:t>
      </w:r>
    </w:p>
    <w:p w:rsidRPr="00EB4261" w:rsidR="006F524F" w:rsidP="006F524F" w:rsidRDefault="006F524F" w14:paraId="60822959" w14:textId="77777777">
      <w:pPr>
        <w:spacing w:after="0"/>
        <w:rPr>
          <w:rFonts w:ascii="Calibri" w:hAnsi="Calibri" w:cs="Calibri"/>
        </w:rPr>
      </w:pPr>
      <w:r w:rsidRPr="00EB4261">
        <w:rPr>
          <w:rFonts w:ascii="Calibri" w:hAnsi="Calibri" w:cs="Calibri"/>
        </w:rPr>
        <w:t xml:space="preserve">Afgelopen dagen hadden de minister-president en ik veelvuldig contact met onze Oekraïense en Europese counterparts. Zo was Nederland aanwezig bij de informele leidersbijeenkomst in Johannesburg op 22 november, de informele Europese Raad in Luanda op 24 november en bij de VTC van de </w:t>
      </w:r>
      <w:r w:rsidRPr="00EB4261">
        <w:rPr>
          <w:rFonts w:ascii="Calibri" w:hAnsi="Calibri" w:cs="Calibri"/>
          <w:i/>
          <w:iCs/>
        </w:rPr>
        <w:t xml:space="preserve">Coalition of the Willing </w:t>
      </w:r>
      <w:r w:rsidRPr="00EB4261">
        <w:rPr>
          <w:rFonts w:ascii="Calibri" w:hAnsi="Calibri" w:cs="Calibri"/>
        </w:rPr>
        <w:t>op 25 november. Op 26 november neemt Nederland deel aan de extra ingelaste Raad Buitenlandse Zaken om verder te spreken over de ontwikkelingen en uitkomsten van eerdere overleggen. Nederland blijft met bondgenoten inzetten op meer steun aan Oekraïne en op meer druk op Rusland. Deze inzet is in lijn met onze belangen en onze Europese veiligheid.</w:t>
      </w:r>
    </w:p>
    <w:p w:rsidRPr="00EB4261" w:rsidR="006F524F" w:rsidP="006F524F" w:rsidRDefault="006F524F" w14:paraId="7C791A1D" w14:textId="77777777">
      <w:pPr>
        <w:spacing w:after="0"/>
        <w:rPr>
          <w:rFonts w:ascii="Calibri" w:hAnsi="Calibri" w:cs="Calibri"/>
          <w:i/>
          <w:iCs/>
        </w:rPr>
      </w:pPr>
    </w:p>
    <w:p w:rsidRPr="00EB4261" w:rsidR="006F524F" w:rsidP="006F524F" w:rsidRDefault="006F524F" w14:paraId="4CEBC21F" w14:textId="77777777">
      <w:pPr>
        <w:spacing w:after="0"/>
        <w:rPr>
          <w:rFonts w:ascii="Calibri" w:hAnsi="Calibri" w:cs="Calibri"/>
          <w:i/>
          <w:iCs/>
        </w:rPr>
      </w:pPr>
      <w:r w:rsidRPr="00EB4261">
        <w:rPr>
          <w:rFonts w:ascii="Calibri" w:hAnsi="Calibri" w:cs="Calibri"/>
          <w:i/>
          <w:iCs/>
        </w:rPr>
        <w:t>Oekraïne</w:t>
      </w:r>
    </w:p>
    <w:p w:rsidRPr="00EB4261" w:rsidR="006F524F" w:rsidP="006F524F" w:rsidRDefault="006F524F" w14:paraId="0B82F535" w14:textId="77777777">
      <w:pPr>
        <w:spacing w:after="0"/>
        <w:rPr>
          <w:rFonts w:ascii="Calibri" w:hAnsi="Calibri" w:cs="Calibri"/>
        </w:rPr>
      </w:pPr>
      <w:r w:rsidRPr="00EB4261">
        <w:rPr>
          <w:rFonts w:ascii="Calibri" w:hAnsi="Calibri" w:cs="Calibri"/>
        </w:rPr>
        <w:t>Op woensdag 26 november a.s. vindt een extra informele Raad Buitenlandse Zaken plaats via videoverbinding om de ontwikkelingen rond Oekraïne te bespreken. Het kabinet verwelkomt de inspanningen van de VS en onderstreept het belang van Oekraïens eigenaarschap in het vredesproces en Europese betrokkenheid bij discussies die de Europese veiligheid raken. Nederland zal in dit kader het belang van gecoördineerde boodschappen onderschrijven om te komen tot rechtvaardige en duurzame vrede, EU-lidstaten oproepen juist nu koers te houden in het steunen van Oekraïne en het verhogen van economische druk op Rusland met aanvullende sancties. Daarbij zal Nederland oproepen tot snelle voortgang ten aanzien van de uitwerking van financieringsopties van Oekraïne, waaronder de optie voor herstelleningen op basis van bevroren tegoeden. Het kabinet acht van belang dat hier op korte termijn over wordt besloten, de steun aansluit op de noden, de G7 en andere partners betrokken zijn en dat lasten door EU-lidstaten gezamenlijk worden gedragen.</w:t>
      </w:r>
    </w:p>
    <w:p w:rsidRPr="00EB4261" w:rsidR="006F524F" w:rsidP="006F524F" w:rsidRDefault="006F524F" w14:paraId="3A05B2D8" w14:textId="77777777">
      <w:pPr>
        <w:spacing w:after="0"/>
        <w:rPr>
          <w:rFonts w:ascii="Calibri" w:hAnsi="Calibri" w:cs="Calibri"/>
        </w:rPr>
      </w:pPr>
    </w:p>
    <w:p w:rsidRPr="00EB4261" w:rsidR="006F524F" w:rsidP="006F524F" w:rsidRDefault="006F524F" w14:paraId="07AAD1FA" w14:textId="77777777">
      <w:pPr>
        <w:spacing w:after="0"/>
        <w:rPr>
          <w:rFonts w:ascii="Calibri" w:hAnsi="Calibri" w:cs="Calibri"/>
          <w:i/>
          <w:iCs/>
        </w:rPr>
      </w:pPr>
      <w:r w:rsidRPr="00EB4261">
        <w:rPr>
          <w:rFonts w:ascii="Calibri" w:hAnsi="Calibri" w:cs="Calibri"/>
          <w:i/>
          <w:iCs/>
        </w:rPr>
        <w:t>Verslag informele bijeenkomst van EU-leidersbijeenkomst over Oekraïne</w:t>
      </w:r>
    </w:p>
    <w:p w:rsidRPr="00EB4261" w:rsidR="006F524F" w:rsidP="006F524F" w:rsidRDefault="006F524F" w14:paraId="3F461E91" w14:textId="77777777">
      <w:pPr>
        <w:spacing w:after="0"/>
        <w:rPr>
          <w:rFonts w:ascii="Calibri" w:hAnsi="Calibri" w:cs="Calibri"/>
        </w:rPr>
      </w:pPr>
      <w:r w:rsidRPr="00EB4261">
        <w:rPr>
          <w:rFonts w:ascii="Calibri" w:hAnsi="Calibri" w:cs="Calibri"/>
        </w:rPr>
        <w:t xml:space="preserve">Op maandag 24 november jl. vond een ingelaste informele bijeenkomst van EU-leiders plaats in Luanda naar aanleiding van de actuele ontwikkelingen rond Oekraïne. De EU-leiders verwelkomden de inspanningen van de VS en de voortgang die in de besprekingen in Genève is geboekt. De leiders onderstreepten </w:t>
      </w:r>
      <w:r w:rsidRPr="00EB4261">
        <w:rPr>
          <w:rFonts w:ascii="Calibri" w:hAnsi="Calibri" w:cs="Calibri"/>
        </w:rPr>
        <w:lastRenderedPageBreak/>
        <w:t>de diplomatieke en politieke steun voor de soevereiniteit van Oekraïne, het belang van Oekraïens eigenaarschap over het vredesproces en het belang van betrokkenheid van Europa.</w:t>
      </w:r>
      <w:r w:rsidRPr="00EB4261">
        <w:rPr>
          <w:rStyle w:val="Voetnootmarkering"/>
          <w:rFonts w:ascii="Calibri" w:hAnsi="Calibri" w:cs="Calibri"/>
        </w:rPr>
        <w:footnoteReference w:id="1"/>
      </w:r>
      <w:r w:rsidRPr="00EB4261">
        <w:rPr>
          <w:rFonts w:ascii="Calibri" w:hAnsi="Calibri" w:cs="Calibri"/>
        </w:rPr>
        <w:t xml:space="preserve"> Dit geldt met name voor onderwerpen die de EU direct raken, zoals sancties, bevroren tegoeden, EU-toetreding en de Europese veiligheidsarchitectuur. EU-leiders onderstreepten het belang van steun voor Oekraïne’s urgente financieringsnoden, zoals uitgesproken tijdens de Europese Raad van 23 oktober jl. </w:t>
      </w:r>
    </w:p>
    <w:p w:rsidRPr="00EB4261" w:rsidR="00F80165" w:rsidP="006F524F" w:rsidRDefault="00F80165" w14:paraId="07225087" w14:textId="77777777">
      <w:pPr>
        <w:spacing w:after="0"/>
        <w:rPr>
          <w:rFonts w:ascii="Calibri" w:hAnsi="Calibri" w:cs="Calibri"/>
        </w:rPr>
      </w:pPr>
    </w:p>
    <w:p w:rsidRPr="00EB4261" w:rsidR="00EB4261" w:rsidP="006F524F" w:rsidRDefault="00EB4261" w14:paraId="1BFDAE10" w14:textId="77777777">
      <w:pPr>
        <w:spacing w:after="0"/>
        <w:rPr>
          <w:rFonts w:ascii="Calibri" w:hAnsi="Calibri" w:cs="Calibri"/>
        </w:rPr>
      </w:pPr>
    </w:p>
    <w:sectPr w:rsidRPr="00EB4261" w:rsidR="00EB4261" w:rsidSect="001909CE">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8784A" w14:textId="77777777" w:rsidR="006F524F" w:rsidRDefault="006F524F" w:rsidP="006F524F">
      <w:pPr>
        <w:spacing w:after="0" w:line="240" w:lineRule="auto"/>
      </w:pPr>
      <w:r>
        <w:separator/>
      </w:r>
    </w:p>
  </w:endnote>
  <w:endnote w:type="continuationSeparator" w:id="0">
    <w:p w14:paraId="21EDC004" w14:textId="77777777" w:rsidR="006F524F" w:rsidRDefault="006F524F" w:rsidP="006F5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0053" w14:textId="77777777" w:rsidR="006F524F" w:rsidRPr="006F524F" w:rsidRDefault="006F524F" w:rsidP="006F52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DA04" w14:textId="77777777" w:rsidR="006F524F" w:rsidRPr="006F524F" w:rsidRDefault="006F524F" w:rsidP="006F52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1FCD" w14:textId="77777777" w:rsidR="006F524F" w:rsidRPr="006F524F" w:rsidRDefault="006F524F" w:rsidP="006F52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ACE5" w14:textId="77777777" w:rsidR="006F524F" w:rsidRDefault="006F524F" w:rsidP="006F524F">
      <w:pPr>
        <w:spacing w:after="0" w:line="240" w:lineRule="auto"/>
      </w:pPr>
      <w:r>
        <w:separator/>
      </w:r>
    </w:p>
  </w:footnote>
  <w:footnote w:type="continuationSeparator" w:id="0">
    <w:p w14:paraId="3F02C980" w14:textId="77777777" w:rsidR="006F524F" w:rsidRDefault="006F524F" w:rsidP="006F524F">
      <w:pPr>
        <w:spacing w:after="0" w:line="240" w:lineRule="auto"/>
      </w:pPr>
      <w:r>
        <w:continuationSeparator/>
      </w:r>
    </w:p>
  </w:footnote>
  <w:footnote w:id="1">
    <w:p w14:paraId="2E5E902D" w14:textId="77777777" w:rsidR="006F524F" w:rsidRPr="00EB4261" w:rsidRDefault="006F524F" w:rsidP="006F524F">
      <w:pPr>
        <w:pStyle w:val="Voetnoottekst"/>
        <w:rPr>
          <w:rFonts w:ascii="Calibri" w:hAnsi="Calibri" w:cs="Calibri"/>
          <w:lang w:val="en-US"/>
        </w:rPr>
      </w:pPr>
      <w:r w:rsidRPr="00EB4261">
        <w:rPr>
          <w:rStyle w:val="Voetnootmarkering"/>
          <w:rFonts w:ascii="Calibri" w:hAnsi="Calibri" w:cs="Calibri"/>
        </w:rPr>
        <w:footnoteRef/>
      </w:r>
      <w:r w:rsidRPr="00EB4261">
        <w:rPr>
          <w:rFonts w:ascii="Calibri" w:hAnsi="Calibri" w:cs="Calibri"/>
          <w:lang w:val="en-US"/>
        </w:rPr>
        <w:t xml:space="preserve"> </w:t>
      </w:r>
      <w:hyperlink r:id="rId1" w:history="1">
        <w:r w:rsidRPr="00EB4261">
          <w:rPr>
            <w:rStyle w:val="Hyperlink"/>
            <w:rFonts w:ascii="Calibri" w:hAnsi="Calibri" w:cs="Calibri"/>
            <w:lang w:val="en-US"/>
          </w:rPr>
          <w:t>Remarks by President António Costa following the informal EU Leaders’ meeting of 24 November 2025 in Luanda - Consilium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F851" w14:textId="77777777" w:rsidR="006F524F" w:rsidRPr="006F524F" w:rsidRDefault="006F524F" w:rsidP="006F52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7E21" w14:textId="77777777" w:rsidR="006F524F" w:rsidRPr="006F524F" w:rsidRDefault="006F524F" w:rsidP="006F52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71D6" w14:textId="77777777" w:rsidR="006F524F" w:rsidRPr="006F524F" w:rsidRDefault="006F524F" w:rsidP="006F52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24F"/>
    <w:rsid w:val="001909CE"/>
    <w:rsid w:val="0020276F"/>
    <w:rsid w:val="006F524F"/>
    <w:rsid w:val="00744342"/>
    <w:rsid w:val="00EA20A8"/>
    <w:rsid w:val="00EB426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C3C8"/>
  <w15:chartTrackingRefBased/>
  <w15:docId w15:val="{CFE73F07-F285-45D8-855B-F7B5B154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5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5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F52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52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52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52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52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52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52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52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52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F52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52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52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52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52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52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524F"/>
    <w:rPr>
      <w:rFonts w:eastAsiaTheme="majorEastAsia" w:cstheme="majorBidi"/>
      <w:color w:val="272727" w:themeColor="text1" w:themeTint="D8"/>
    </w:rPr>
  </w:style>
  <w:style w:type="paragraph" w:styleId="Titel">
    <w:name w:val="Title"/>
    <w:basedOn w:val="Standaard"/>
    <w:next w:val="Standaard"/>
    <w:link w:val="TitelChar"/>
    <w:uiPriority w:val="10"/>
    <w:qFormat/>
    <w:rsid w:val="006F5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52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52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52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52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524F"/>
    <w:rPr>
      <w:i/>
      <w:iCs/>
      <w:color w:val="404040" w:themeColor="text1" w:themeTint="BF"/>
    </w:rPr>
  </w:style>
  <w:style w:type="paragraph" w:styleId="Lijstalinea">
    <w:name w:val="List Paragraph"/>
    <w:basedOn w:val="Standaard"/>
    <w:uiPriority w:val="34"/>
    <w:qFormat/>
    <w:rsid w:val="006F524F"/>
    <w:pPr>
      <w:ind w:left="720"/>
      <w:contextualSpacing/>
    </w:pPr>
  </w:style>
  <w:style w:type="character" w:styleId="Intensievebenadrukking">
    <w:name w:val="Intense Emphasis"/>
    <w:basedOn w:val="Standaardalinea-lettertype"/>
    <w:uiPriority w:val="21"/>
    <w:qFormat/>
    <w:rsid w:val="006F524F"/>
    <w:rPr>
      <w:i/>
      <w:iCs/>
      <w:color w:val="0F4761" w:themeColor="accent1" w:themeShade="BF"/>
    </w:rPr>
  </w:style>
  <w:style w:type="paragraph" w:styleId="Duidelijkcitaat">
    <w:name w:val="Intense Quote"/>
    <w:basedOn w:val="Standaard"/>
    <w:next w:val="Standaard"/>
    <w:link w:val="DuidelijkcitaatChar"/>
    <w:uiPriority w:val="30"/>
    <w:qFormat/>
    <w:rsid w:val="006F5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524F"/>
    <w:rPr>
      <w:i/>
      <w:iCs/>
      <w:color w:val="0F4761" w:themeColor="accent1" w:themeShade="BF"/>
    </w:rPr>
  </w:style>
  <w:style w:type="character" w:styleId="Intensieveverwijzing">
    <w:name w:val="Intense Reference"/>
    <w:basedOn w:val="Standaardalinea-lettertype"/>
    <w:uiPriority w:val="32"/>
    <w:qFormat/>
    <w:rsid w:val="006F524F"/>
    <w:rPr>
      <w:b/>
      <w:bCs/>
      <w:smallCaps/>
      <w:color w:val="0F4761" w:themeColor="accent1" w:themeShade="BF"/>
      <w:spacing w:val="5"/>
    </w:rPr>
  </w:style>
  <w:style w:type="table" w:customStyle="1" w:styleId="Tabelondertekening">
    <w:name w:val="Tabel ondertekening"/>
    <w:rsid w:val="006F524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6F524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F524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F524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F524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F524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524F"/>
    <w:rPr>
      <w:sz w:val="20"/>
      <w:szCs w:val="20"/>
    </w:rPr>
  </w:style>
  <w:style w:type="character" w:styleId="Voetnootmarkering">
    <w:name w:val="footnote reference"/>
    <w:basedOn w:val="Standaardalinea-lettertype"/>
    <w:uiPriority w:val="99"/>
    <w:semiHidden/>
    <w:unhideWhenUsed/>
    <w:rsid w:val="006F524F"/>
    <w:rPr>
      <w:vertAlign w:val="superscript"/>
    </w:rPr>
  </w:style>
  <w:style w:type="character" w:styleId="Hyperlink">
    <w:name w:val="Hyperlink"/>
    <w:basedOn w:val="Standaardalinea-lettertype"/>
    <w:uiPriority w:val="99"/>
    <w:unhideWhenUsed/>
    <w:rsid w:val="006F524F"/>
    <w:rPr>
      <w:color w:val="467886" w:themeColor="hyperlink"/>
      <w:u w:val="single"/>
    </w:rPr>
  </w:style>
  <w:style w:type="paragraph" w:styleId="Geenafstand">
    <w:name w:val="No Spacing"/>
    <w:uiPriority w:val="1"/>
    <w:qFormat/>
    <w:rsid w:val="00EB42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en/press/press-releases/2025/11/24/remarks-by-president-antonio-costa-following-the-informal-eu-leaders-meeting-of-24-november-2025-in-luand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661</ap:Words>
  <ap:Characters>3636</ap:Characters>
  <ap:DocSecurity>0</ap:DocSecurity>
  <ap:Lines>30</ap:Lines>
  <ap:Paragraphs>8</ap:Paragraphs>
  <ap:ScaleCrop>false</ap:ScaleCrop>
  <ap:LinksUpToDate>false</ap:LinksUpToDate>
  <ap:CharactersWithSpaces>4289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2025-12-03T11:26:00.0000000Z</dcterms:created>
  <dcterms:modified xsi:type="dcterms:W3CDTF">2025-12-03T11:26:00.0000000Z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