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1523F" w14:paraId="32A542FA" w14:textId="77777777">
        <w:tc>
          <w:tcPr>
            <w:tcW w:w="6733" w:type="dxa"/>
            <w:gridSpan w:val="2"/>
            <w:tcBorders>
              <w:top w:val="nil"/>
              <w:left w:val="nil"/>
              <w:bottom w:val="nil"/>
              <w:right w:val="nil"/>
            </w:tcBorders>
            <w:vAlign w:val="center"/>
          </w:tcPr>
          <w:p w:rsidR="00997775" w:rsidP="00710A7A" w:rsidRDefault="00997775" w14:paraId="6854E96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C8B9A2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1523F" w14:paraId="7544240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90739E1" w14:textId="77777777">
            <w:r w:rsidRPr="008B0CC5">
              <w:t xml:space="preserve">Vergaderjaar </w:t>
            </w:r>
            <w:r w:rsidR="00AC6B87">
              <w:t>202</w:t>
            </w:r>
            <w:r w:rsidR="00684DFF">
              <w:t>5</w:t>
            </w:r>
            <w:r w:rsidR="00AC6B87">
              <w:t>-202</w:t>
            </w:r>
            <w:r w:rsidR="00684DFF">
              <w:t>6</w:t>
            </w:r>
          </w:p>
        </w:tc>
      </w:tr>
      <w:tr w:rsidR="00997775" w:rsidTr="0011523F" w14:paraId="482A8B8E" w14:textId="77777777">
        <w:trPr>
          <w:cantSplit/>
        </w:trPr>
        <w:tc>
          <w:tcPr>
            <w:tcW w:w="10985" w:type="dxa"/>
            <w:gridSpan w:val="3"/>
            <w:tcBorders>
              <w:top w:val="nil"/>
              <w:left w:val="nil"/>
              <w:bottom w:val="nil"/>
              <w:right w:val="nil"/>
            </w:tcBorders>
          </w:tcPr>
          <w:p w:rsidR="00997775" w:rsidRDefault="00997775" w14:paraId="5227490E" w14:textId="77777777"/>
        </w:tc>
      </w:tr>
      <w:tr w:rsidR="00997775" w:rsidTr="0011523F" w14:paraId="509A0E4F" w14:textId="77777777">
        <w:trPr>
          <w:cantSplit/>
        </w:trPr>
        <w:tc>
          <w:tcPr>
            <w:tcW w:w="10985" w:type="dxa"/>
            <w:gridSpan w:val="3"/>
            <w:tcBorders>
              <w:top w:val="nil"/>
              <w:left w:val="nil"/>
              <w:bottom w:val="single" w:color="auto" w:sz="4" w:space="0"/>
              <w:right w:val="nil"/>
            </w:tcBorders>
          </w:tcPr>
          <w:p w:rsidR="00997775" w:rsidRDefault="00997775" w14:paraId="2338AEE3" w14:textId="77777777"/>
        </w:tc>
      </w:tr>
      <w:tr w:rsidR="00997775" w:rsidTr="0011523F" w14:paraId="257D80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23D05B" w14:textId="77777777"/>
        </w:tc>
        <w:tc>
          <w:tcPr>
            <w:tcW w:w="7654" w:type="dxa"/>
            <w:gridSpan w:val="2"/>
          </w:tcPr>
          <w:p w:rsidR="00997775" w:rsidRDefault="00997775" w14:paraId="15FCFCDE" w14:textId="77777777"/>
        </w:tc>
      </w:tr>
      <w:tr w:rsidR="0011523F" w:rsidTr="0011523F" w14:paraId="796857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523F" w:rsidP="0011523F" w:rsidRDefault="0011523F" w14:paraId="5AC6F6DB" w14:textId="4892DE54">
            <w:pPr>
              <w:rPr>
                <w:b/>
              </w:rPr>
            </w:pPr>
            <w:r>
              <w:rPr>
                <w:b/>
              </w:rPr>
              <w:t>24 587</w:t>
            </w:r>
          </w:p>
        </w:tc>
        <w:tc>
          <w:tcPr>
            <w:tcW w:w="7654" w:type="dxa"/>
            <w:gridSpan w:val="2"/>
          </w:tcPr>
          <w:p w:rsidR="0011523F" w:rsidP="0011523F" w:rsidRDefault="0011523F" w14:paraId="1DF920B4" w14:textId="47F752A8">
            <w:pPr>
              <w:rPr>
                <w:b/>
              </w:rPr>
            </w:pPr>
            <w:r w:rsidRPr="009748E4">
              <w:rPr>
                <w:b/>
                <w:bCs/>
              </w:rPr>
              <w:t>Justitiële Inrichtingen</w:t>
            </w:r>
          </w:p>
        </w:tc>
      </w:tr>
      <w:tr w:rsidR="0011523F" w:rsidTr="0011523F" w14:paraId="4892A8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523F" w:rsidP="0011523F" w:rsidRDefault="0011523F" w14:paraId="32F1DFF5" w14:textId="77777777"/>
        </w:tc>
        <w:tc>
          <w:tcPr>
            <w:tcW w:w="7654" w:type="dxa"/>
            <w:gridSpan w:val="2"/>
          </w:tcPr>
          <w:p w:rsidR="0011523F" w:rsidP="0011523F" w:rsidRDefault="0011523F" w14:paraId="042989A8" w14:textId="77777777"/>
        </w:tc>
      </w:tr>
      <w:tr w:rsidR="0011523F" w:rsidTr="0011523F" w14:paraId="624F7F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523F" w:rsidP="0011523F" w:rsidRDefault="0011523F" w14:paraId="3D5FD856" w14:textId="77777777"/>
        </w:tc>
        <w:tc>
          <w:tcPr>
            <w:tcW w:w="7654" w:type="dxa"/>
            <w:gridSpan w:val="2"/>
          </w:tcPr>
          <w:p w:rsidR="0011523F" w:rsidP="0011523F" w:rsidRDefault="0011523F" w14:paraId="20FB433F" w14:textId="77777777"/>
        </w:tc>
      </w:tr>
      <w:tr w:rsidR="0011523F" w:rsidTr="0011523F" w14:paraId="29A518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523F" w:rsidP="0011523F" w:rsidRDefault="0011523F" w14:paraId="1EE8E8B3" w14:textId="0FAF88CE">
            <w:pPr>
              <w:rPr>
                <w:b/>
              </w:rPr>
            </w:pPr>
            <w:r>
              <w:rPr>
                <w:b/>
              </w:rPr>
              <w:t xml:space="preserve">Nr. </w:t>
            </w:r>
            <w:r>
              <w:rPr>
                <w:b/>
              </w:rPr>
              <w:t>1076</w:t>
            </w:r>
          </w:p>
        </w:tc>
        <w:tc>
          <w:tcPr>
            <w:tcW w:w="7654" w:type="dxa"/>
            <w:gridSpan w:val="2"/>
          </w:tcPr>
          <w:p w:rsidR="0011523F" w:rsidP="0011523F" w:rsidRDefault="0011523F" w14:paraId="6833E355" w14:textId="3D56E6CF">
            <w:pPr>
              <w:rPr>
                <w:b/>
              </w:rPr>
            </w:pPr>
            <w:r>
              <w:rPr>
                <w:b/>
              </w:rPr>
              <w:t xml:space="preserve">MOTIE VAN </w:t>
            </w:r>
            <w:r>
              <w:rPr>
                <w:b/>
              </w:rPr>
              <w:t>HET LID SNELLER</w:t>
            </w:r>
          </w:p>
        </w:tc>
      </w:tr>
      <w:tr w:rsidR="0011523F" w:rsidTr="0011523F" w14:paraId="65FFAD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523F" w:rsidP="0011523F" w:rsidRDefault="0011523F" w14:paraId="3DACEAC4" w14:textId="77777777"/>
        </w:tc>
        <w:tc>
          <w:tcPr>
            <w:tcW w:w="7654" w:type="dxa"/>
            <w:gridSpan w:val="2"/>
          </w:tcPr>
          <w:p w:rsidR="0011523F" w:rsidP="0011523F" w:rsidRDefault="0011523F" w14:paraId="2DB7247D" w14:textId="220F9CE1">
            <w:r>
              <w:t>Voorgesteld 26 november 2025</w:t>
            </w:r>
          </w:p>
        </w:tc>
      </w:tr>
      <w:tr w:rsidR="0011523F" w:rsidTr="0011523F" w14:paraId="4F6FB5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523F" w:rsidP="0011523F" w:rsidRDefault="0011523F" w14:paraId="1CB3866C" w14:textId="77777777"/>
        </w:tc>
        <w:tc>
          <w:tcPr>
            <w:tcW w:w="7654" w:type="dxa"/>
            <w:gridSpan w:val="2"/>
          </w:tcPr>
          <w:p w:rsidR="0011523F" w:rsidP="0011523F" w:rsidRDefault="0011523F" w14:paraId="2E38ADC9" w14:textId="77777777"/>
        </w:tc>
      </w:tr>
      <w:tr w:rsidR="0011523F" w:rsidTr="0011523F" w14:paraId="2C4218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523F" w:rsidP="0011523F" w:rsidRDefault="0011523F" w14:paraId="0B97075A" w14:textId="77777777"/>
        </w:tc>
        <w:tc>
          <w:tcPr>
            <w:tcW w:w="7654" w:type="dxa"/>
            <w:gridSpan w:val="2"/>
          </w:tcPr>
          <w:p w:rsidR="0011523F" w:rsidP="0011523F" w:rsidRDefault="0011523F" w14:paraId="3C01CDD4" w14:textId="0794C6E8">
            <w:r>
              <w:t>De Kamer,</w:t>
            </w:r>
          </w:p>
        </w:tc>
      </w:tr>
      <w:tr w:rsidR="0011523F" w:rsidTr="0011523F" w14:paraId="5DFE4C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523F" w:rsidP="0011523F" w:rsidRDefault="0011523F" w14:paraId="7EB0FD31" w14:textId="77777777"/>
        </w:tc>
        <w:tc>
          <w:tcPr>
            <w:tcW w:w="7654" w:type="dxa"/>
            <w:gridSpan w:val="2"/>
          </w:tcPr>
          <w:p w:rsidR="0011523F" w:rsidP="0011523F" w:rsidRDefault="0011523F" w14:paraId="66EE45F2" w14:textId="77777777"/>
        </w:tc>
      </w:tr>
      <w:tr w:rsidR="0011523F" w:rsidTr="0011523F" w14:paraId="76629E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523F" w:rsidP="0011523F" w:rsidRDefault="0011523F" w14:paraId="7FCC804F" w14:textId="77777777"/>
        </w:tc>
        <w:tc>
          <w:tcPr>
            <w:tcW w:w="7654" w:type="dxa"/>
            <w:gridSpan w:val="2"/>
          </w:tcPr>
          <w:p w:rsidR="0011523F" w:rsidP="0011523F" w:rsidRDefault="0011523F" w14:paraId="63635FE4" w14:textId="0A54BD8F">
            <w:r>
              <w:t>gehoord de beraadslaging,</w:t>
            </w:r>
          </w:p>
        </w:tc>
      </w:tr>
      <w:tr w:rsidR="00997775" w:rsidTr="0011523F" w14:paraId="537C36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59D5FF" w14:textId="77777777"/>
        </w:tc>
        <w:tc>
          <w:tcPr>
            <w:tcW w:w="7654" w:type="dxa"/>
            <w:gridSpan w:val="2"/>
          </w:tcPr>
          <w:p w:rsidR="00997775" w:rsidRDefault="00997775" w14:paraId="5173687C" w14:textId="77777777"/>
        </w:tc>
      </w:tr>
      <w:tr w:rsidR="00997775" w:rsidTr="0011523F" w14:paraId="531715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4414C8" w14:textId="77777777"/>
        </w:tc>
        <w:tc>
          <w:tcPr>
            <w:tcW w:w="7654" w:type="dxa"/>
            <w:gridSpan w:val="2"/>
          </w:tcPr>
          <w:p w:rsidR="0011523F" w:rsidP="0011523F" w:rsidRDefault="0011523F" w14:paraId="5FA2775C" w14:textId="77777777">
            <w:r>
              <w:t>overwegende dat het voorkomen van voortgezet crimineel handelen vanuit detentie om een daadkrachtige aanpak vraagt en dat dit binnen rechtsstatelijke grenzen, waaronder het recht op een eerlijk proces, dient plaats te vinden;</w:t>
            </w:r>
          </w:p>
          <w:p w:rsidR="0011523F" w:rsidP="0011523F" w:rsidRDefault="0011523F" w14:paraId="65F06385" w14:textId="77777777"/>
          <w:p w:rsidR="0011523F" w:rsidP="0011523F" w:rsidRDefault="0011523F" w14:paraId="76C9EA65" w14:textId="77777777">
            <w:r>
              <w:t>overwegende dat in de extra beveiligde inrichting (</w:t>
            </w:r>
            <w:proofErr w:type="spellStart"/>
            <w:r>
              <w:t>ebi</w:t>
            </w:r>
            <w:proofErr w:type="spellEnd"/>
            <w:r>
              <w:t>) en de Afdeling Intensief Toezicht (AIT) onlangs nieuwe veiligheidsmaatregelen zijn ingegaan naar aanleiding van de gewijzigde Penitentiaire beginselenwet en dat de Kamer hier slechts summier over is geïnformeerd;</w:t>
            </w:r>
          </w:p>
          <w:p w:rsidR="0011523F" w:rsidP="0011523F" w:rsidRDefault="0011523F" w14:paraId="38E11542" w14:textId="77777777"/>
          <w:p w:rsidR="0011523F" w:rsidP="0011523F" w:rsidRDefault="0011523F" w14:paraId="3B322D10" w14:textId="77777777">
            <w:r>
              <w:t>overwegende dat deze maatregelen, zoals de technische mogelijkheid van het filmen van aantekeningen of de gezichten van advocaten en hun cliënten, tot grote zorgen en onduidelijkheid, onder andere ten aanzien van de wijze van opslag en toegang tot deze beelden, bij strafrechtadvocaten hebben geleid ten aanzien van de vertrouwelijkheid van hun gesprekken;</w:t>
            </w:r>
          </w:p>
          <w:p w:rsidR="0011523F" w:rsidP="0011523F" w:rsidRDefault="0011523F" w14:paraId="50084881" w14:textId="77777777"/>
          <w:p w:rsidR="0011523F" w:rsidP="0011523F" w:rsidRDefault="0011523F" w14:paraId="0EF788C5" w14:textId="77777777">
            <w:r>
              <w:t xml:space="preserve">overwegende dat een grote groep strafrechtadvocaten met cliënten in de </w:t>
            </w:r>
            <w:proofErr w:type="spellStart"/>
            <w:r>
              <w:t>ebi</w:t>
            </w:r>
            <w:proofErr w:type="spellEnd"/>
            <w:r>
              <w:t xml:space="preserve"> en AIT daarop hebben besloten hun werk neer te leggen en dat belangrijke strafzaken hierdoor stil dreigen te vallen;</w:t>
            </w:r>
          </w:p>
          <w:p w:rsidR="0011523F" w:rsidP="0011523F" w:rsidRDefault="0011523F" w14:paraId="6C237D38" w14:textId="77777777"/>
          <w:p w:rsidR="0011523F" w:rsidP="0011523F" w:rsidRDefault="0011523F" w14:paraId="4946ABC2" w14:textId="77777777">
            <w:r>
              <w:t>verzoekt de regering de maatregelen die zijn genomen ter uitvoering van de gewijzigde Penitentiaire beginselenwet te herzien, zodat geen kennis kan worden genomen van de inhoud van de gesprekken tussen advocaten en hun cliënten, en de vertrouwelijkheid daarmee is gewaarborgd,</w:t>
            </w:r>
          </w:p>
          <w:p w:rsidR="0011523F" w:rsidP="0011523F" w:rsidRDefault="0011523F" w14:paraId="7A6FC1DA" w14:textId="77777777"/>
          <w:p w:rsidR="0011523F" w:rsidP="0011523F" w:rsidRDefault="0011523F" w14:paraId="3738022D" w14:textId="77777777">
            <w:r>
              <w:t>en gaat over tot de orde van de dag.</w:t>
            </w:r>
          </w:p>
          <w:p w:rsidR="0011523F" w:rsidP="0011523F" w:rsidRDefault="0011523F" w14:paraId="61850314" w14:textId="77777777"/>
          <w:p w:rsidR="00997775" w:rsidP="0011523F" w:rsidRDefault="0011523F" w14:paraId="51DE2AA6" w14:textId="0D9E663C">
            <w:r>
              <w:t>Sneller</w:t>
            </w:r>
          </w:p>
        </w:tc>
      </w:tr>
    </w:tbl>
    <w:p w:rsidR="00997775" w:rsidRDefault="00997775" w14:paraId="378E3E2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689EA" w14:textId="77777777" w:rsidR="0011523F" w:rsidRDefault="0011523F">
      <w:pPr>
        <w:spacing w:line="20" w:lineRule="exact"/>
      </w:pPr>
    </w:p>
  </w:endnote>
  <w:endnote w:type="continuationSeparator" w:id="0">
    <w:p w14:paraId="15719895" w14:textId="77777777" w:rsidR="0011523F" w:rsidRDefault="0011523F">
      <w:pPr>
        <w:pStyle w:val="Amendement"/>
      </w:pPr>
      <w:r>
        <w:rPr>
          <w:b w:val="0"/>
        </w:rPr>
        <w:t xml:space="preserve"> </w:t>
      </w:r>
    </w:p>
  </w:endnote>
  <w:endnote w:type="continuationNotice" w:id="1">
    <w:p w14:paraId="45D42908" w14:textId="77777777" w:rsidR="0011523F" w:rsidRDefault="0011523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413A4" w14:textId="77777777" w:rsidR="0011523F" w:rsidRDefault="0011523F">
      <w:pPr>
        <w:pStyle w:val="Amendement"/>
      </w:pPr>
      <w:r>
        <w:rPr>
          <w:b w:val="0"/>
        </w:rPr>
        <w:separator/>
      </w:r>
    </w:p>
  </w:footnote>
  <w:footnote w:type="continuationSeparator" w:id="0">
    <w:p w14:paraId="55935432" w14:textId="77777777" w:rsidR="0011523F" w:rsidRDefault="001152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3F"/>
    <w:rsid w:val="0011523F"/>
    <w:rsid w:val="00133FCE"/>
    <w:rsid w:val="001606FF"/>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770F1"/>
  <w15:docId w15:val="{8BCFD648-0720-44F7-97EC-222F6C81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245</ap:Words>
  <ap:Characters>1351</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2025-11-27T08:13:00.0000000Z</dcterms:created>
  <dcterms:modified xsi:type="dcterms:W3CDTF">2025-11-27T08:19:00.0000000Z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