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E3B75" w14:paraId="76230CAA" w14:textId="77777777">
        <w:tc>
          <w:tcPr>
            <w:tcW w:w="6733" w:type="dxa"/>
            <w:gridSpan w:val="2"/>
            <w:tcBorders>
              <w:top w:val="nil"/>
              <w:left w:val="nil"/>
              <w:bottom w:val="nil"/>
              <w:right w:val="nil"/>
            </w:tcBorders>
            <w:vAlign w:val="center"/>
          </w:tcPr>
          <w:p w:rsidR="00997775" w:rsidP="00710A7A" w:rsidRDefault="00997775" w14:paraId="534E38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D5C63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E3B75" w14:paraId="436B112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A9D55D" w14:textId="77777777">
            <w:r w:rsidRPr="008B0CC5">
              <w:t xml:space="preserve">Vergaderjaar </w:t>
            </w:r>
            <w:r w:rsidR="00AC6B87">
              <w:t>202</w:t>
            </w:r>
            <w:r w:rsidR="00684DFF">
              <w:t>5</w:t>
            </w:r>
            <w:r w:rsidR="00AC6B87">
              <w:t>-202</w:t>
            </w:r>
            <w:r w:rsidR="00684DFF">
              <w:t>6</w:t>
            </w:r>
          </w:p>
        </w:tc>
      </w:tr>
      <w:tr w:rsidR="00997775" w:rsidTr="003E3B75" w14:paraId="5B4C81AC" w14:textId="77777777">
        <w:trPr>
          <w:cantSplit/>
        </w:trPr>
        <w:tc>
          <w:tcPr>
            <w:tcW w:w="10985" w:type="dxa"/>
            <w:gridSpan w:val="3"/>
            <w:tcBorders>
              <w:top w:val="nil"/>
              <w:left w:val="nil"/>
              <w:bottom w:val="nil"/>
              <w:right w:val="nil"/>
            </w:tcBorders>
          </w:tcPr>
          <w:p w:rsidR="00997775" w:rsidRDefault="00997775" w14:paraId="7D7DB9C4" w14:textId="77777777"/>
        </w:tc>
      </w:tr>
      <w:tr w:rsidR="00997775" w:rsidTr="003E3B75" w14:paraId="1F5D51BD" w14:textId="77777777">
        <w:trPr>
          <w:cantSplit/>
        </w:trPr>
        <w:tc>
          <w:tcPr>
            <w:tcW w:w="10985" w:type="dxa"/>
            <w:gridSpan w:val="3"/>
            <w:tcBorders>
              <w:top w:val="nil"/>
              <w:left w:val="nil"/>
              <w:bottom w:val="single" w:color="auto" w:sz="4" w:space="0"/>
              <w:right w:val="nil"/>
            </w:tcBorders>
          </w:tcPr>
          <w:p w:rsidR="00997775" w:rsidRDefault="00997775" w14:paraId="21178BDD" w14:textId="77777777"/>
        </w:tc>
      </w:tr>
      <w:tr w:rsidR="00997775" w:rsidTr="003E3B75" w14:paraId="39B13A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1578D4" w14:textId="77777777"/>
        </w:tc>
        <w:tc>
          <w:tcPr>
            <w:tcW w:w="7654" w:type="dxa"/>
            <w:gridSpan w:val="2"/>
          </w:tcPr>
          <w:p w:rsidR="00997775" w:rsidRDefault="00997775" w14:paraId="04C94D90" w14:textId="77777777"/>
        </w:tc>
      </w:tr>
      <w:tr w:rsidR="003E3B75" w:rsidTr="003E3B75" w14:paraId="26EB1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5F0CA2B1" w14:textId="4BB7BCF6">
            <w:pPr>
              <w:rPr>
                <w:b/>
              </w:rPr>
            </w:pPr>
            <w:r>
              <w:rPr>
                <w:b/>
              </w:rPr>
              <w:t>36 812</w:t>
            </w:r>
          </w:p>
        </w:tc>
        <w:tc>
          <w:tcPr>
            <w:tcW w:w="7654" w:type="dxa"/>
            <w:gridSpan w:val="2"/>
          </w:tcPr>
          <w:p w:rsidR="003E3B75" w:rsidP="003E3B75" w:rsidRDefault="003E3B75" w14:paraId="02CA5352" w14:textId="398DE33D">
            <w:pPr>
              <w:rPr>
                <w:b/>
              </w:rPr>
            </w:pPr>
            <w:r w:rsidRPr="00860DC6">
              <w:rPr>
                <w:b/>
                <w:bCs/>
                <w:szCs w:val="24"/>
              </w:rPr>
              <w:t>Wijziging van enkele belastingwetten en enige andere wetten (Belastingplan 2026)</w:t>
            </w:r>
          </w:p>
        </w:tc>
      </w:tr>
      <w:tr w:rsidR="003E3B75" w:rsidTr="003E3B75" w14:paraId="31DF66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24CFC268" w14:textId="77777777"/>
        </w:tc>
        <w:tc>
          <w:tcPr>
            <w:tcW w:w="7654" w:type="dxa"/>
            <w:gridSpan w:val="2"/>
          </w:tcPr>
          <w:p w:rsidR="003E3B75" w:rsidP="003E3B75" w:rsidRDefault="003E3B75" w14:paraId="5161D96F" w14:textId="77777777"/>
        </w:tc>
      </w:tr>
      <w:tr w:rsidR="003E3B75" w:rsidTr="003E3B75" w14:paraId="49ED4A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62670554" w14:textId="77777777"/>
        </w:tc>
        <w:tc>
          <w:tcPr>
            <w:tcW w:w="7654" w:type="dxa"/>
            <w:gridSpan w:val="2"/>
          </w:tcPr>
          <w:p w:rsidR="003E3B75" w:rsidP="003E3B75" w:rsidRDefault="003E3B75" w14:paraId="254457E9" w14:textId="77777777"/>
        </w:tc>
      </w:tr>
      <w:tr w:rsidR="003E3B75" w:rsidTr="003E3B75" w14:paraId="2F568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2F5B8D6A" w14:textId="65FD64FB">
            <w:pPr>
              <w:rPr>
                <w:b/>
              </w:rPr>
            </w:pPr>
            <w:r>
              <w:rPr>
                <w:b/>
              </w:rPr>
              <w:t>Nr.</w:t>
            </w:r>
            <w:r w:rsidR="00A91523">
              <w:rPr>
                <w:b/>
              </w:rPr>
              <w:t xml:space="preserve"> 112</w:t>
            </w:r>
            <w:r w:rsidR="004A4300">
              <w:rPr>
                <w:b/>
              </w:rPr>
              <w:t xml:space="preserve">         </w:t>
            </w:r>
          </w:p>
        </w:tc>
        <w:tc>
          <w:tcPr>
            <w:tcW w:w="7654" w:type="dxa"/>
            <w:gridSpan w:val="2"/>
          </w:tcPr>
          <w:p w:rsidR="003E3B75" w:rsidP="003E3B75" w:rsidRDefault="00A91523" w14:paraId="5BA014DE" w14:textId="77777777">
            <w:pPr>
              <w:rPr>
                <w:b/>
              </w:rPr>
            </w:pPr>
            <w:r>
              <w:rPr>
                <w:b/>
              </w:rPr>
              <w:t>GEWIJZIGDE</w:t>
            </w:r>
            <w:r>
              <w:rPr>
                <w:b/>
              </w:rPr>
              <w:t xml:space="preserve"> </w:t>
            </w:r>
            <w:r w:rsidR="003E3B75">
              <w:rPr>
                <w:b/>
              </w:rPr>
              <w:t>MOTIE VAN</w:t>
            </w:r>
            <w:r w:rsidR="004343FB">
              <w:rPr>
                <w:b/>
              </w:rPr>
              <w:t xml:space="preserve"> HET LID GRINWIS C.S.</w:t>
            </w:r>
          </w:p>
          <w:p w:rsidR="00A91523" w:rsidP="003E3B75" w:rsidRDefault="00A91523" w14:paraId="664CE768" w14:textId="61B95C33">
            <w:pPr>
              <w:rPr>
                <w:b/>
              </w:rPr>
            </w:pPr>
            <w:r>
              <w:t>Ter vervanging van die gedrukt onder nr. 96</w:t>
            </w:r>
          </w:p>
        </w:tc>
      </w:tr>
      <w:tr w:rsidR="003E3B75" w:rsidTr="003E3B75" w14:paraId="7AA2F0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24A1F517" w14:textId="77777777"/>
        </w:tc>
        <w:tc>
          <w:tcPr>
            <w:tcW w:w="7654" w:type="dxa"/>
            <w:gridSpan w:val="2"/>
          </w:tcPr>
          <w:p w:rsidR="003E3B75" w:rsidP="003E3B75" w:rsidRDefault="00A91523" w14:paraId="7444489F" w14:textId="73379D6A">
            <w:r>
              <w:t>Voorgesteld 27 november 2025</w:t>
            </w:r>
          </w:p>
        </w:tc>
      </w:tr>
      <w:tr w:rsidR="003E3B75" w:rsidTr="003E3B75" w14:paraId="505C6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57F9D7E0" w14:textId="77777777"/>
        </w:tc>
        <w:tc>
          <w:tcPr>
            <w:tcW w:w="7654" w:type="dxa"/>
            <w:gridSpan w:val="2"/>
          </w:tcPr>
          <w:p w:rsidR="003E3B75" w:rsidP="003E3B75" w:rsidRDefault="003E3B75" w14:paraId="26DB9128" w14:textId="77777777"/>
        </w:tc>
      </w:tr>
      <w:tr w:rsidR="003E3B75" w:rsidTr="003E3B75" w14:paraId="7EA7D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0478ED19" w14:textId="77777777"/>
        </w:tc>
        <w:tc>
          <w:tcPr>
            <w:tcW w:w="7654" w:type="dxa"/>
            <w:gridSpan w:val="2"/>
          </w:tcPr>
          <w:p w:rsidR="003E3B75" w:rsidP="003E3B75" w:rsidRDefault="003E3B75" w14:paraId="2E2C9048" w14:textId="02B8E986">
            <w:r>
              <w:t>De Kamer,</w:t>
            </w:r>
          </w:p>
        </w:tc>
      </w:tr>
      <w:tr w:rsidR="003E3B75" w:rsidTr="003E3B75" w14:paraId="01CDC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07DBC244" w14:textId="77777777"/>
        </w:tc>
        <w:tc>
          <w:tcPr>
            <w:tcW w:w="7654" w:type="dxa"/>
            <w:gridSpan w:val="2"/>
          </w:tcPr>
          <w:p w:rsidR="003E3B75" w:rsidP="003E3B75" w:rsidRDefault="003E3B75" w14:paraId="14B86A2C" w14:textId="77777777"/>
        </w:tc>
      </w:tr>
      <w:tr w:rsidR="003E3B75" w:rsidTr="003E3B75" w14:paraId="0A046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4E72A37F" w14:textId="77777777"/>
        </w:tc>
        <w:tc>
          <w:tcPr>
            <w:tcW w:w="7654" w:type="dxa"/>
            <w:gridSpan w:val="2"/>
          </w:tcPr>
          <w:p w:rsidR="003E3B75" w:rsidP="003E3B75" w:rsidRDefault="003E3B75" w14:paraId="1EF722F2" w14:textId="52A0008A">
            <w:r>
              <w:t>gehoord de beraadslaging,</w:t>
            </w:r>
          </w:p>
        </w:tc>
      </w:tr>
      <w:tr w:rsidR="00997775" w:rsidTr="003E3B75" w14:paraId="45705B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D536EB" w14:textId="77777777"/>
        </w:tc>
        <w:tc>
          <w:tcPr>
            <w:tcW w:w="7654" w:type="dxa"/>
            <w:gridSpan w:val="2"/>
          </w:tcPr>
          <w:p w:rsidR="00997775" w:rsidRDefault="00997775" w14:paraId="3FA8AFE3" w14:textId="77777777"/>
        </w:tc>
      </w:tr>
      <w:tr w:rsidR="00997775" w:rsidTr="003E3B75" w14:paraId="44F1A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64B54B" w14:textId="77777777"/>
        </w:tc>
        <w:tc>
          <w:tcPr>
            <w:tcW w:w="7654" w:type="dxa"/>
            <w:gridSpan w:val="2"/>
          </w:tcPr>
          <w:p w:rsidR="004A4300" w:rsidP="004A4300" w:rsidRDefault="004A4300" w14:paraId="60D95E7E" w14:textId="77777777">
            <w:r>
              <w:t>constaterende dat het kabinet per 1-1-2027 een pseudo-eindheffing wil invoeren voor fossiele leaseauto's;</w:t>
            </w:r>
          </w:p>
          <w:p w:rsidR="004A4300" w:rsidP="004A4300" w:rsidRDefault="004A4300" w14:paraId="0E0AFBEA" w14:textId="77777777"/>
          <w:p w:rsidR="004A4300" w:rsidP="004A4300" w:rsidRDefault="004A4300" w14:paraId="566F0850" w14:textId="77777777">
            <w:r>
              <w:t xml:space="preserve">overwegende dat uit </w:t>
            </w:r>
            <w:proofErr w:type="spellStart"/>
            <w:r>
              <w:t>Ipsosonderzoek</w:t>
            </w:r>
            <w:proofErr w:type="spellEnd"/>
            <w:r>
              <w:t xml:space="preserve"> blijkt dat deze maatregel naar verwachting leidt tot grotere uitwijkeffecten dan waar het kabinet mee rekent, en dat daarmee de pseudo-eindheffing mogelijk minder bijdraagt dan beoogt aan het doel van het kabinet om EV-gebruik te stimuleren;</w:t>
            </w:r>
          </w:p>
          <w:p w:rsidR="004A4300" w:rsidP="004A4300" w:rsidRDefault="004A4300" w14:paraId="7C9EC9C3" w14:textId="77777777"/>
          <w:p w:rsidR="004A4300" w:rsidP="004A4300" w:rsidRDefault="004A4300" w14:paraId="72AF42D6" w14:textId="77777777">
            <w:r>
              <w:t>overwegende dat belastingen niet onder de definitie van regeldruk vallen, maar er wel degelijk sprake kan zijn van verhoogde regeldruk voor ondernemers vanwege hogere administratieve lasten en nalevingskosten;</w:t>
            </w:r>
          </w:p>
          <w:p w:rsidR="004A4300" w:rsidP="004A4300" w:rsidRDefault="004A4300" w14:paraId="48A3F577" w14:textId="77777777"/>
          <w:p w:rsidR="004A4300" w:rsidP="004A4300" w:rsidRDefault="004A4300" w14:paraId="550CBB75" w14:textId="77777777">
            <w:r>
              <w:t>verzoekt de regering deze uitwijkeffecten te monitoren, met name de overstap naar de wat oudere fossiele auto's en de gevolgen in het kleinere mkb, en de Kamer daarover regelmatig te rapporteren, en als uitkomsten daar aanleiding toe geven deze te betrekken in de besluitvorming over de pseudo-eindheffing en/of het flankerende beleid in de belastingplannen de komende jaren,</w:t>
            </w:r>
          </w:p>
          <w:p w:rsidR="004A4300" w:rsidP="004A4300" w:rsidRDefault="004A4300" w14:paraId="6480608D" w14:textId="77777777"/>
          <w:p w:rsidR="004A4300" w:rsidP="004A4300" w:rsidRDefault="004A4300" w14:paraId="2C04F464" w14:textId="77777777">
            <w:r>
              <w:t>en gaat over tot de orde van de dag.</w:t>
            </w:r>
          </w:p>
          <w:p w:rsidR="004A4300" w:rsidP="004A4300" w:rsidRDefault="004A4300" w14:paraId="55205AC5" w14:textId="77777777"/>
          <w:p w:rsidR="004A4300" w:rsidP="004A4300" w:rsidRDefault="004A4300" w14:paraId="55472B7B" w14:textId="77777777">
            <w:r>
              <w:t>Grinwis</w:t>
            </w:r>
          </w:p>
          <w:p w:rsidR="004A4300" w:rsidP="004A4300" w:rsidRDefault="004A4300" w14:paraId="265BE773" w14:textId="77777777">
            <w:r>
              <w:t>Inge van Dijk</w:t>
            </w:r>
          </w:p>
          <w:p w:rsidR="004A4300" w:rsidP="004A4300" w:rsidRDefault="004A4300" w14:paraId="2ECAF17B" w14:textId="77777777">
            <w:r>
              <w:t>Van Eijk</w:t>
            </w:r>
          </w:p>
          <w:p w:rsidR="004A4300" w:rsidP="004A4300" w:rsidRDefault="004A4300" w14:paraId="3A9ED932" w14:textId="77777777">
            <w:r>
              <w:t>Stoffer</w:t>
            </w:r>
          </w:p>
          <w:p w:rsidR="004A4300" w:rsidP="004A4300" w:rsidRDefault="004A4300" w14:paraId="7AFF2103" w14:textId="77777777">
            <w:r>
              <w:t>Hoogeveen</w:t>
            </w:r>
          </w:p>
          <w:p w:rsidR="004A4300" w:rsidP="004A4300" w:rsidRDefault="004A4300" w14:paraId="28A265BB" w14:textId="77777777">
            <w:r>
              <w:t>Jimmy Dijk</w:t>
            </w:r>
          </w:p>
          <w:p w:rsidR="00997775" w:rsidP="004A4300" w:rsidRDefault="004A4300" w14:paraId="6C8BA97A" w14:textId="7925714D">
            <w:r>
              <w:t>Vermeer</w:t>
            </w:r>
          </w:p>
        </w:tc>
      </w:tr>
    </w:tbl>
    <w:p w:rsidR="00997775" w:rsidRDefault="00997775" w14:paraId="057E433D" w14:textId="77777777"/>
    <w:sectPr w:rsidR="00997775" w:rsidSect="00A91523">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1395" w14:textId="77777777" w:rsidR="003E3B75" w:rsidRDefault="003E3B75">
      <w:pPr>
        <w:spacing w:line="20" w:lineRule="exact"/>
      </w:pPr>
    </w:p>
  </w:endnote>
  <w:endnote w:type="continuationSeparator" w:id="0">
    <w:p w14:paraId="382E05C6" w14:textId="77777777" w:rsidR="003E3B75" w:rsidRDefault="003E3B75">
      <w:pPr>
        <w:pStyle w:val="Amendement"/>
      </w:pPr>
      <w:r>
        <w:rPr>
          <w:b w:val="0"/>
        </w:rPr>
        <w:t xml:space="preserve"> </w:t>
      </w:r>
    </w:p>
  </w:endnote>
  <w:endnote w:type="continuationNotice" w:id="1">
    <w:p w14:paraId="16B55D34" w14:textId="77777777" w:rsidR="003E3B75" w:rsidRDefault="003E3B7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B178" w14:textId="77777777" w:rsidR="003E3B75" w:rsidRDefault="003E3B75">
      <w:pPr>
        <w:pStyle w:val="Amendement"/>
      </w:pPr>
      <w:r>
        <w:rPr>
          <w:b w:val="0"/>
        </w:rPr>
        <w:separator/>
      </w:r>
    </w:p>
  </w:footnote>
  <w:footnote w:type="continuationSeparator" w:id="0">
    <w:p w14:paraId="1D933FFA" w14:textId="77777777" w:rsidR="003E3B75" w:rsidRDefault="003E3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75"/>
    <w:rsid w:val="00133FCE"/>
    <w:rsid w:val="001E482C"/>
    <w:rsid w:val="001E4877"/>
    <w:rsid w:val="0021105A"/>
    <w:rsid w:val="00280D6A"/>
    <w:rsid w:val="002B78E9"/>
    <w:rsid w:val="002C5406"/>
    <w:rsid w:val="002D6FE9"/>
    <w:rsid w:val="002F3A03"/>
    <w:rsid w:val="00330D60"/>
    <w:rsid w:val="00345A5C"/>
    <w:rsid w:val="003E3B75"/>
    <w:rsid w:val="003F71A1"/>
    <w:rsid w:val="004343FB"/>
    <w:rsid w:val="00476415"/>
    <w:rsid w:val="004A4300"/>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1523"/>
    <w:rsid w:val="00A95259"/>
    <w:rsid w:val="00AA558D"/>
    <w:rsid w:val="00AB75BE"/>
    <w:rsid w:val="00AC6B87"/>
    <w:rsid w:val="00B511EE"/>
    <w:rsid w:val="00B74E9D"/>
    <w:rsid w:val="00BF5690"/>
    <w:rsid w:val="00CC23D1"/>
    <w:rsid w:val="00CC270F"/>
    <w:rsid w:val="00D34D48"/>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C334B"/>
  <w15:docId w15:val="{DE1093E6-58D2-409D-B00E-2DF11AAB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1209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2025-11-28T09:44:00.0000000Z</dcterms:created>
  <dcterms:modified xsi:type="dcterms:W3CDTF">2025-11-28T09:44:00.0000000Z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