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64A9" w:rsidR="004664A9" w:rsidRDefault="005D6AAF" w14:paraId="67F4FCE9" w14:textId="2C553BF9">
      <w:pPr>
        <w:rPr>
          <w:rFonts w:ascii="Calibri" w:hAnsi="Calibri" w:cs="Calibri"/>
        </w:rPr>
      </w:pPr>
      <w:r w:rsidRPr="004664A9">
        <w:rPr>
          <w:rFonts w:ascii="Calibri" w:hAnsi="Calibri" w:cs="Calibri"/>
        </w:rPr>
        <w:t>29</w:t>
      </w:r>
      <w:r w:rsidRPr="004664A9" w:rsidR="004664A9">
        <w:rPr>
          <w:rFonts w:ascii="Calibri" w:hAnsi="Calibri" w:cs="Calibri"/>
        </w:rPr>
        <w:t xml:space="preserve"> </w:t>
      </w:r>
      <w:r w:rsidRPr="004664A9">
        <w:rPr>
          <w:rFonts w:ascii="Calibri" w:hAnsi="Calibri" w:cs="Calibri"/>
        </w:rPr>
        <w:t>362</w:t>
      </w:r>
      <w:r w:rsidRPr="004664A9" w:rsidR="004664A9">
        <w:rPr>
          <w:rFonts w:ascii="Calibri" w:hAnsi="Calibri" w:cs="Calibri"/>
        </w:rPr>
        <w:tab/>
      </w:r>
      <w:r w:rsidRPr="004664A9" w:rsidR="004664A9">
        <w:rPr>
          <w:rFonts w:ascii="Calibri" w:hAnsi="Calibri" w:cs="Calibri"/>
        </w:rPr>
        <w:tab/>
        <w:t>Modernisering van de overheid</w:t>
      </w:r>
    </w:p>
    <w:p w:rsidRPr="004664A9" w:rsidR="004664A9" w:rsidP="004664A9" w:rsidRDefault="004664A9" w14:paraId="44FE28C8" w14:textId="77777777">
      <w:pPr>
        <w:ind w:left="1410" w:hanging="1410"/>
        <w:rPr>
          <w:rFonts w:ascii="Calibri" w:hAnsi="Calibri" w:cs="Calibri"/>
        </w:rPr>
      </w:pPr>
      <w:r w:rsidRPr="004664A9">
        <w:rPr>
          <w:rFonts w:ascii="Calibri" w:hAnsi="Calibri" w:cs="Calibri"/>
        </w:rPr>
        <w:t xml:space="preserve">Nr. </w:t>
      </w:r>
      <w:r w:rsidRPr="004664A9" w:rsidR="005D6AAF">
        <w:rPr>
          <w:rFonts w:ascii="Calibri" w:hAnsi="Calibri" w:cs="Calibri"/>
        </w:rPr>
        <w:t>390</w:t>
      </w:r>
      <w:r w:rsidRPr="004664A9">
        <w:rPr>
          <w:rFonts w:ascii="Calibri" w:hAnsi="Calibri" w:cs="Calibri"/>
        </w:rPr>
        <w:tab/>
      </w:r>
      <w:r w:rsidRPr="004664A9">
        <w:rPr>
          <w:rFonts w:ascii="Calibri" w:hAnsi="Calibri" w:cs="Calibri"/>
        </w:rPr>
        <w:tab/>
        <w:t>Brief van de minister van Binnenlandse Zaken en Koninkrijksrelaties</w:t>
      </w:r>
    </w:p>
    <w:p w:rsidRPr="004664A9" w:rsidR="004664A9" w:rsidP="004664A9" w:rsidRDefault="004664A9" w14:paraId="73A4BE8F" w14:textId="77777777">
      <w:pPr>
        <w:rPr>
          <w:rFonts w:ascii="Calibri" w:hAnsi="Calibri" w:cs="Calibri"/>
        </w:rPr>
      </w:pPr>
      <w:r w:rsidRPr="004664A9">
        <w:rPr>
          <w:rFonts w:ascii="Calibri" w:hAnsi="Calibri" w:cs="Calibri"/>
        </w:rPr>
        <w:t>Aan de Voorzitter van de Tweede Kamer der Staten-Generaal</w:t>
      </w:r>
    </w:p>
    <w:p w:rsidRPr="004664A9" w:rsidR="00820371" w:rsidP="004664A9" w:rsidRDefault="004664A9" w14:paraId="54E2DF27" w14:textId="7E277682">
      <w:pPr>
        <w:rPr>
          <w:rFonts w:ascii="Calibri" w:hAnsi="Calibri" w:cs="Calibri"/>
        </w:rPr>
      </w:pPr>
      <w:r w:rsidRPr="004664A9">
        <w:rPr>
          <w:rFonts w:ascii="Calibri" w:hAnsi="Calibri" w:cs="Calibri"/>
        </w:rPr>
        <w:t>Den Haag, 26 november 2025</w:t>
      </w:r>
      <w:r w:rsidRPr="004664A9" w:rsidR="00820371">
        <w:rPr>
          <w:rFonts w:ascii="Calibri" w:hAnsi="Calibri" w:cs="Calibri"/>
        </w:rPr>
        <w:br/>
      </w:r>
      <w:r w:rsidRPr="004664A9" w:rsidR="00820371">
        <w:rPr>
          <w:rFonts w:ascii="Calibri" w:hAnsi="Calibri" w:cs="Calibri"/>
        </w:rPr>
        <w:br/>
        <w:t>Met deze brief zend ik u het onderzoeksrapport Behandeling van bezwaarschriften door gemeenten anno 2025 dat is opgesteld door prof. mr. dr. A.T. (Bert) Marseille van de Vakgroep Staatsrecht, Bestuursrecht en Bestuurskunde van de Rijksuniversiteit Groningen (RUG). Dit onderzoek is door BZK financieel ondersteund. Ik zal dit rapport betrekken bij het voorstel van wet tot wijziging van de Algemene wet bestuursrecht. Ik zal dit rapport tevens betrekken bij het plan van aanpak voor het programma dat is aangekondigd in de kabinetsreactie op het rapport van de Staatscommissie rechtstaat voor de implementatie van het wetsvoorstel en de door de Staatscommissie noodzakelijk geachte cultuuromslag.</w:t>
      </w:r>
      <w:r w:rsidRPr="004664A9" w:rsidR="00820371">
        <w:rPr>
          <w:rStyle w:val="Voetnootmarkering"/>
          <w:rFonts w:ascii="Calibri" w:hAnsi="Calibri" w:cs="Calibri"/>
        </w:rPr>
        <w:footnoteReference w:id="1"/>
      </w:r>
    </w:p>
    <w:p w:rsidRPr="004664A9" w:rsidR="00820371" w:rsidP="004664A9" w:rsidRDefault="00820371" w14:paraId="1E97AFC4" w14:textId="77777777">
      <w:pPr>
        <w:pStyle w:val="Geenafstand"/>
        <w:rPr>
          <w:rFonts w:ascii="Calibri" w:hAnsi="Calibri" w:cs="Calibri"/>
        </w:rPr>
      </w:pPr>
    </w:p>
    <w:p w:rsidRPr="004664A9" w:rsidR="00820371" w:rsidP="004664A9" w:rsidRDefault="00820371" w14:paraId="4AD13119" w14:textId="77777777">
      <w:pPr>
        <w:pStyle w:val="Geenafstand"/>
        <w:rPr>
          <w:rFonts w:ascii="Calibri" w:hAnsi="Calibri" w:cs="Calibri"/>
        </w:rPr>
      </w:pPr>
      <w:r w:rsidRPr="004664A9">
        <w:rPr>
          <w:rFonts w:ascii="Calibri" w:hAnsi="Calibri" w:cs="Calibri"/>
        </w:rPr>
        <w:t>De minister van Binnenlandse Zaken en Koninkrijksrelaties,</w:t>
      </w:r>
    </w:p>
    <w:p w:rsidRPr="004664A9" w:rsidR="00820371" w:rsidP="004664A9" w:rsidRDefault="00820371" w14:paraId="2E7874D6" w14:textId="77777777">
      <w:pPr>
        <w:pStyle w:val="Geenafstand"/>
        <w:rPr>
          <w:rFonts w:ascii="Calibri" w:hAnsi="Calibri" w:cs="Calibri"/>
        </w:rPr>
      </w:pPr>
      <w:r w:rsidRPr="004664A9">
        <w:rPr>
          <w:rFonts w:ascii="Calibri" w:hAnsi="Calibri" w:cs="Calibri"/>
        </w:rPr>
        <w:t>F. Rijkaart</w:t>
      </w:r>
    </w:p>
    <w:p w:rsidRPr="004664A9" w:rsidR="00F80165" w:rsidP="004664A9" w:rsidRDefault="00F80165" w14:paraId="5E26FD72" w14:textId="77777777">
      <w:pPr>
        <w:pStyle w:val="Geenafstand"/>
        <w:rPr>
          <w:rFonts w:ascii="Calibri" w:hAnsi="Calibri" w:cs="Calibri"/>
        </w:rPr>
      </w:pPr>
    </w:p>
    <w:sectPr w:rsidRPr="004664A9" w:rsidR="00F80165" w:rsidSect="00A65F9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4D6B" w14:textId="77777777" w:rsidR="00820371" w:rsidRDefault="00820371" w:rsidP="00820371">
      <w:pPr>
        <w:spacing w:after="0" w:line="240" w:lineRule="auto"/>
      </w:pPr>
      <w:r>
        <w:separator/>
      </w:r>
    </w:p>
  </w:endnote>
  <w:endnote w:type="continuationSeparator" w:id="0">
    <w:p w14:paraId="10C80A49" w14:textId="77777777" w:rsidR="00820371" w:rsidRDefault="00820371" w:rsidP="0082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2069" w14:textId="77777777" w:rsidR="00820371" w:rsidRPr="00820371" w:rsidRDefault="00820371" w:rsidP="008203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FB94" w14:textId="77777777" w:rsidR="00820371" w:rsidRPr="00820371" w:rsidRDefault="00820371" w:rsidP="008203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1B" w14:textId="77777777" w:rsidR="00820371" w:rsidRPr="00820371" w:rsidRDefault="00820371" w:rsidP="008203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FF46" w14:textId="77777777" w:rsidR="00820371" w:rsidRDefault="00820371" w:rsidP="00820371">
      <w:pPr>
        <w:spacing w:after="0" w:line="240" w:lineRule="auto"/>
      </w:pPr>
      <w:r>
        <w:separator/>
      </w:r>
    </w:p>
  </w:footnote>
  <w:footnote w:type="continuationSeparator" w:id="0">
    <w:p w14:paraId="2C80E0D1" w14:textId="77777777" w:rsidR="00820371" w:rsidRDefault="00820371" w:rsidP="00820371">
      <w:pPr>
        <w:spacing w:after="0" w:line="240" w:lineRule="auto"/>
      </w:pPr>
      <w:r>
        <w:continuationSeparator/>
      </w:r>
    </w:p>
  </w:footnote>
  <w:footnote w:id="1">
    <w:p w14:paraId="599E9277" w14:textId="3B4B187C" w:rsidR="00820371" w:rsidRPr="004664A9" w:rsidRDefault="00820371" w:rsidP="00820371">
      <w:pPr>
        <w:pStyle w:val="Voetnoottekst"/>
        <w:rPr>
          <w:rFonts w:ascii="Calibri" w:hAnsi="Calibri" w:cs="Calibri"/>
        </w:rPr>
      </w:pPr>
      <w:r w:rsidRPr="004664A9">
        <w:rPr>
          <w:rStyle w:val="Voetnootmarkering"/>
          <w:rFonts w:ascii="Calibri" w:hAnsi="Calibri" w:cs="Calibri"/>
        </w:rPr>
        <w:footnoteRef/>
      </w:r>
      <w:r w:rsidRPr="004664A9">
        <w:rPr>
          <w:rFonts w:ascii="Calibri" w:hAnsi="Calibri" w:cs="Calibri"/>
        </w:rPr>
        <w:t xml:space="preserve"> Kamerstukken II 2024/25, 29 279, nr. 981, met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0AE" w14:textId="77777777" w:rsidR="00820371" w:rsidRPr="00820371" w:rsidRDefault="00820371" w:rsidP="008203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F606" w14:textId="77777777" w:rsidR="00820371" w:rsidRPr="00820371" w:rsidRDefault="00820371" w:rsidP="008203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B34A" w14:textId="77777777" w:rsidR="00820371" w:rsidRPr="00820371" w:rsidRDefault="00820371" w:rsidP="008203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1"/>
    <w:rsid w:val="00236B9D"/>
    <w:rsid w:val="003E6ED7"/>
    <w:rsid w:val="004664A9"/>
    <w:rsid w:val="004D7E63"/>
    <w:rsid w:val="005D6AAF"/>
    <w:rsid w:val="00820371"/>
    <w:rsid w:val="00A65F9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CBC"/>
  <w15:chartTrackingRefBased/>
  <w15:docId w15:val="{D2FBC04F-C8D4-4A42-A881-8FC3E7F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03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3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3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3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3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3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3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3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3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03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3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3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3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3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3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371"/>
    <w:rPr>
      <w:rFonts w:eastAsiaTheme="majorEastAsia" w:cstheme="majorBidi"/>
      <w:color w:val="272727" w:themeColor="text1" w:themeTint="D8"/>
    </w:rPr>
  </w:style>
  <w:style w:type="paragraph" w:styleId="Titel">
    <w:name w:val="Title"/>
    <w:basedOn w:val="Standaard"/>
    <w:next w:val="Standaard"/>
    <w:link w:val="TitelChar"/>
    <w:uiPriority w:val="10"/>
    <w:qFormat/>
    <w:rsid w:val="00820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3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3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3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3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371"/>
    <w:rPr>
      <w:i/>
      <w:iCs/>
      <w:color w:val="404040" w:themeColor="text1" w:themeTint="BF"/>
    </w:rPr>
  </w:style>
  <w:style w:type="paragraph" w:styleId="Lijstalinea">
    <w:name w:val="List Paragraph"/>
    <w:basedOn w:val="Standaard"/>
    <w:uiPriority w:val="34"/>
    <w:qFormat/>
    <w:rsid w:val="00820371"/>
    <w:pPr>
      <w:ind w:left="720"/>
      <w:contextualSpacing/>
    </w:pPr>
  </w:style>
  <w:style w:type="character" w:styleId="Intensievebenadrukking">
    <w:name w:val="Intense Emphasis"/>
    <w:basedOn w:val="Standaardalinea-lettertype"/>
    <w:uiPriority w:val="21"/>
    <w:qFormat/>
    <w:rsid w:val="00820371"/>
    <w:rPr>
      <w:i/>
      <w:iCs/>
      <w:color w:val="0F4761" w:themeColor="accent1" w:themeShade="BF"/>
    </w:rPr>
  </w:style>
  <w:style w:type="paragraph" w:styleId="Duidelijkcitaat">
    <w:name w:val="Intense Quote"/>
    <w:basedOn w:val="Standaard"/>
    <w:next w:val="Standaard"/>
    <w:link w:val="DuidelijkcitaatChar"/>
    <w:uiPriority w:val="30"/>
    <w:qFormat/>
    <w:rsid w:val="00820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371"/>
    <w:rPr>
      <w:i/>
      <w:iCs/>
      <w:color w:val="0F4761" w:themeColor="accent1" w:themeShade="BF"/>
    </w:rPr>
  </w:style>
  <w:style w:type="character" w:styleId="Intensieveverwijzing">
    <w:name w:val="Intense Reference"/>
    <w:basedOn w:val="Standaardalinea-lettertype"/>
    <w:uiPriority w:val="32"/>
    <w:qFormat/>
    <w:rsid w:val="00820371"/>
    <w:rPr>
      <w:b/>
      <w:bCs/>
      <w:smallCaps/>
      <w:color w:val="0F4761" w:themeColor="accent1" w:themeShade="BF"/>
      <w:spacing w:val="5"/>
    </w:rPr>
  </w:style>
  <w:style w:type="paragraph" w:customStyle="1" w:styleId="WitregelW1bodytekst">
    <w:name w:val="Witregel W1 (bodytekst)"/>
    <w:basedOn w:val="Standaard"/>
    <w:next w:val="Standaard"/>
    <w:rsid w:val="008203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203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03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03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0371"/>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8203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8203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0371"/>
    <w:rPr>
      <w:vertAlign w:val="superscript"/>
    </w:rPr>
  </w:style>
  <w:style w:type="paragraph" w:styleId="Geenafstand">
    <w:name w:val="No Spacing"/>
    <w:uiPriority w:val="1"/>
    <w:qFormat/>
    <w:rsid w:val="00466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2025-11-27T15:22:00.0000000Z</dcterms:created>
  <dcterms:modified xsi:type="dcterms:W3CDTF">2025-11-27T15:22:00.0000000Z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