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5A52" w14:paraId="5D5C4012" w14:textId="77777777">
        <w:tc>
          <w:tcPr>
            <w:tcW w:w="6733" w:type="dxa"/>
            <w:gridSpan w:val="2"/>
            <w:tcBorders>
              <w:top w:val="nil"/>
              <w:left w:val="nil"/>
              <w:bottom w:val="nil"/>
              <w:right w:val="nil"/>
            </w:tcBorders>
            <w:vAlign w:val="center"/>
          </w:tcPr>
          <w:p w:rsidR="00997775" w:rsidP="00710A7A" w:rsidRDefault="00997775" w14:paraId="312137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5476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5A52" w14:paraId="6B030B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12E5B4" w14:textId="77777777">
            <w:r w:rsidRPr="008B0CC5">
              <w:t xml:space="preserve">Vergaderjaar </w:t>
            </w:r>
            <w:r w:rsidR="00AC6B87">
              <w:t>202</w:t>
            </w:r>
            <w:r w:rsidR="00684DFF">
              <w:t>5</w:t>
            </w:r>
            <w:r w:rsidR="00AC6B87">
              <w:t>-202</w:t>
            </w:r>
            <w:r w:rsidR="00684DFF">
              <w:t>6</w:t>
            </w:r>
          </w:p>
        </w:tc>
      </w:tr>
      <w:tr w:rsidR="00997775" w:rsidTr="008E5A52" w14:paraId="73EBE61A" w14:textId="77777777">
        <w:trPr>
          <w:cantSplit/>
        </w:trPr>
        <w:tc>
          <w:tcPr>
            <w:tcW w:w="10985" w:type="dxa"/>
            <w:gridSpan w:val="3"/>
            <w:tcBorders>
              <w:top w:val="nil"/>
              <w:left w:val="nil"/>
              <w:bottom w:val="nil"/>
              <w:right w:val="nil"/>
            </w:tcBorders>
          </w:tcPr>
          <w:p w:rsidR="00997775" w:rsidRDefault="00997775" w14:paraId="6ED17113" w14:textId="77777777"/>
        </w:tc>
      </w:tr>
      <w:tr w:rsidR="00997775" w:rsidTr="008E5A52" w14:paraId="38160705" w14:textId="77777777">
        <w:trPr>
          <w:cantSplit/>
        </w:trPr>
        <w:tc>
          <w:tcPr>
            <w:tcW w:w="10985" w:type="dxa"/>
            <w:gridSpan w:val="3"/>
            <w:tcBorders>
              <w:top w:val="nil"/>
              <w:left w:val="nil"/>
              <w:bottom w:val="single" w:color="auto" w:sz="4" w:space="0"/>
              <w:right w:val="nil"/>
            </w:tcBorders>
          </w:tcPr>
          <w:p w:rsidR="00997775" w:rsidRDefault="00997775" w14:paraId="3BE76B8E" w14:textId="77777777"/>
        </w:tc>
      </w:tr>
      <w:tr w:rsidR="00997775" w:rsidTr="008E5A52" w14:paraId="3702F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181BE4" w14:textId="77777777"/>
        </w:tc>
        <w:tc>
          <w:tcPr>
            <w:tcW w:w="7654" w:type="dxa"/>
            <w:gridSpan w:val="2"/>
          </w:tcPr>
          <w:p w:rsidR="00997775" w:rsidRDefault="00997775" w14:paraId="77F2C1D5" w14:textId="77777777"/>
        </w:tc>
      </w:tr>
      <w:tr w:rsidR="008E5A52" w:rsidTr="008E5A52" w14:paraId="6A14B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07E08B29" w14:textId="6086FEFE">
            <w:pPr>
              <w:rPr>
                <w:b/>
              </w:rPr>
            </w:pPr>
            <w:r>
              <w:rPr>
                <w:b/>
              </w:rPr>
              <w:t>29 861</w:t>
            </w:r>
          </w:p>
        </w:tc>
        <w:tc>
          <w:tcPr>
            <w:tcW w:w="7654" w:type="dxa"/>
            <w:gridSpan w:val="2"/>
          </w:tcPr>
          <w:p w:rsidR="008E5A52" w:rsidP="008E5A52" w:rsidRDefault="008E5A52" w14:paraId="4C4765AE" w14:textId="052AF37F">
            <w:pPr>
              <w:rPr>
                <w:b/>
              </w:rPr>
            </w:pPr>
            <w:r w:rsidRPr="00213E58">
              <w:rPr>
                <w:b/>
                <w:bCs/>
              </w:rPr>
              <w:t>Arbeidsmigratie en sociale zekerheid</w:t>
            </w:r>
          </w:p>
        </w:tc>
      </w:tr>
      <w:tr w:rsidR="008E5A52" w:rsidTr="008E5A52" w14:paraId="101A8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36C34A95" w14:textId="77777777"/>
        </w:tc>
        <w:tc>
          <w:tcPr>
            <w:tcW w:w="7654" w:type="dxa"/>
            <w:gridSpan w:val="2"/>
          </w:tcPr>
          <w:p w:rsidR="008E5A52" w:rsidP="008E5A52" w:rsidRDefault="008E5A52" w14:paraId="7D10FF2E" w14:textId="77777777"/>
        </w:tc>
      </w:tr>
      <w:tr w:rsidR="008E5A52" w:rsidTr="008E5A52" w14:paraId="637F8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656F873B" w14:textId="77777777"/>
        </w:tc>
        <w:tc>
          <w:tcPr>
            <w:tcW w:w="7654" w:type="dxa"/>
            <w:gridSpan w:val="2"/>
          </w:tcPr>
          <w:p w:rsidR="008E5A52" w:rsidP="008E5A52" w:rsidRDefault="008E5A52" w14:paraId="02A3DDC5" w14:textId="77777777"/>
        </w:tc>
      </w:tr>
      <w:tr w:rsidR="008E5A52" w:rsidTr="008E5A52" w14:paraId="7ACBB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2D8FF2F7" w14:textId="16DC8CC0">
            <w:pPr>
              <w:rPr>
                <w:b/>
              </w:rPr>
            </w:pPr>
            <w:r>
              <w:rPr>
                <w:b/>
              </w:rPr>
              <w:t xml:space="preserve">Nr. </w:t>
            </w:r>
            <w:r>
              <w:rPr>
                <w:b/>
              </w:rPr>
              <w:t>184</w:t>
            </w:r>
          </w:p>
        </w:tc>
        <w:tc>
          <w:tcPr>
            <w:tcW w:w="7654" w:type="dxa"/>
            <w:gridSpan w:val="2"/>
          </w:tcPr>
          <w:p w:rsidR="008E5A52" w:rsidP="008E5A52" w:rsidRDefault="008E5A52" w14:paraId="0668BA9C" w14:textId="737B09A6">
            <w:pPr>
              <w:rPr>
                <w:b/>
              </w:rPr>
            </w:pPr>
            <w:r>
              <w:rPr>
                <w:b/>
              </w:rPr>
              <w:t xml:space="preserve">MOTIE VAN </w:t>
            </w:r>
            <w:r>
              <w:rPr>
                <w:b/>
              </w:rPr>
              <w:t>DE LEDEN NEIJENHUIS EN TIJS VAN DEN BRINK</w:t>
            </w:r>
          </w:p>
        </w:tc>
      </w:tr>
      <w:tr w:rsidR="008E5A52" w:rsidTr="008E5A52" w14:paraId="74B97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73C8796B" w14:textId="77777777"/>
        </w:tc>
        <w:tc>
          <w:tcPr>
            <w:tcW w:w="7654" w:type="dxa"/>
            <w:gridSpan w:val="2"/>
          </w:tcPr>
          <w:p w:rsidR="008E5A52" w:rsidP="008E5A52" w:rsidRDefault="008E5A52" w14:paraId="6CE6FE5F" w14:textId="3B3B1796">
            <w:r>
              <w:t>Voorgesteld 27 november 2025</w:t>
            </w:r>
          </w:p>
        </w:tc>
      </w:tr>
      <w:tr w:rsidR="008E5A52" w:rsidTr="008E5A52" w14:paraId="191C5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090F984E" w14:textId="77777777"/>
        </w:tc>
        <w:tc>
          <w:tcPr>
            <w:tcW w:w="7654" w:type="dxa"/>
            <w:gridSpan w:val="2"/>
          </w:tcPr>
          <w:p w:rsidR="008E5A52" w:rsidP="008E5A52" w:rsidRDefault="008E5A52" w14:paraId="3652949F" w14:textId="77777777"/>
        </w:tc>
      </w:tr>
      <w:tr w:rsidR="008E5A52" w:rsidTr="008E5A52" w14:paraId="1C2570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6F81BDAE" w14:textId="77777777"/>
        </w:tc>
        <w:tc>
          <w:tcPr>
            <w:tcW w:w="7654" w:type="dxa"/>
            <w:gridSpan w:val="2"/>
          </w:tcPr>
          <w:p w:rsidR="008E5A52" w:rsidP="008E5A52" w:rsidRDefault="008E5A52" w14:paraId="5F56B332" w14:textId="7C8B46CB">
            <w:r>
              <w:t>De Kamer,</w:t>
            </w:r>
          </w:p>
        </w:tc>
      </w:tr>
      <w:tr w:rsidR="008E5A52" w:rsidTr="008E5A52" w14:paraId="5EEB4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6349DD8C" w14:textId="77777777"/>
        </w:tc>
        <w:tc>
          <w:tcPr>
            <w:tcW w:w="7654" w:type="dxa"/>
            <w:gridSpan w:val="2"/>
          </w:tcPr>
          <w:p w:rsidR="008E5A52" w:rsidP="008E5A52" w:rsidRDefault="008E5A52" w14:paraId="23C530BB" w14:textId="77777777"/>
        </w:tc>
      </w:tr>
      <w:tr w:rsidR="008E5A52" w:rsidTr="008E5A52" w14:paraId="0EAA4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A52" w:rsidP="008E5A52" w:rsidRDefault="008E5A52" w14:paraId="03F015A6" w14:textId="77777777"/>
        </w:tc>
        <w:tc>
          <w:tcPr>
            <w:tcW w:w="7654" w:type="dxa"/>
            <w:gridSpan w:val="2"/>
          </w:tcPr>
          <w:p w:rsidR="008E5A52" w:rsidP="008E5A52" w:rsidRDefault="008E5A52" w14:paraId="2C7B3B9A" w14:textId="4173D5F0">
            <w:r>
              <w:t>gehoord de beraadslaging,</w:t>
            </w:r>
          </w:p>
        </w:tc>
      </w:tr>
      <w:tr w:rsidR="00997775" w:rsidTr="008E5A52" w14:paraId="1B536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849F5" w14:textId="77777777"/>
        </w:tc>
        <w:tc>
          <w:tcPr>
            <w:tcW w:w="7654" w:type="dxa"/>
            <w:gridSpan w:val="2"/>
          </w:tcPr>
          <w:p w:rsidR="00997775" w:rsidRDefault="00997775" w14:paraId="02CA05F6" w14:textId="77777777"/>
        </w:tc>
      </w:tr>
      <w:tr w:rsidR="00997775" w:rsidTr="008E5A52" w14:paraId="235A2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787AA6" w14:textId="77777777"/>
        </w:tc>
        <w:tc>
          <w:tcPr>
            <w:tcW w:w="7654" w:type="dxa"/>
            <w:gridSpan w:val="2"/>
          </w:tcPr>
          <w:p w:rsidR="008E5A52" w:rsidP="008E5A52" w:rsidRDefault="008E5A52" w14:paraId="60FD3EDE" w14:textId="77777777">
            <w:r>
              <w:t>constaterende dat inhouding van het minimumloon voor woonruimte zorgt voor een onwenselijke koppeling tussen woning en werk;</w:t>
            </w:r>
          </w:p>
          <w:p w:rsidR="008E5A52" w:rsidP="008E5A52" w:rsidRDefault="008E5A52" w14:paraId="4C4581DF" w14:textId="77777777"/>
          <w:p w:rsidR="008E5A52" w:rsidP="008E5A52" w:rsidRDefault="008E5A52" w14:paraId="6E61A6F5" w14:textId="77777777">
            <w:r>
              <w:t>overwegende dat het belang van goede huisvesting van arbeidsmigranten vooropstaat en het direct afschaffen arbeidsmigranten afhankelijk maakt van een oververhitte woningmarkt;</w:t>
            </w:r>
          </w:p>
          <w:p w:rsidR="008E5A52" w:rsidP="008E5A52" w:rsidRDefault="008E5A52" w14:paraId="4B8192C1" w14:textId="77777777"/>
          <w:p w:rsidR="008E5A52" w:rsidP="008E5A52" w:rsidRDefault="008E5A52" w14:paraId="334EFCD1" w14:textId="77777777">
            <w:r>
              <w:t>verzoekt de regering een voorstel uit te werken, zodat tegelijk met de inwerkingtreding van de wet huurdersbescherming van arbeidsmigranten de regeling inhouding huisvestingskosten arbeidsmigranten op een zorgvuldige manier afgeschaft kan worden,</w:t>
            </w:r>
          </w:p>
          <w:p w:rsidR="008E5A52" w:rsidP="008E5A52" w:rsidRDefault="008E5A52" w14:paraId="0C977003" w14:textId="77777777"/>
          <w:p w:rsidR="008E5A52" w:rsidP="008E5A52" w:rsidRDefault="008E5A52" w14:paraId="7845A27B" w14:textId="77777777">
            <w:r>
              <w:t>en gaat over tot de orde van de dag.</w:t>
            </w:r>
          </w:p>
          <w:p w:rsidR="008E5A52" w:rsidP="008E5A52" w:rsidRDefault="008E5A52" w14:paraId="267FC3AE" w14:textId="77777777"/>
          <w:p w:rsidR="008E5A52" w:rsidP="008E5A52" w:rsidRDefault="008E5A52" w14:paraId="6F7A5E2D" w14:textId="458B9B63">
            <w:proofErr w:type="spellStart"/>
            <w:r>
              <w:t>Neijenhuis</w:t>
            </w:r>
            <w:proofErr w:type="spellEnd"/>
            <w:r>
              <w:t xml:space="preserve"> </w:t>
            </w:r>
          </w:p>
          <w:p w:rsidR="00997775" w:rsidP="008E5A52" w:rsidRDefault="008E5A52" w14:paraId="2B0614D6" w14:textId="447BDD0F">
            <w:r>
              <w:t>Tijs van den Brink</w:t>
            </w:r>
          </w:p>
        </w:tc>
      </w:tr>
    </w:tbl>
    <w:p w:rsidR="00997775" w:rsidRDefault="00997775" w14:paraId="550E62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C03E" w14:textId="77777777" w:rsidR="008E5A52" w:rsidRDefault="008E5A52">
      <w:pPr>
        <w:spacing w:line="20" w:lineRule="exact"/>
      </w:pPr>
    </w:p>
  </w:endnote>
  <w:endnote w:type="continuationSeparator" w:id="0">
    <w:p w14:paraId="2BE1B9BA" w14:textId="77777777" w:rsidR="008E5A52" w:rsidRDefault="008E5A52">
      <w:pPr>
        <w:pStyle w:val="Amendement"/>
      </w:pPr>
      <w:r>
        <w:rPr>
          <w:b w:val="0"/>
        </w:rPr>
        <w:t xml:space="preserve"> </w:t>
      </w:r>
    </w:p>
  </w:endnote>
  <w:endnote w:type="continuationNotice" w:id="1">
    <w:p w14:paraId="227E02BA" w14:textId="77777777" w:rsidR="008E5A52" w:rsidRDefault="008E5A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B2B5" w14:textId="77777777" w:rsidR="008E5A52" w:rsidRDefault="008E5A52">
      <w:pPr>
        <w:pStyle w:val="Amendement"/>
      </w:pPr>
      <w:r>
        <w:rPr>
          <w:b w:val="0"/>
        </w:rPr>
        <w:separator/>
      </w:r>
    </w:p>
  </w:footnote>
  <w:footnote w:type="continuationSeparator" w:id="0">
    <w:p w14:paraId="59E859C6" w14:textId="77777777" w:rsidR="008E5A52" w:rsidRDefault="008E5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F1C6B"/>
    <w:rsid w:val="008304CB"/>
    <w:rsid w:val="00831CE0"/>
    <w:rsid w:val="00850A1D"/>
    <w:rsid w:val="00862909"/>
    <w:rsid w:val="00872A23"/>
    <w:rsid w:val="008B0CC5"/>
    <w:rsid w:val="008E5A52"/>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95192"/>
  <w15:docId w15:val="{7C58DD66-EB3F-4DC0-B662-6C3CBF22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2025-11-28T08:32:00.0000000Z</dcterms:created>
  <dcterms:modified xsi:type="dcterms:W3CDTF">2025-11-28T08:44:00.0000000Z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