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2025Z20809</w:t>
        <w:br/>
      </w:r>
      <w:proofErr w:type="spellEnd"/>
    </w:p>
    <w:p>
      <w:pPr>
        <w:pStyle w:val="Normal"/>
        <w:rPr>
          <w:b w:val="1"/>
          <w:bCs w:val="1"/>
        </w:rPr>
      </w:pPr>
      <w:r w:rsidR="250AE766">
        <w:rPr>
          <w:b w:val="0"/>
          <w:bCs w:val="0"/>
        </w:rPr>
        <w:t>(ingezonden 28 november 2025)</w:t>
        <w:br/>
      </w:r>
    </w:p>
    <w:p>
      <w:r>
        <w:t xml:space="preserve">Vragen van de leden Raijer en Martin Bosma (beiden PVV) aan de minister van Onderwijs, Cultuur en Wetenschap over het stopzetten van het Sinterklaasfeest op een Utrechtse basisschool</w:t>
      </w:r>
      <w:r>
        <w:br/>
      </w:r>
    </w:p>
    <w:p>
      <w:pPr>
        <w:pStyle w:val="ListParagraph"/>
        <w:numPr>
          <w:ilvl w:val="0"/>
          <w:numId w:val="100491600"/>
        </w:numPr>
        <w:ind w:left="360"/>
      </w:pPr>
      <w:r>
        <w:t xml:space="preserve">Bent u bekend met het bericht dat een Utrechtse basisschool ervoor heeft gekozen om het traditionele Sinterklaasfeest te schrappen en te vervangen door een zogeheten “Kinderfeest”, inclusief sjoelbakken en een stroopwafelkar, zoals vermeld in het artikel 'Utrechtse basisschool stopt met sinterklaasviering: "Spanning, pijn en onrust"' en bent u het ermee eens dat hiermee een van de meest verbindende, vrolijke en breed gedragen tradities in Nederland zonder enige noodzaak wordt ingeruild voor iets dat op een gewone donderdagmiddagactiviteit lijkt?</w:t>
      </w:r>
      <w:r>
        <w:br/>
      </w:r>
    </w:p>
    <w:p>
      <w:pPr>
        <w:pStyle w:val="ListParagraph"/>
        <w:numPr>
          <w:ilvl w:val="0"/>
          <w:numId w:val="100491600"/>
        </w:numPr>
        <w:ind w:left="360"/>
      </w:pPr>
      <w:r>
        <w:t xml:space="preserve">Hoe beoordeelt u de motivatie van de school dat Sinterklaas zou zorgen voor “onrust en ongemak bij teamleden en ouders”, terwijl op vrijwel alle andere scholen in Nederland dit kinderfeest juist zorgt voor saamhorigheid, plezier en betrokkenheid en kunt u verklaren waarom deze school zo sterk afwijkt van de landelijke praktijk?</w:t>
      </w:r>
      <w:r>
        <w:br/>
      </w:r>
    </w:p>
    <w:p>
      <w:pPr>
        <w:pStyle w:val="ListParagraph"/>
        <w:numPr>
          <w:ilvl w:val="0"/>
          <w:numId w:val="100491600"/>
        </w:numPr>
        <w:ind w:left="360"/>
      </w:pPr>
      <w:r>
        <w:t xml:space="preserve">Klopt het dat de school zelf aangeeft dat het Sinterklaasfeest “toch al niet leefde” bij een gedeelte van de ouders en kinderen, met name vanwege de achtergrond van ouders met Surinaamse afkomst? Zo ja, vindt u het wenselijk dat een Nederlandse school haar tradities afschaft omdat een deel van de ouders zich hier niet mee identificeert, en kan de minister bevestigen dat Nederlandse tradities op Nederlandse scholen moeten worden beschermd en niet worden weggepoetst?</w:t>
      </w:r>
      <w:r>
        <w:br/>
      </w:r>
    </w:p>
    <w:p>
      <w:pPr>
        <w:pStyle w:val="ListParagraph"/>
        <w:numPr>
          <w:ilvl w:val="0"/>
          <w:numId w:val="100491600"/>
        </w:numPr>
        <w:ind w:left="360"/>
      </w:pPr>
      <w:r>
        <w:t xml:space="preserve">Deelt u de zorg dat dit besluit een precedent schept waardoor scholen onder druk kunnen komen te staan om meer Nederlandse tradities vaarwel te zeggen, puur omdat groepen ouders dit liever niet zien? Zo nee, hoe waarborgt u dat typisch Nederlandse feesten zoals Sinterklaas, dat al generaties lang onderdeel is van onze cultuur, niet stukje bij beetje worden uitgehold of vervangen?</w:t>
      </w:r>
      <w:r>
        <w:br/>
      </w:r>
    </w:p>
    <w:p>
      <w:pPr>
        <w:pStyle w:val="ListParagraph"/>
        <w:numPr>
          <w:ilvl w:val="0"/>
          <w:numId w:val="100491600"/>
        </w:numPr>
        <w:ind w:left="360"/>
      </w:pPr>
      <w:r>
        <w:t xml:space="preserve">Bent u bereid om deze school hierop aan te spreken en scholen in het algemeen duidelijk te maken dat het schrappen van Nederlandse tradities geen wenselijke ontwikkeling is?</w:t>
      </w:r>
      <w:r>
        <w:br/>
      </w:r>
    </w:p>
    <w:p>
      <w:pPr>
        <w:pStyle w:val="ListParagraph"/>
        <w:numPr>
          <w:ilvl w:val="0"/>
          <w:numId w:val="100491600"/>
        </w:numPr>
        <w:ind w:left="360"/>
      </w:pPr>
      <w:r>
        <w:t xml:space="preserve">Kunt u toezeggen dat u als minister actief bewaakt dat scholen niet buigen voor culturele druk, maar Nederlandse cultuur en tradities juist koesteren en doorgeven aan de volgende generatie?</w:t>
      </w:r>
      <w:r>
        <w:br/>
      </w:r>
    </w:p>
    <w:p>
      <w:r>
        <w:t xml:space="preserve"> </w:t>
      </w:r>
      <w:r>
        <w:br/>
      </w:r>
    </w:p>
    <w:p>
      <w:r>
        <w:t xml:space="preserve">[1] Telegraaf, 27 november 2025, 'Utrechtse basisschool stopt met sinterklaasviering: "Spanning, pijn en onrust"' (https://www.telegraaf.nl/binnenland/utrechtse-basisschool-stopt-met-sinterklaasviering-spanning-pijn-en-onrust/108124803.html)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