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1CD" w:rsidR="009401CD" w:rsidP="009401CD" w:rsidRDefault="009F2D70" w14:paraId="6CE72F54" w14:textId="54449E91">
      <w:r>
        <w:rPr>
          <w:szCs w:val="18"/>
        </w:rPr>
        <w:t xml:space="preserve">Geachte </w:t>
      </w:r>
      <w:r w:rsidR="006D01D1">
        <w:rPr>
          <w:szCs w:val="18"/>
        </w:rPr>
        <w:t>V</w:t>
      </w:r>
      <w:r>
        <w:rPr>
          <w:szCs w:val="18"/>
        </w:rPr>
        <w:t>oorzitter,</w:t>
      </w:r>
      <w:r>
        <w:rPr>
          <w:szCs w:val="18"/>
        </w:rPr>
        <w:br/>
      </w:r>
      <w:r>
        <w:rPr>
          <w:szCs w:val="18"/>
        </w:rPr>
        <w:br/>
      </w:r>
      <w:r w:rsidR="009401CD">
        <w:rPr>
          <w:szCs w:val="18"/>
        </w:rPr>
        <w:t>M</w:t>
      </w:r>
      <w:r w:rsidRPr="00D532E7" w:rsidR="009401CD">
        <w:rPr>
          <w:szCs w:val="18"/>
        </w:rPr>
        <w:t xml:space="preserve">et deze brief informeer </w:t>
      </w:r>
      <w:r w:rsidR="009401CD">
        <w:rPr>
          <w:szCs w:val="18"/>
        </w:rPr>
        <w:t>ik</w:t>
      </w:r>
      <w:r w:rsidRPr="00F85D69" w:rsidR="00F85D69">
        <w:rPr>
          <w:szCs w:val="18"/>
        </w:rPr>
        <w:t xml:space="preserve"> </w:t>
      </w:r>
      <w:r w:rsidRPr="00D532E7" w:rsidR="00F85D69">
        <w:rPr>
          <w:szCs w:val="18"/>
        </w:rPr>
        <w:t>de Kamer</w:t>
      </w:r>
      <w:r w:rsidR="009401CD">
        <w:rPr>
          <w:szCs w:val="18"/>
        </w:rPr>
        <w:t xml:space="preserve">, </w:t>
      </w:r>
      <w:r w:rsidRPr="00D532E7" w:rsidR="009401CD">
        <w:rPr>
          <w:szCs w:val="18"/>
        </w:rPr>
        <w:t xml:space="preserve">mede namens de </w:t>
      </w:r>
      <w:r w:rsidR="00384DF5">
        <w:rPr>
          <w:szCs w:val="18"/>
        </w:rPr>
        <w:t>m</w:t>
      </w:r>
      <w:r w:rsidRPr="00D532E7" w:rsidR="009401CD">
        <w:rPr>
          <w:szCs w:val="18"/>
        </w:rPr>
        <w:t>inister</w:t>
      </w:r>
      <w:r w:rsidR="009401CD">
        <w:rPr>
          <w:szCs w:val="18"/>
        </w:rPr>
        <w:t xml:space="preserve"> </w:t>
      </w:r>
      <w:r w:rsidRPr="00D532E7" w:rsidR="009401CD">
        <w:rPr>
          <w:szCs w:val="18"/>
        </w:rPr>
        <w:t xml:space="preserve">van Volksgezondheid, Welzijn en Sport, </w:t>
      </w:r>
      <w:r w:rsidR="008433EC">
        <w:rPr>
          <w:szCs w:val="18"/>
        </w:rPr>
        <w:t xml:space="preserve">onder andere </w:t>
      </w:r>
      <w:r w:rsidRPr="00D532E7" w:rsidR="009401CD">
        <w:rPr>
          <w:szCs w:val="18"/>
        </w:rPr>
        <w:t>over</w:t>
      </w:r>
      <w:r w:rsidR="009401CD">
        <w:rPr>
          <w:szCs w:val="18"/>
        </w:rPr>
        <w:t xml:space="preserve"> </w:t>
      </w:r>
      <w:proofErr w:type="spellStart"/>
      <w:r w:rsidR="007A341B">
        <w:rPr>
          <w:szCs w:val="18"/>
        </w:rPr>
        <w:t>kittens</w:t>
      </w:r>
      <w:proofErr w:type="spellEnd"/>
      <w:r w:rsidR="009401CD">
        <w:rPr>
          <w:szCs w:val="18"/>
        </w:rPr>
        <w:t xml:space="preserve"> met vogelgriep</w:t>
      </w:r>
      <w:r w:rsidR="00F0403C">
        <w:rPr>
          <w:szCs w:val="18"/>
        </w:rPr>
        <w:t xml:space="preserve"> en</w:t>
      </w:r>
      <w:r w:rsidR="00DF5D38">
        <w:rPr>
          <w:szCs w:val="18"/>
        </w:rPr>
        <w:t xml:space="preserve"> de nieuwe </w:t>
      </w:r>
      <w:r w:rsidR="008843FF">
        <w:rPr>
          <w:szCs w:val="18"/>
        </w:rPr>
        <w:t xml:space="preserve">humane </w:t>
      </w:r>
      <w:r w:rsidR="00DF5D38">
        <w:rPr>
          <w:szCs w:val="18"/>
        </w:rPr>
        <w:t>risico</w:t>
      </w:r>
      <w:r w:rsidR="00AE013F">
        <w:rPr>
          <w:szCs w:val="18"/>
        </w:rPr>
        <w:t>-</w:t>
      </w:r>
      <w:r w:rsidR="00DF5D38">
        <w:rPr>
          <w:szCs w:val="18"/>
        </w:rPr>
        <w:t xml:space="preserve">inschatting van de </w:t>
      </w:r>
      <w:r w:rsidRPr="00530A45" w:rsidR="009F3355">
        <w:rPr>
          <w:rFonts w:eastAsia="Calibri" w:cs="Verdana"/>
          <w:szCs w:val="18"/>
        </w:rPr>
        <w:t xml:space="preserve">Risk Assessment groep </w:t>
      </w:r>
      <w:r w:rsidR="00DF5D38">
        <w:rPr>
          <w:szCs w:val="18"/>
        </w:rPr>
        <w:t>van het RIVM</w:t>
      </w:r>
      <w:r w:rsidR="009401CD">
        <w:rPr>
          <w:szCs w:val="18"/>
        </w:rPr>
        <w:t xml:space="preserve">. </w:t>
      </w:r>
      <w:r w:rsidR="00C6308A">
        <w:rPr>
          <w:szCs w:val="18"/>
        </w:rPr>
        <w:t xml:space="preserve">In deze brief </w:t>
      </w:r>
      <w:r w:rsidR="00F85D69">
        <w:rPr>
          <w:szCs w:val="18"/>
        </w:rPr>
        <w:t xml:space="preserve">laat </w:t>
      </w:r>
      <w:r w:rsidR="00C6308A">
        <w:rPr>
          <w:szCs w:val="18"/>
        </w:rPr>
        <w:t xml:space="preserve">ik </w:t>
      </w:r>
      <w:r w:rsidR="00F85D69">
        <w:rPr>
          <w:szCs w:val="18"/>
        </w:rPr>
        <w:t>weten</w:t>
      </w:r>
      <w:r w:rsidR="00C6308A">
        <w:rPr>
          <w:szCs w:val="18"/>
        </w:rPr>
        <w:t xml:space="preserve"> wat</w:t>
      </w:r>
      <w:r w:rsidR="009401CD">
        <w:rPr>
          <w:szCs w:val="18"/>
        </w:rPr>
        <w:t xml:space="preserve"> katteneigenaren</w:t>
      </w:r>
      <w:r w:rsidR="00C6308A">
        <w:rPr>
          <w:szCs w:val="18"/>
        </w:rPr>
        <w:t xml:space="preserve"> kunnen doen</w:t>
      </w:r>
      <w:r w:rsidR="009401CD">
        <w:rPr>
          <w:szCs w:val="18"/>
        </w:rPr>
        <w:t xml:space="preserve"> als hun dier verschijnselen vertoont passend bij vogelgriep</w:t>
      </w:r>
      <w:r w:rsidR="00DF5D38">
        <w:rPr>
          <w:szCs w:val="18"/>
        </w:rPr>
        <w:t xml:space="preserve"> en</w:t>
      </w:r>
      <w:r w:rsidR="00F85D69">
        <w:rPr>
          <w:szCs w:val="18"/>
        </w:rPr>
        <w:t xml:space="preserve"> geef ik</w:t>
      </w:r>
      <w:r w:rsidR="00DF5D38">
        <w:rPr>
          <w:szCs w:val="18"/>
        </w:rPr>
        <w:t xml:space="preserve"> informatie en adviezen </w:t>
      </w:r>
      <w:r w:rsidR="008433EC">
        <w:rPr>
          <w:szCs w:val="18"/>
        </w:rPr>
        <w:t>voor mensen</w:t>
      </w:r>
      <w:r w:rsidR="00DF5D38">
        <w:rPr>
          <w:szCs w:val="18"/>
        </w:rPr>
        <w:t xml:space="preserve"> </w:t>
      </w:r>
      <w:r w:rsidR="008433EC">
        <w:rPr>
          <w:szCs w:val="18"/>
        </w:rPr>
        <w:t xml:space="preserve">die </w:t>
      </w:r>
      <w:r w:rsidR="00384DF5">
        <w:rPr>
          <w:szCs w:val="18"/>
        </w:rPr>
        <w:t xml:space="preserve">met </w:t>
      </w:r>
      <w:r w:rsidR="00DF5D38">
        <w:rPr>
          <w:szCs w:val="18"/>
        </w:rPr>
        <w:t>wilde vogels in aanraking komen</w:t>
      </w:r>
      <w:r w:rsidR="009401CD">
        <w:rPr>
          <w:szCs w:val="18"/>
        </w:rPr>
        <w:t>.</w:t>
      </w:r>
      <w:r w:rsidR="0012383A">
        <w:rPr>
          <w:szCs w:val="18"/>
        </w:rPr>
        <w:t xml:space="preserve"> Dit </w:t>
      </w:r>
      <w:r w:rsidR="00B13277">
        <w:rPr>
          <w:szCs w:val="18"/>
        </w:rPr>
        <w:t>laatste</w:t>
      </w:r>
      <w:r w:rsidR="0012383A">
        <w:rPr>
          <w:szCs w:val="18"/>
        </w:rPr>
        <w:t xml:space="preserve"> </w:t>
      </w:r>
      <w:r w:rsidR="00F85D69">
        <w:rPr>
          <w:szCs w:val="18"/>
        </w:rPr>
        <w:t xml:space="preserve">doe ik </w:t>
      </w:r>
      <w:r w:rsidR="0012383A">
        <w:rPr>
          <w:szCs w:val="18"/>
        </w:rPr>
        <w:t>naar aanleiding van de verhoogde aanwezigheid van vogelgriep</w:t>
      </w:r>
      <w:r w:rsidR="005004ED">
        <w:rPr>
          <w:szCs w:val="18"/>
        </w:rPr>
        <w:t>virus</w:t>
      </w:r>
      <w:r w:rsidR="0012383A">
        <w:rPr>
          <w:szCs w:val="18"/>
        </w:rPr>
        <w:t xml:space="preserve"> bij</w:t>
      </w:r>
      <w:r w:rsidR="005004ED">
        <w:rPr>
          <w:szCs w:val="18"/>
        </w:rPr>
        <w:t xml:space="preserve"> levende</w:t>
      </w:r>
      <w:r w:rsidR="0012383A">
        <w:rPr>
          <w:szCs w:val="18"/>
        </w:rPr>
        <w:t xml:space="preserve"> wilde eenden, waar ik de kamer afgelopen 13 november (Kamerstuk 28807, nr. 310)</w:t>
      </w:r>
      <w:r w:rsidR="00B13277">
        <w:rPr>
          <w:szCs w:val="18"/>
        </w:rPr>
        <w:t xml:space="preserve"> over heb geïnformeerd. De huidige vogelgriepsituatie is </w:t>
      </w:r>
      <w:r w:rsidR="00F85D69">
        <w:rPr>
          <w:szCs w:val="18"/>
        </w:rPr>
        <w:t xml:space="preserve">zeer </w:t>
      </w:r>
      <w:r w:rsidR="00B13277">
        <w:rPr>
          <w:szCs w:val="18"/>
        </w:rPr>
        <w:t xml:space="preserve">zorgelijk. Ik heb daarom het bezoekersverbod </w:t>
      </w:r>
      <w:r w:rsidRPr="008F44F5" w:rsidR="00B13277">
        <w:rPr>
          <w:szCs w:val="18"/>
        </w:rPr>
        <w:t>voor commerciële pluimveeb</w:t>
      </w:r>
      <w:r w:rsidR="00B13277">
        <w:rPr>
          <w:szCs w:val="18"/>
        </w:rPr>
        <w:t>e</w:t>
      </w:r>
      <w:r w:rsidRPr="008F44F5" w:rsidR="00B13277">
        <w:rPr>
          <w:szCs w:val="18"/>
        </w:rPr>
        <w:t xml:space="preserve">drijven </w:t>
      </w:r>
      <w:r w:rsidR="00B13277">
        <w:rPr>
          <w:szCs w:val="18"/>
        </w:rPr>
        <w:t>aangescherpt zoals vermeld in deze brief.</w:t>
      </w:r>
      <w:r w:rsidR="009401CD">
        <w:rPr>
          <w:szCs w:val="18"/>
        </w:rPr>
        <w:br/>
      </w:r>
    </w:p>
    <w:p w:rsidRPr="00600CDF" w:rsidR="009401CD" w:rsidP="009401CD" w:rsidRDefault="009401CD" w14:paraId="7C0F987B" w14:textId="3532BDB0">
      <w:pPr>
        <w:rPr>
          <w:b/>
          <w:bCs/>
          <w:szCs w:val="18"/>
        </w:rPr>
      </w:pPr>
      <w:proofErr w:type="spellStart"/>
      <w:r>
        <w:rPr>
          <w:b/>
          <w:bCs/>
          <w:szCs w:val="18"/>
        </w:rPr>
        <w:t>Kitten</w:t>
      </w:r>
      <w:r w:rsidR="00BE069C">
        <w:rPr>
          <w:b/>
          <w:bCs/>
          <w:szCs w:val="18"/>
        </w:rPr>
        <w:t>s</w:t>
      </w:r>
      <w:proofErr w:type="spellEnd"/>
      <w:r>
        <w:rPr>
          <w:b/>
          <w:bCs/>
          <w:szCs w:val="18"/>
        </w:rPr>
        <w:t xml:space="preserve"> met vogelgriep</w:t>
      </w:r>
    </w:p>
    <w:p w:rsidR="009401CD" w:rsidP="009401CD" w:rsidRDefault="009401CD" w14:paraId="7D59A755" w14:textId="4E049CF9">
      <w:pPr>
        <w:rPr>
          <w:szCs w:val="18"/>
        </w:rPr>
      </w:pPr>
      <w:r>
        <w:rPr>
          <w:szCs w:val="18"/>
        </w:rPr>
        <w:t xml:space="preserve">Op 19 november jl. heeft Wageningen </w:t>
      </w:r>
      <w:proofErr w:type="spellStart"/>
      <w:r>
        <w:rPr>
          <w:szCs w:val="18"/>
        </w:rPr>
        <w:t>Bioveterinary</w:t>
      </w:r>
      <w:proofErr w:type="spellEnd"/>
      <w:r>
        <w:rPr>
          <w:szCs w:val="18"/>
        </w:rPr>
        <w:t xml:space="preserve"> Research (WBVR) gemeld dat er een kitten positief is getest op </w:t>
      </w:r>
      <w:proofErr w:type="spellStart"/>
      <w:r>
        <w:rPr>
          <w:szCs w:val="18"/>
        </w:rPr>
        <w:t>hoogpathogene</w:t>
      </w:r>
      <w:proofErr w:type="spellEnd"/>
      <w:r>
        <w:rPr>
          <w:szCs w:val="18"/>
        </w:rPr>
        <w:t xml:space="preserve"> vogelgriep (HPAI)</w:t>
      </w:r>
      <w:r w:rsidR="00384DF5">
        <w:rPr>
          <w:szCs w:val="18"/>
        </w:rPr>
        <w:t xml:space="preserve"> op een locatie waar ook melkgeiten worden gehouden</w:t>
      </w:r>
      <w:r>
        <w:rPr>
          <w:szCs w:val="18"/>
        </w:rPr>
        <w:t>. Het gaat om de H5N1</w:t>
      </w:r>
      <w:r w:rsidR="00B229C4">
        <w:rPr>
          <w:szCs w:val="18"/>
        </w:rPr>
        <w:t>-</w:t>
      </w:r>
      <w:r>
        <w:rPr>
          <w:szCs w:val="18"/>
        </w:rPr>
        <w:t xml:space="preserve">variant van het HPAI-virus. Het </w:t>
      </w:r>
      <w:r w:rsidR="00384DF5">
        <w:rPr>
          <w:szCs w:val="18"/>
        </w:rPr>
        <w:t xml:space="preserve">betreffende </w:t>
      </w:r>
      <w:r>
        <w:rPr>
          <w:szCs w:val="18"/>
        </w:rPr>
        <w:t xml:space="preserve">kitten </w:t>
      </w:r>
      <w:r w:rsidR="00384DF5">
        <w:rPr>
          <w:szCs w:val="18"/>
        </w:rPr>
        <w:t>wa</w:t>
      </w:r>
      <w:r>
        <w:rPr>
          <w:szCs w:val="18"/>
        </w:rPr>
        <w:t xml:space="preserve">s dood gevonden door de eigenaar. Afgelopen 20 november is het specialistenteam van de NVWA op de locatie geweest voor een inventarisatie en heeft de dieren onderzocht en bemonsterd. Op het bedrijf waren geen andere </w:t>
      </w:r>
      <w:proofErr w:type="spellStart"/>
      <w:r>
        <w:rPr>
          <w:szCs w:val="18"/>
        </w:rPr>
        <w:t>kittens</w:t>
      </w:r>
      <w:proofErr w:type="spellEnd"/>
      <w:r>
        <w:rPr>
          <w:szCs w:val="18"/>
        </w:rPr>
        <w:t xml:space="preserve"> uit het nest meer aanwezig, maar wel nog drie volwassen katten waaronder de moederkat van het overleden kitten. Zowel de katten als de aanwezige melkgeiten zijn onderzocht door de NVWA. Geen van deze dieren </w:t>
      </w:r>
      <w:r w:rsidR="007A341B">
        <w:rPr>
          <w:szCs w:val="18"/>
        </w:rPr>
        <w:t>vertoonde</w:t>
      </w:r>
      <w:r>
        <w:rPr>
          <w:szCs w:val="18"/>
        </w:rPr>
        <w:t xml:space="preserve"> klinische verschijnselen. WBVR heeft de monsters van de katten en melkgeiten </w:t>
      </w:r>
      <w:r w:rsidR="00BE069C">
        <w:rPr>
          <w:szCs w:val="18"/>
        </w:rPr>
        <w:t>getest op vogelgriep</w:t>
      </w:r>
      <w:r w:rsidR="005004ED">
        <w:rPr>
          <w:szCs w:val="18"/>
        </w:rPr>
        <w:t>virus</w:t>
      </w:r>
      <w:r>
        <w:rPr>
          <w:szCs w:val="18"/>
        </w:rPr>
        <w:t xml:space="preserve">. </w:t>
      </w:r>
      <w:r w:rsidR="00BE069C">
        <w:rPr>
          <w:szCs w:val="18"/>
        </w:rPr>
        <w:t xml:space="preserve">In de monsters is </w:t>
      </w:r>
      <w:r w:rsidR="00384DF5">
        <w:rPr>
          <w:szCs w:val="18"/>
        </w:rPr>
        <w:t xml:space="preserve">gelukkig </w:t>
      </w:r>
      <w:r w:rsidR="00BE069C">
        <w:rPr>
          <w:szCs w:val="18"/>
        </w:rPr>
        <w:t>geen vogelgriep</w:t>
      </w:r>
      <w:r w:rsidR="005004ED">
        <w:rPr>
          <w:szCs w:val="18"/>
        </w:rPr>
        <w:t>virus</w:t>
      </w:r>
      <w:r w:rsidR="00BE069C">
        <w:rPr>
          <w:szCs w:val="18"/>
        </w:rPr>
        <w:t xml:space="preserve"> aangetoond.</w:t>
      </w:r>
      <w:r>
        <w:rPr>
          <w:szCs w:val="18"/>
        </w:rPr>
        <w:br/>
      </w:r>
      <w:r>
        <w:rPr>
          <w:szCs w:val="18"/>
        </w:rPr>
        <w:br/>
        <w:t>De and</w:t>
      </w:r>
      <w:r w:rsidR="00635CA9">
        <w:rPr>
          <w:szCs w:val="18"/>
        </w:rPr>
        <w:t>ere</w:t>
      </w:r>
      <w:r>
        <w:rPr>
          <w:szCs w:val="18"/>
        </w:rPr>
        <w:t xml:space="preserve"> </w:t>
      </w:r>
      <w:r w:rsidR="00635CA9">
        <w:rPr>
          <w:szCs w:val="18"/>
        </w:rPr>
        <w:t>zeven</w:t>
      </w:r>
      <w:r>
        <w:rPr>
          <w:szCs w:val="18"/>
        </w:rPr>
        <w:t xml:space="preserve"> </w:t>
      </w:r>
      <w:proofErr w:type="spellStart"/>
      <w:r>
        <w:rPr>
          <w:szCs w:val="18"/>
        </w:rPr>
        <w:t>kittens</w:t>
      </w:r>
      <w:proofErr w:type="spellEnd"/>
      <w:r w:rsidR="007D5618">
        <w:rPr>
          <w:szCs w:val="18"/>
        </w:rPr>
        <w:t xml:space="preserve"> uit het nest</w:t>
      </w:r>
      <w:r>
        <w:rPr>
          <w:szCs w:val="18"/>
        </w:rPr>
        <w:t xml:space="preserve"> zijn</w:t>
      </w:r>
      <w:r w:rsidR="007D5618">
        <w:rPr>
          <w:szCs w:val="18"/>
        </w:rPr>
        <w:t>,</w:t>
      </w:r>
      <w:r>
        <w:rPr>
          <w:szCs w:val="18"/>
        </w:rPr>
        <w:t xml:space="preserve"> nadat ze naar verschillende nieuwe eigenaren zijn gegaan</w:t>
      </w:r>
      <w:r w:rsidR="00816021">
        <w:rPr>
          <w:szCs w:val="18"/>
        </w:rPr>
        <w:t>,</w:t>
      </w:r>
      <w:r>
        <w:rPr>
          <w:szCs w:val="18"/>
        </w:rPr>
        <w:t xml:space="preserve"> ook overleden</w:t>
      </w:r>
      <w:r w:rsidR="00816021">
        <w:rPr>
          <w:szCs w:val="18"/>
        </w:rPr>
        <w:t>.</w:t>
      </w:r>
      <w:r w:rsidR="005004ED">
        <w:rPr>
          <w:szCs w:val="18"/>
        </w:rPr>
        <w:t xml:space="preserve"> </w:t>
      </w:r>
      <w:r w:rsidR="00816021">
        <w:rPr>
          <w:szCs w:val="18"/>
        </w:rPr>
        <w:t>W</w:t>
      </w:r>
      <w:r w:rsidR="005004ED">
        <w:rPr>
          <w:szCs w:val="18"/>
        </w:rPr>
        <w:t>aarschijnlijk ook aan het vogelgriepvirus</w:t>
      </w:r>
      <w:r>
        <w:rPr>
          <w:szCs w:val="18"/>
        </w:rPr>
        <w:t xml:space="preserve">. </w:t>
      </w:r>
      <w:r w:rsidR="007A341B">
        <w:rPr>
          <w:szCs w:val="18"/>
        </w:rPr>
        <w:t xml:space="preserve">Hoe de </w:t>
      </w:r>
      <w:proofErr w:type="spellStart"/>
      <w:r w:rsidR="007A341B">
        <w:rPr>
          <w:szCs w:val="18"/>
        </w:rPr>
        <w:t>kittens</w:t>
      </w:r>
      <w:proofErr w:type="spellEnd"/>
      <w:r w:rsidR="007A341B">
        <w:rPr>
          <w:szCs w:val="18"/>
        </w:rPr>
        <w:t xml:space="preserve"> </w:t>
      </w:r>
      <w:r>
        <w:rPr>
          <w:szCs w:val="18"/>
        </w:rPr>
        <w:t xml:space="preserve">besmet </w:t>
      </w:r>
      <w:r w:rsidR="007A341B">
        <w:rPr>
          <w:szCs w:val="18"/>
        </w:rPr>
        <w:t>zijn</w:t>
      </w:r>
      <w:r>
        <w:rPr>
          <w:szCs w:val="18"/>
        </w:rPr>
        <w:t xml:space="preserve"> geraakt met het vogelgriepvirus is niet </w:t>
      </w:r>
      <w:r w:rsidR="00F0403C">
        <w:rPr>
          <w:szCs w:val="18"/>
        </w:rPr>
        <w:t>zeker</w:t>
      </w:r>
      <w:r>
        <w:rPr>
          <w:szCs w:val="18"/>
        </w:rPr>
        <w:t>. De eigenaar heeft aangegeven dat het moederdier op 27 oktober een karkas van een wilde vogel heeft gevonden</w:t>
      </w:r>
      <w:r w:rsidR="005004ED">
        <w:rPr>
          <w:szCs w:val="18"/>
        </w:rPr>
        <w:t xml:space="preserve"> en mee naar het nest heeft genomen</w:t>
      </w:r>
      <w:r>
        <w:rPr>
          <w:szCs w:val="18"/>
        </w:rPr>
        <w:t xml:space="preserve">. </w:t>
      </w:r>
      <w:r w:rsidR="00746B9E">
        <w:rPr>
          <w:szCs w:val="18"/>
        </w:rPr>
        <w:t xml:space="preserve">Het vermoeden is dat deze vogel besmet was met het vogelgriepvirus en de </w:t>
      </w:r>
      <w:proofErr w:type="spellStart"/>
      <w:r w:rsidR="00746B9E">
        <w:rPr>
          <w:szCs w:val="18"/>
        </w:rPr>
        <w:t>kittens</w:t>
      </w:r>
      <w:proofErr w:type="spellEnd"/>
      <w:r w:rsidR="00746B9E">
        <w:rPr>
          <w:szCs w:val="18"/>
        </w:rPr>
        <w:t xml:space="preserve"> besmet zijn geraakt door het eten van deze vogel. </w:t>
      </w:r>
      <w:r w:rsidR="00D541AD">
        <w:rPr>
          <w:szCs w:val="18"/>
        </w:rPr>
        <w:t xml:space="preserve">De NVWA heeft de lokale GGD geïnformeerd over de situatie en zij hebben </w:t>
      </w:r>
      <w:r w:rsidR="004B1D20">
        <w:rPr>
          <w:szCs w:val="18"/>
        </w:rPr>
        <w:t xml:space="preserve">contact gehad met alle </w:t>
      </w:r>
      <w:r w:rsidR="005004ED">
        <w:rPr>
          <w:szCs w:val="18"/>
        </w:rPr>
        <w:t xml:space="preserve">nieuwe </w:t>
      </w:r>
      <w:r w:rsidR="004B1D20">
        <w:rPr>
          <w:szCs w:val="18"/>
        </w:rPr>
        <w:t xml:space="preserve">eigenaren van de </w:t>
      </w:r>
      <w:proofErr w:type="spellStart"/>
      <w:r w:rsidR="004B1D20">
        <w:rPr>
          <w:szCs w:val="18"/>
        </w:rPr>
        <w:t>kittens</w:t>
      </w:r>
      <w:proofErr w:type="spellEnd"/>
      <w:r w:rsidR="00722EA4">
        <w:rPr>
          <w:szCs w:val="18"/>
        </w:rPr>
        <w:t>.</w:t>
      </w:r>
      <w:r w:rsidR="004B1D20">
        <w:rPr>
          <w:szCs w:val="18"/>
        </w:rPr>
        <w:t xml:space="preserve"> </w:t>
      </w:r>
      <w:r w:rsidR="00722EA4">
        <w:rPr>
          <w:szCs w:val="18"/>
        </w:rPr>
        <w:t>D</w:t>
      </w:r>
      <w:r w:rsidR="004B1D20">
        <w:rPr>
          <w:szCs w:val="18"/>
        </w:rPr>
        <w:t>aar waar dat, in verband met de incubatietijd</w:t>
      </w:r>
      <w:r w:rsidR="00995CE0">
        <w:rPr>
          <w:szCs w:val="18"/>
        </w:rPr>
        <w:t>,</w:t>
      </w:r>
      <w:r w:rsidR="004B1D20">
        <w:rPr>
          <w:szCs w:val="18"/>
        </w:rPr>
        <w:t xml:space="preserve"> nog nuttig was hebben de eigenaren een test op vogelgriep aangeboden gekregen. </w:t>
      </w:r>
      <w:r w:rsidR="005004ED">
        <w:rPr>
          <w:szCs w:val="18"/>
        </w:rPr>
        <w:t>B</w:t>
      </w:r>
      <w:r w:rsidR="004B1D20">
        <w:rPr>
          <w:szCs w:val="18"/>
        </w:rPr>
        <w:t xml:space="preserve">ij een aantal van hen </w:t>
      </w:r>
      <w:r w:rsidR="00384DF5">
        <w:rPr>
          <w:szCs w:val="18"/>
        </w:rPr>
        <w:t xml:space="preserve">is </w:t>
      </w:r>
      <w:r w:rsidR="004B1D20">
        <w:rPr>
          <w:szCs w:val="18"/>
        </w:rPr>
        <w:t>actieve monitoring ingezet</w:t>
      </w:r>
      <w:r w:rsidR="00F0403C">
        <w:rPr>
          <w:szCs w:val="18"/>
        </w:rPr>
        <w:t>.</w:t>
      </w:r>
      <w:r w:rsidR="004B1D20">
        <w:rPr>
          <w:szCs w:val="18"/>
        </w:rPr>
        <w:t xml:space="preserve"> Tot nu toe heeft niemand van de betrokkenen klachten ontwikkeld.</w:t>
      </w:r>
      <w:r w:rsidR="004B1D20">
        <w:rPr>
          <w:szCs w:val="18"/>
        </w:rPr>
        <w:br/>
      </w:r>
    </w:p>
    <w:p w:rsidR="009401CD" w:rsidP="009401CD" w:rsidRDefault="009401CD" w14:paraId="7375636F" w14:textId="53D28D6F">
      <w:pPr>
        <w:rPr>
          <w:szCs w:val="18"/>
        </w:rPr>
      </w:pPr>
      <w:r>
        <w:rPr>
          <w:szCs w:val="18"/>
        </w:rPr>
        <w:t>Het is bekend dat katten, net als andere zoogdieren, vogelgriep kunnen krijgen</w:t>
      </w:r>
      <w:r w:rsidRPr="00EA4D2A">
        <w:rPr>
          <w:szCs w:val="18"/>
        </w:rPr>
        <w:t>.</w:t>
      </w:r>
      <w:r>
        <w:rPr>
          <w:szCs w:val="18"/>
        </w:rPr>
        <w:t xml:space="preserve"> Zo is recent nog een vos gevonden met HPAI en eerder is ook vogelgriep vastgesteld bij </w:t>
      </w:r>
      <w:r w:rsidR="007D5618">
        <w:rPr>
          <w:szCs w:val="18"/>
        </w:rPr>
        <w:t xml:space="preserve">bijvoorbeeld </w:t>
      </w:r>
      <w:r w:rsidRPr="00307D6F">
        <w:rPr>
          <w:szCs w:val="18"/>
        </w:rPr>
        <w:t>bunzingen</w:t>
      </w:r>
      <w:r>
        <w:rPr>
          <w:szCs w:val="18"/>
        </w:rPr>
        <w:t xml:space="preserve">, </w:t>
      </w:r>
      <w:r w:rsidRPr="00307D6F">
        <w:rPr>
          <w:szCs w:val="18"/>
        </w:rPr>
        <w:t>steenmarters</w:t>
      </w:r>
      <w:r>
        <w:rPr>
          <w:szCs w:val="18"/>
        </w:rPr>
        <w:t xml:space="preserve"> en zeehonden. Ook heeft de Faculteit Diergeneeskunde al eerder antistoffen tegen het vogelgriepvirus aangetoond bij Nederlandse zwerfkatten (Kamerstuk 28807, nr. 2936) en </w:t>
      </w:r>
      <w:r w:rsidRPr="00062AD9">
        <w:rPr>
          <w:szCs w:val="18"/>
        </w:rPr>
        <w:t>huiskatten die buitenkomen</w:t>
      </w:r>
      <w:r>
        <w:rPr>
          <w:szCs w:val="18"/>
        </w:rPr>
        <w:t xml:space="preserve"> (Kamerstuk 28807, nr. 306). Dit is de eerste keer dat </w:t>
      </w:r>
      <w:r w:rsidR="007D5618">
        <w:rPr>
          <w:szCs w:val="18"/>
        </w:rPr>
        <w:t>het</w:t>
      </w:r>
      <w:r>
        <w:rPr>
          <w:szCs w:val="18"/>
        </w:rPr>
        <w:t xml:space="preserve"> vogelgriepvirus is aangetoond in een Nederlandse kat</w:t>
      </w:r>
      <w:r w:rsidR="00722EA4">
        <w:rPr>
          <w:szCs w:val="18"/>
        </w:rPr>
        <w:t xml:space="preserve"> </w:t>
      </w:r>
      <w:r>
        <w:rPr>
          <w:szCs w:val="18"/>
        </w:rPr>
        <w:t xml:space="preserve">en </w:t>
      </w:r>
      <w:r w:rsidR="00942BE0">
        <w:rPr>
          <w:szCs w:val="18"/>
        </w:rPr>
        <w:t xml:space="preserve">het dier hieraan </w:t>
      </w:r>
      <w:r>
        <w:rPr>
          <w:szCs w:val="18"/>
        </w:rPr>
        <w:t xml:space="preserve">is doodgegaan. In andere landen zijn wel al eerder meldingen geweest van katten die verschijnselen vertoonde passend bij vogelgriep en dood zijn gegaan aan het vogelgriepvirus, zoals in Frankrijk, </w:t>
      </w:r>
      <w:r w:rsidR="00BE069C">
        <w:rPr>
          <w:szCs w:val="18"/>
        </w:rPr>
        <w:t xml:space="preserve">Polen, </w:t>
      </w:r>
      <w:r>
        <w:rPr>
          <w:szCs w:val="18"/>
        </w:rPr>
        <w:t xml:space="preserve">Italië, Canada, Verenigde Staten en Zuid-Korea. </w:t>
      </w:r>
      <w:r w:rsidR="00BE069C">
        <w:rPr>
          <w:szCs w:val="18"/>
        </w:rPr>
        <w:br/>
      </w:r>
    </w:p>
    <w:p w:rsidRPr="009429EE" w:rsidR="009401CD" w:rsidP="009401CD" w:rsidRDefault="009401CD" w14:paraId="79748764" w14:textId="490A9EB5">
      <w:pPr>
        <w:rPr>
          <w:szCs w:val="18"/>
        </w:rPr>
      </w:pPr>
      <w:r w:rsidRPr="009429EE">
        <w:rPr>
          <w:szCs w:val="18"/>
        </w:rPr>
        <w:t xml:space="preserve">Het vaststellen van vogelgriep bij </w:t>
      </w:r>
      <w:proofErr w:type="spellStart"/>
      <w:r w:rsidR="007D5618">
        <w:rPr>
          <w:szCs w:val="18"/>
        </w:rPr>
        <w:t>kittens</w:t>
      </w:r>
      <w:proofErr w:type="spellEnd"/>
      <w:r>
        <w:rPr>
          <w:szCs w:val="18"/>
        </w:rPr>
        <w:t xml:space="preserve"> </w:t>
      </w:r>
      <w:r w:rsidRPr="009429EE">
        <w:rPr>
          <w:szCs w:val="18"/>
        </w:rPr>
        <w:t>past binnen het bestaande beeld dat het virus bij zoogdieren kan voorkomen</w:t>
      </w:r>
      <w:r>
        <w:rPr>
          <w:szCs w:val="18"/>
        </w:rPr>
        <w:t>. Dit is de eerste keer dat bij de</w:t>
      </w:r>
      <w:r w:rsidRPr="009429EE">
        <w:rPr>
          <w:szCs w:val="18"/>
        </w:rPr>
        <w:t xml:space="preserve"> NVWA een melding</w:t>
      </w:r>
      <w:r>
        <w:rPr>
          <w:szCs w:val="18"/>
        </w:rPr>
        <w:t xml:space="preserve"> is</w:t>
      </w:r>
      <w:r w:rsidRPr="009429EE">
        <w:rPr>
          <w:szCs w:val="18"/>
        </w:rPr>
        <w:t xml:space="preserve"> binnengekomen van een huiskat die positief testte op </w:t>
      </w:r>
      <w:proofErr w:type="spellStart"/>
      <w:r w:rsidRPr="009429EE">
        <w:rPr>
          <w:szCs w:val="18"/>
        </w:rPr>
        <w:t>hoogpathogene</w:t>
      </w:r>
      <w:proofErr w:type="spellEnd"/>
      <w:r w:rsidRPr="009429EE">
        <w:rPr>
          <w:szCs w:val="18"/>
        </w:rPr>
        <w:t xml:space="preserve"> vogelgriep.</w:t>
      </w:r>
      <w:r>
        <w:rPr>
          <w:szCs w:val="18"/>
        </w:rPr>
        <w:t xml:space="preserve"> De kans dat een kat of andere zoogdieren besmet raken is klein. Desondanks</w:t>
      </w:r>
      <w:r w:rsidRPr="009429EE">
        <w:rPr>
          <w:szCs w:val="18"/>
        </w:rPr>
        <w:t xml:space="preserve"> is het van belang dat </w:t>
      </w:r>
      <w:r>
        <w:rPr>
          <w:szCs w:val="18"/>
        </w:rPr>
        <w:t xml:space="preserve">katteneigenaren </w:t>
      </w:r>
      <w:r w:rsidRPr="009429EE">
        <w:rPr>
          <w:szCs w:val="18"/>
        </w:rPr>
        <w:t xml:space="preserve">alert blijven. Wanneer een kat ziekteverschijnselen vertoont die passen bij vogelgriep, nadat het dier mogelijk in contact is geweest met een besmette vogel, wordt geadviseerd direct een dierenarts te raadplegen en passende hygiënemaatregelen te nemen. Mogelijke symptomen zijn onder </w:t>
      </w:r>
      <w:r>
        <w:rPr>
          <w:szCs w:val="18"/>
        </w:rPr>
        <w:t>andere</w:t>
      </w:r>
      <w:r w:rsidRPr="009429EE">
        <w:rPr>
          <w:szCs w:val="18"/>
        </w:rPr>
        <w:t>: koorts, hijgen of benauwdheid, sloomheid, oogontsteking, loopneus, roodheid van de ogen, slijmerige neus- of ooguitvloeiing en neurologische verschijnselen zoals trillen of een wankele gang.</w:t>
      </w:r>
    </w:p>
    <w:p w:rsidRPr="009429EE" w:rsidR="009401CD" w:rsidP="009401CD" w:rsidRDefault="009401CD" w14:paraId="067B0117" w14:textId="7FA50689">
      <w:pPr>
        <w:rPr>
          <w:szCs w:val="18"/>
        </w:rPr>
      </w:pPr>
      <w:r w:rsidRPr="009429EE">
        <w:rPr>
          <w:szCs w:val="18"/>
        </w:rPr>
        <w:t xml:space="preserve">Informatie voor </w:t>
      </w:r>
      <w:r>
        <w:rPr>
          <w:szCs w:val="18"/>
        </w:rPr>
        <w:t>kattenei</w:t>
      </w:r>
      <w:r w:rsidRPr="009429EE">
        <w:rPr>
          <w:szCs w:val="18"/>
        </w:rPr>
        <w:t xml:space="preserve">genaren </w:t>
      </w:r>
      <w:r>
        <w:rPr>
          <w:szCs w:val="18"/>
        </w:rPr>
        <w:t xml:space="preserve">is </w:t>
      </w:r>
      <w:r w:rsidRPr="009429EE">
        <w:rPr>
          <w:szCs w:val="18"/>
        </w:rPr>
        <w:t xml:space="preserve">beschikbaar op de website van de </w:t>
      </w:r>
      <w:hyperlink w:history="1" r:id="rId8">
        <w:r w:rsidRPr="009429EE">
          <w:rPr>
            <w:rStyle w:val="Hyperlink"/>
            <w:szCs w:val="18"/>
          </w:rPr>
          <w:t>Rijksoverheid</w:t>
        </w:r>
      </w:hyperlink>
      <w:r w:rsidRPr="009429EE">
        <w:rPr>
          <w:szCs w:val="18"/>
        </w:rPr>
        <w:t xml:space="preserve">. Daarnaast geldt een </w:t>
      </w:r>
      <w:hyperlink w:history="1" r:id="rId9">
        <w:r w:rsidRPr="009429EE">
          <w:rPr>
            <w:rStyle w:val="Hyperlink"/>
            <w:szCs w:val="18"/>
          </w:rPr>
          <w:t>meldplicht</w:t>
        </w:r>
      </w:hyperlink>
      <w:r w:rsidRPr="009429EE">
        <w:rPr>
          <w:szCs w:val="18"/>
        </w:rPr>
        <w:t xml:space="preserve"> voor positieve laboratoriumuitslagen van HPAI bij zoogdieren, waaronder katten.</w:t>
      </w:r>
      <w:r w:rsidRPr="00F0403C" w:rsidR="00F0403C">
        <w:rPr>
          <w:rStyle w:val="cf01"/>
        </w:rPr>
        <w:t xml:space="preserve"> </w:t>
      </w:r>
      <w:r w:rsidRPr="008433EC" w:rsidR="00F0403C">
        <w:rPr>
          <w:rStyle w:val="cf01"/>
          <w:rFonts w:ascii="Verdana" w:hAnsi="Verdana"/>
          <w:color w:val="auto"/>
        </w:rPr>
        <w:t>Vooralsnog is het risico van overdracht van vogelgriep tussen dieren en mensen laag, het is sporadisch voorgekomen in het buitenland bij nauw contact tussen mensen en besmette dieren.</w:t>
      </w:r>
      <w:r w:rsidRPr="008433EC">
        <w:rPr>
          <w:szCs w:val="18"/>
        </w:rPr>
        <w:t xml:space="preserve"> Gelet op het mogelijke </w:t>
      </w:r>
      <w:proofErr w:type="spellStart"/>
      <w:r w:rsidRPr="008433EC">
        <w:rPr>
          <w:szCs w:val="18"/>
        </w:rPr>
        <w:t>zoönotische</w:t>
      </w:r>
      <w:proofErr w:type="spellEnd"/>
      <w:r w:rsidRPr="008433EC">
        <w:rPr>
          <w:szCs w:val="18"/>
        </w:rPr>
        <w:t xml:space="preserve"> risico wordt de situatie </w:t>
      </w:r>
      <w:r w:rsidRPr="008433EC" w:rsidR="00F0403C">
        <w:rPr>
          <w:szCs w:val="18"/>
        </w:rPr>
        <w:t xml:space="preserve">echter </w:t>
      </w:r>
      <w:r w:rsidRPr="008433EC">
        <w:rPr>
          <w:szCs w:val="18"/>
        </w:rPr>
        <w:t>nauwgezet gemonitord.</w:t>
      </w:r>
      <w:r w:rsidRPr="008433EC" w:rsidR="00F0403C">
        <w:t xml:space="preserve"> </w:t>
      </w:r>
    </w:p>
    <w:p w:rsidRPr="002F3997" w:rsidR="00F42F1F" w:rsidP="00F42F1F" w:rsidRDefault="009401CD" w14:paraId="5AAFBE29" w14:textId="7D706EAC">
      <w:pPr>
        <w:rPr>
          <w:b/>
          <w:bCs/>
          <w:szCs w:val="18"/>
        </w:rPr>
      </w:pPr>
      <w:r>
        <w:rPr>
          <w:szCs w:val="18"/>
        </w:rPr>
        <w:br/>
      </w:r>
      <w:r w:rsidRPr="002F3997" w:rsidR="00F42F1F">
        <w:rPr>
          <w:b/>
          <w:bCs/>
          <w:szCs w:val="18"/>
        </w:rPr>
        <w:t>Risico inschatting humaan</w:t>
      </w:r>
    </w:p>
    <w:p w:rsidR="00F42F1F" w:rsidP="00F42F1F" w:rsidRDefault="00F42F1F" w14:paraId="231EFFF1" w14:textId="6C28A5F1">
      <w:pPr>
        <w:rPr>
          <w:szCs w:val="18"/>
        </w:rPr>
      </w:pPr>
      <w:r w:rsidRPr="00530A45">
        <w:rPr>
          <w:rFonts w:eastAsia="Calibri" w:cs="Verdana"/>
          <w:szCs w:val="18"/>
        </w:rPr>
        <w:t>De Risk Assessment groep (RA</w:t>
      </w:r>
      <w:r>
        <w:rPr>
          <w:rFonts w:eastAsia="Calibri" w:cs="Verdana"/>
          <w:szCs w:val="18"/>
        </w:rPr>
        <w:t>-</w:t>
      </w:r>
      <w:r w:rsidRPr="00530A45">
        <w:rPr>
          <w:rFonts w:eastAsia="Calibri" w:cs="Verdana"/>
          <w:szCs w:val="18"/>
        </w:rPr>
        <w:t>groep) vogelgriep van het RIVM</w:t>
      </w:r>
      <w:r w:rsidR="001D7D17">
        <w:rPr>
          <w:rFonts w:eastAsia="Calibri" w:cs="Verdana"/>
          <w:szCs w:val="18"/>
        </w:rPr>
        <w:t xml:space="preserve"> houdt samen</w:t>
      </w:r>
      <w:r w:rsidRPr="00530A45">
        <w:rPr>
          <w:rFonts w:eastAsia="Calibri" w:cs="Verdana"/>
          <w:szCs w:val="18"/>
        </w:rPr>
        <w:t xml:space="preserve"> </w:t>
      </w:r>
      <w:r>
        <w:rPr>
          <w:rFonts w:eastAsia="Calibri" w:cs="Verdana"/>
          <w:szCs w:val="18"/>
        </w:rPr>
        <w:t>met andere kennisorganisaties zicht op vogelgriep in</w:t>
      </w:r>
      <w:r w:rsidRPr="00B637AC">
        <w:rPr>
          <w:szCs w:val="18"/>
        </w:rPr>
        <w:t xml:space="preserve"> Nederland en andere landen en schat </w:t>
      </w:r>
      <w:r>
        <w:rPr>
          <w:szCs w:val="18"/>
        </w:rPr>
        <w:t xml:space="preserve">in </w:t>
      </w:r>
      <w:r w:rsidRPr="00B637AC">
        <w:rPr>
          <w:szCs w:val="18"/>
        </w:rPr>
        <w:t xml:space="preserve">hoe groot het risico </w:t>
      </w:r>
      <w:r w:rsidR="007C4555">
        <w:rPr>
          <w:szCs w:val="18"/>
        </w:rPr>
        <w:t xml:space="preserve">op infectie met het HPAI-virus </w:t>
      </w:r>
      <w:r w:rsidRPr="00B637AC">
        <w:rPr>
          <w:szCs w:val="18"/>
        </w:rPr>
        <w:t>is voor de volksgezondheid</w:t>
      </w:r>
      <w:r>
        <w:rPr>
          <w:szCs w:val="18"/>
        </w:rPr>
        <w:t>. Deze expertgroep is op 11 november jl. bij elkaar gekomen</w:t>
      </w:r>
      <w:r w:rsidRPr="00B637AC">
        <w:rPr>
          <w:szCs w:val="18"/>
        </w:rPr>
        <w:t xml:space="preserve">. </w:t>
      </w:r>
      <w:r>
        <w:rPr>
          <w:szCs w:val="18"/>
        </w:rPr>
        <w:t>Voor hun inschatting maakt zij</w:t>
      </w:r>
      <w:r w:rsidRPr="00B637AC">
        <w:rPr>
          <w:szCs w:val="18"/>
        </w:rPr>
        <w:t xml:space="preserve"> </w:t>
      </w:r>
      <w:r>
        <w:rPr>
          <w:szCs w:val="18"/>
        </w:rPr>
        <w:t xml:space="preserve">gebruik van </w:t>
      </w:r>
      <w:r w:rsidRPr="00B637AC">
        <w:rPr>
          <w:szCs w:val="18"/>
        </w:rPr>
        <w:t>openbare informatie uit wetenschappelijke artikelen, rapportages door overheden en informatie beschikbaar binnen de diverse (internationale) projectgroepen waar de experts bij betrokken zijn.</w:t>
      </w:r>
      <w:r>
        <w:rPr>
          <w:szCs w:val="18"/>
        </w:rPr>
        <w:t xml:space="preserve"> Zij schatten het risico op dit moment nog steeds in als zeer laag voor de algemene Nederlandse bevolking. Wel schat de expertgroep het risico voor </w:t>
      </w:r>
      <w:r w:rsidRPr="00B637AC">
        <w:rPr>
          <w:szCs w:val="18"/>
        </w:rPr>
        <w:t>mensen die voor hun werk met besmette dieren in aanraking komen</w:t>
      </w:r>
      <w:r>
        <w:rPr>
          <w:szCs w:val="18"/>
        </w:rPr>
        <w:t xml:space="preserve"> </w:t>
      </w:r>
      <w:r w:rsidR="008843FF">
        <w:rPr>
          <w:szCs w:val="18"/>
        </w:rPr>
        <w:t xml:space="preserve">nu </w:t>
      </w:r>
      <w:r>
        <w:rPr>
          <w:szCs w:val="18"/>
        </w:rPr>
        <w:t>in als gemiddeld. Dit risico was eerder laag</w:t>
      </w:r>
      <w:r w:rsidR="00995CE0">
        <w:rPr>
          <w:szCs w:val="18"/>
        </w:rPr>
        <w:t>-</w:t>
      </w:r>
      <w:r w:rsidR="008843FF">
        <w:rPr>
          <w:szCs w:val="18"/>
        </w:rPr>
        <w:t>gemiddeld</w:t>
      </w:r>
      <w:r w:rsidRPr="00B637AC">
        <w:rPr>
          <w:szCs w:val="18"/>
        </w:rPr>
        <w:t>.</w:t>
      </w:r>
      <w:r>
        <w:rPr>
          <w:szCs w:val="18"/>
        </w:rPr>
        <w:t xml:space="preserve"> Door</w:t>
      </w:r>
      <w:r w:rsidRPr="00B637AC">
        <w:rPr>
          <w:szCs w:val="18"/>
        </w:rPr>
        <w:t xml:space="preserve"> het hoge aantal besmettingen bij wilde vogels en bij pluimveehouderijen, is de kans op blootstelling voor mensen die voor hun werk met (mogelijk) besmette dieren in aanraking komen </w:t>
      </w:r>
      <w:r>
        <w:rPr>
          <w:szCs w:val="18"/>
        </w:rPr>
        <w:t>nu hoger dan eerder.</w:t>
      </w:r>
      <w:r>
        <w:rPr>
          <w:rStyle w:val="Voetnootmarkering"/>
          <w:szCs w:val="18"/>
        </w:rPr>
        <w:footnoteReference w:id="1"/>
      </w:r>
    </w:p>
    <w:p w:rsidR="00F42F1F" w:rsidP="00F42F1F" w:rsidRDefault="00F42F1F" w14:paraId="774D7A3E" w14:textId="77777777">
      <w:pPr>
        <w:rPr>
          <w:szCs w:val="18"/>
        </w:rPr>
      </w:pPr>
    </w:p>
    <w:p w:rsidR="00F42F1F" w:rsidP="00F42F1F" w:rsidRDefault="00F42F1F" w14:paraId="255B265F" w14:textId="101AF951">
      <w:pPr>
        <w:rPr>
          <w:szCs w:val="18"/>
        </w:rPr>
      </w:pPr>
      <w:r w:rsidRPr="008E3B1B">
        <w:rPr>
          <w:szCs w:val="18"/>
        </w:rPr>
        <w:t>Gelet op</w:t>
      </w:r>
      <w:r>
        <w:rPr>
          <w:szCs w:val="18"/>
        </w:rPr>
        <w:t xml:space="preserve"> de</w:t>
      </w:r>
      <w:r w:rsidRPr="008E3B1B">
        <w:rPr>
          <w:szCs w:val="18"/>
        </w:rPr>
        <w:t xml:space="preserve"> </w:t>
      </w:r>
      <w:r>
        <w:rPr>
          <w:szCs w:val="18"/>
        </w:rPr>
        <w:t xml:space="preserve">verhoogde aanwezigheid van vogelgriepvirus bij levende wilde eenden, zoals ik heb aangegeven in de Kamerbrief van afgelopen 13 november (Kamerstuk 28807, nr. 310), en dat deze voor een belangrijk deel geen verschijnselen vertonen, heeft de RA-groep aanvullende vragen over dit signaal gesteld. Belangrijkste vraag </w:t>
      </w:r>
      <w:r w:rsidR="008843FF">
        <w:rPr>
          <w:szCs w:val="18"/>
        </w:rPr>
        <w:t>was</w:t>
      </w:r>
      <w:r>
        <w:rPr>
          <w:szCs w:val="18"/>
        </w:rPr>
        <w:t xml:space="preserve"> in hoeverre beroepsmatig betrokken personen (kooiker, jager, poelier) en consumenten </w:t>
      </w:r>
      <w:r w:rsidRPr="008E3B1B">
        <w:rPr>
          <w:szCs w:val="18"/>
        </w:rPr>
        <w:t xml:space="preserve">ongemerkt blootgesteld </w:t>
      </w:r>
      <w:r>
        <w:rPr>
          <w:szCs w:val="18"/>
        </w:rPr>
        <w:t xml:space="preserve">kunnen </w:t>
      </w:r>
      <w:r w:rsidRPr="008E3B1B">
        <w:rPr>
          <w:szCs w:val="18"/>
        </w:rPr>
        <w:t>worden.</w:t>
      </w:r>
      <w:r>
        <w:rPr>
          <w:i/>
          <w:szCs w:val="18"/>
        </w:rPr>
        <w:t xml:space="preserve"> </w:t>
      </w:r>
      <w:r w:rsidR="008843FF">
        <w:rPr>
          <w:iCs/>
          <w:szCs w:val="18"/>
        </w:rPr>
        <w:t>Er</w:t>
      </w:r>
      <w:r w:rsidRPr="008E3B1B">
        <w:rPr>
          <w:szCs w:val="18"/>
        </w:rPr>
        <w:t xml:space="preserve"> werd </w:t>
      </w:r>
      <w:r>
        <w:rPr>
          <w:szCs w:val="18"/>
        </w:rPr>
        <w:t xml:space="preserve">geconstateerd dat inmiddels </w:t>
      </w:r>
      <w:r w:rsidR="008843FF">
        <w:rPr>
          <w:szCs w:val="18"/>
        </w:rPr>
        <w:t>rond de</w:t>
      </w:r>
      <w:r>
        <w:rPr>
          <w:szCs w:val="18"/>
        </w:rPr>
        <w:t xml:space="preserve"> 25% van de onderzochte</w:t>
      </w:r>
      <w:r w:rsidR="00F059A8">
        <w:rPr>
          <w:szCs w:val="18"/>
        </w:rPr>
        <w:t xml:space="preserve"> levende</w:t>
      </w:r>
      <w:r>
        <w:rPr>
          <w:szCs w:val="18"/>
        </w:rPr>
        <w:t xml:space="preserve"> wilde eenden positief testen op vogelgriepvirus. </w:t>
      </w:r>
      <w:r w:rsidR="00F059A8">
        <w:rPr>
          <w:szCs w:val="18"/>
        </w:rPr>
        <w:t xml:space="preserve">Deze </w:t>
      </w:r>
      <w:r w:rsidR="006A63B8">
        <w:rPr>
          <w:szCs w:val="18"/>
        </w:rPr>
        <w:t>wilde eenden</w:t>
      </w:r>
      <w:r w:rsidR="00F059A8">
        <w:rPr>
          <w:szCs w:val="18"/>
        </w:rPr>
        <w:t xml:space="preserve"> vertoonde</w:t>
      </w:r>
      <w:r w:rsidR="0017291F">
        <w:rPr>
          <w:szCs w:val="18"/>
        </w:rPr>
        <w:t xml:space="preserve">n </w:t>
      </w:r>
      <w:r w:rsidR="00F059A8">
        <w:rPr>
          <w:szCs w:val="18"/>
        </w:rPr>
        <w:t xml:space="preserve">geen verschijnselen passend bij vogelgriep. </w:t>
      </w:r>
      <w:r w:rsidR="008843FF">
        <w:rPr>
          <w:szCs w:val="18"/>
        </w:rPr>
        <w:t xml:space="preserve">Dit soort </w:t>
      </w:r>
      <w:r>
        <w:rPr>
          <w:szCs w:val="18"/>
        </w:rPr>
        <w:t xml:space="preserve">vogels worden op dit moment </w:t>
      </w:r>
      <w:r w:rsidR="00722EA4">
        <w:rPr>
          <w:szCs w:val="18"/>
        </w:rPr>
        <w:t xml:space="preserve">mogelijk </w:t>
      </w:r>
      <w:r>
        <w:rPr>
          <w:szCs w:val="18"/>
        </w:rPr>
        <w:t xml:space="preserve">ook geschoten of gevangen en geslacht voor consumptie. Het vervoer en met name het slachtproces levert daarbij een risico op, in het bijzonder het plukken en villen van de dieren. Het risico van </w:t>
      </w:r>
      <w:r w:rsidR="00193371">
        <w:rPr>
          <w:szCs w:val="18"/>
        </w:rPr>
        <w:t xml:space="preserve">het eten van </w:t>
      </w:r>
      <w:r>
        <w:rPr>
          <w:szCs w:val="18"/>
        </w:rPr>
        <w:t xml:space="preserve">voldoende verhit </w:t>
      </w:r>
      <w:proofErr w:type="spellStart"/>
      <w:r>
        <w:rPr>
          <w:szCs w:val="18"/>
        </w:rPr>
        <w:t>eendenvlees</w:t>
      </w:r>
      <w:proofErr w:type="spellEnd"/>
      <w:r>
        <w:rPr>
          <w:szCs w:val="18"/>
        </w:rPr>
        <w:t xml:space="preserve"> is verwaarloosbaar. Naar aanleiding hiervan heb</w:t>
      </w:r>
      <w:r w:rsidR="0098596D">
        <w:rPr>
          <w:szCs w:val="18"/>
        </w:rPr>
        <w:t xml:space="preserve"> </w:t>
      </w:r>
      <w:r w:rsidR="002F2BCF">
        <w:rPr>
          <w:szCs w:val="18"/>
        </w:rPr>
        <w:t>ik</w:t>
      </w:r>
      <w:r>
        <w:rPr>
          <w:szCs w:val="18"/>
        </w:rPr>
        <w:t xml:space="preserve"> de betrokken partijen</w:t>
      </w:r>
      <w:r w:rsidR="00232FFB">
        <w:rPr>
          <w:szCs w:val="18"/>
        </w:rPr>
        <w:t xml:space="preserve"> (</w:t>
      </w:r>
      <w:r w:rsidR="00AE4E77">
        <w:rPr>
          <w:szCs w:val="18"/>
        </w:rPr>
        <w:t xml:space="preserve">kooiker, jager, poelier) </w:t>
      </w:r>
      <w:r>
        <w:rPr>
          <w:szCs w:val="18"/>
        </w:rPr>
        <w:t xml:space="preserve">op de hoogte gesteld van de risico’s, en geadviseerd over het gebruik van persoonlijke beschermingsmiddelen en wat te doen bij klachten. </w:t>
      </w:r>
      <w:r w:rsidR="00CE3A3F">
        <w:rPr>
          <w:szCs w:val="18"/>
        </w:rPr>
        <w:br/>
      </w:r>
    </w:p>
    <w:p w:rsidR="00F42F1F" w:rsidP="00F42F1F" w:rsidRDefault="008843FF" w14:paraId="34DBD883" w14:textId="1F2B2F17">
      <w:pPr>
        <w:rPr>
          <w:szCs w:val="18"/>
        </w:rPr>
      </w:pPr>
      <w:r>
        <w:rPr>
          <w:szCs w:val="18"/>
        </w:rPr>
        <w:t xml:space="preserve">Omdat uit eerdere onderzoeken al bekend </w:t>
      </w:r>
      <w:r w:rsidR="006F37E4">
        <w:rPr>
          <w:szCs w:val="18"/>
        </w:rPr>
        <w:t xml:space="preserve">was </w:t>
      </w:r>
      <w:r>
        <w:rPr>
          <w:szCs w:val="18"/>
        </w:rPr>
        <w:t xml:space="preserve">dat </w:t>
      </w:r>
      <w:proofErr w:type="spellStart"/>
      <w:r>
        <w:rPr>
          <w:szCs w:val="18"/>
        </w:rPr>
        <w:t>eendensoorten</w:t>
      </w:r>
      <w:proofErr w:type="spellEnd"/>
      <w:r>
        <w:rPr>
          <w:szCs w:val="18"/>
        </w:rPr>
        <w:t xml:space="preserve"> zonder duidelijke symptomen vogelgriep kunnen hebben</w:t>
      </w:r>
      <w:r w:rsidR="006F37E4">
        <w:rPr>
          <w:szCs w:val="18"/>
        </w:rPr>
        <w:t xml:space="preserve">, </w:t>
      </w:r>
      <w:r>
        <w:rPr>
          <w:szCs w:val="18"/>
        </w:rPr>
        <w:t xml:space="preserve">bestaat er al langer een strengere </w:t>
      </w:r>
      <w:hyperlink w:history="1" r:id="rId10">
        <w:r w:rsidRPr="00995CE0">
          <w:rPr>
            <w:rStyle w:val="Hyperlink"/>
            <w:szCs w:val="18"/>
          </w:rPr>
          <w:t>meldplicht</w:t>
        </w:r>
      </w:hyperlink>
      <w:r>
        <w:rPr>
          <w:szCs w:val="18"/>
        </w:rPr>
        <w:t xml:space="preserve"> voor </w:t>
      </w:r>
      <w:r w:rsidR="00995CE0">
        <w:rPr>
          <w:szCs w:val="18"/>
        </w:rPr>
        <w:t xml:space="preserve">de </w:t>
      </w:r>
      <w:proofErr w:type="spellStart"/>
      <w:r>
        <w:rPr>
          <w:szCs w:val="18"/>
        </w:rPr>
        <w:t>eendenhouderijen</w:t>
      </w:r>
      <w:proofErr w:type="spellEnd"/>
      <w:r>
        <w:rPr>
          <w:szCs w:val="18"/>
        </w:rPr>
        <w:t>. Hierbij moet bijvoorbeeld ook al gemeld worden bij vroeg</w:t>
      </w:r>
      <w:r w:rsidR="00CC0F53">
        <w:rPr>
          <w:szCs w:val="18"/>
        </w:rPr>
        <w:t xml:space="preserve">e </w:t>
      </w:r>
      <w:r>
        <w:rPr>
          <w:szCs w:val="18"/>
        </w:rPr>
        <w:t xml:space="preserve">symptomen als verminderde voedselopname. In de praktijk zijn hierdoor in eerdere vogelgriepseizoenen uitbraken bij </w:t>
      </w:r>
      <w:proofErr w:type="spellStart"/>
      <w:r>
        <w:rPr>
          <w:szCs w:val="18"/>
        </w:rPr>
        <w:t>een</w:t>
      </w:r>
      <w:r w:rsidR="006F37E4">
        <w:rPr>
          <w:szCs w:val="18"/>
        </w:rPr>
        <w:t>den</w:t>
      </w:r>
      <w:r>
        <w:rPr>
          <w:szCs w:val="18"/>
        </w:rPr>
        <w:t>houderijen</w:t>
      </w:r>
      <w:proofErr w:type="spellEnd"/>
      <w:r>
        <w:rPr>
          <w:szCs w:val="18"/>
        </w:rPr>
        <w:t xml:space="preserve"> snel gedetecteerd. Daarom lijkt er voor personen werkzaam op </w:t>
      </w:r>
      <w:proofErr w:type="spellStart"/>
      <w:r>
        <w:rPr>
          <w:szCs w:val="18"/>
        </w:rPr>
        <w:t>eendenhouderijen</w:t>
      </w:r>
      <w:proofErr w:type="spellEnd"/>
      <w:r>
        <w:rPr>
          <w:szCs w:val="18"/>
        </w:rPr>
        <w:t xml:space="preserve"> dan ook geen verhoogd risico op (ongemerkte) blootstelling, vergeleken met andere pluimveehouderijen.</w:t>
      </w:r>
      <w:r w:rsidR="00995CE0">
        <w:rPr>
          <w:szCs w:val="18"/>
        </w:rPr>
        <w:t xml:space="preserve"> </w:t>
      </w:r>
      <w:r w:rsidR="00F42F1F">
        <w:rPr>
          <w:szCs w:val="18"/>
        </w:rPr>
        <w:t xml:space="preserve">Er is </w:t>
      </w:r>
      <w:r w:rsidR="00995CE0">
        <w:rPr>
          <w:szCs w:val="18"/>
        </w:rPr>
        <w:t>wel</w:t>
      </w:r>
      <w:r w:rsidR="00F42F1F">
        <w:rPr>
          <w:szCs w:val="18"/>
        </w:rPr>
        <w:t xml:space="preserve"> een verhoogd risico voor mensen die met mogelijk besmette </w:t>
      </w:r>
      <w:r w:rsidR="00193371">
        <w:rPr>
          <w:szCs w:val="18"/>
        </w:rPr>
        <w:t xml:space="preserve">levende </w:t>
      </w:r>
      <w:r w:rsidR="00F42F1F">
        <w:rPr>
          <w:szCs w:val="18"/>
        </w:rPr>
        <w:t xml:space="preserve">wilde vogels in aanraking komen vanuit hun (vrijwilligers) werk, zoals </w:t>
      </w:r>
      <w:proofErr w:type="spellStart"/>
      <w:r w:rsidR="00F42F1F">
        <w:rPr>
          <w:szCs w:val="18"/>
        </w:rPr>
        <w:t>vogelringers</w:t>
      </w:r>
      <w:proofErr w:type="spellEnd"/>
      <w:r w:rsidR="00F42F1F">
        <w:rPr>
          <w:szCs w:val="18"/>
        </w:rPr>
        <w:t xml:space="preserve"> en mensen werkzaam op de dierenambulance of in de dierenopvang. Ook deze zijn op de hoogte gesteld van het toegenomen risico, het belang van het gebruik van persoonlijke beschermingsmiddelen en wat te doen bij klachten. </w:t>
      </w:r>
    </w:p>
    <w:p w:rsidR="00FB6508" w:rsidP="00F42F1F" w:rsidRDefault="00FB6508" w14:paraId="1F3E5329" w14:textId="77777777">
      <w:pPr>
        <w:rPr>
          <w:szCs w:val="18"/>
        </w:rPr>
      </w:pPr>
    </w:p>
    <w:p w:rsidRPr="006F37E4" w:rsidR="00FB6508" w:rsidP="00F42F1F" w:rsidRDefault="00FB6508" w14:paraId="1A2080ED" w14:textId="41DEA8A8">
      <w:pPr>
        <w:rPr>
          <w:b/>
          <w:bCs/>
          <w:szCs w:val="18"/>
        </w:rPr>
      </w:pPr>
      <w:r w:rsidRPr="006F37E4">
        <w:rPr>
          <w:b/>
          <w:bCs/>
          <w:szCs w:val="18"/>
        </w:rPr>
        <w:t>Wees alert</w:t>
      </w:r>
      <w:r w:rsidR="00CC0F53">
        <w:rPr>
          <w:b/>
          <w:bCs/>
          <w:szCs w:val="18"/>
        </w:rPr>
        <w:t xml:space="preserve"> bij contact met wilde vogels</w:t>
      </w:r>
    </w:p>
    <w:p w:rsidR="00F42F1F" w:rsidP="00F42F1F" w:rsidRDefault="00F42F1F" w14:paraId="710DF6CC" w14:textId="7B5C47D1">
      <w:pPr>
        <w:rPr>
          <w:szCs w:val="18"/>
        </w:rPr>
      </w:pPr>
      <w:r w:rsidRPr="00927A6C">
        <w:rPr>
          <w:szCs w:val="18"/>
        </w:rPr>
        <w:t xml:space="preserve">Voor iedereen die in contact komt met wilde vogels geldt dat men erop bedacht moet zijn dat wilde vogels besmet kunnen zijn, met name wilde eenden. Bij het hanteren van </w:t>
      </w:r>
      <w:r>
        <w:rPr>
          <w:szCs w:val="18"/>
        </w:rPr>
        <w:t xml:space="preserve">levende </w:t>
      </w:r>
      <w:r w:rsidRPr="00927A6C">
        <w:rPr>
          <w:szCs w:val="18"/>
        </w:rPr>
        <w:t xml:space="preserve">wilde vogels of kadavers is het daarom belangrijk dat de veiligheidsmaatregelen in acht worden genomen zoals beschreven in de </w:t>
      </w:r>
      <w:hyperlink w:history="1" r:id="rId11">
        <w:r w:rsidRPr="00EC3B20">
          <w:rPr>
            <w:rStyle w:val="Hyperlink"/>
            <w:szCs w:val="18"/>
          </w:rPr>
          <w:t>Leidraad omgang met wilde dieren met vogelgriep</w:t>
        </w:r>
      </w:hyperlink>
      <w:r w:rsidRPr="00927A6C">
        <w:rPr>
          <w:szCs w:val="18"/>
        </w:rPr>
        <w:t xml:space="preserve">. </w:t>
      </w:r>
      <w:r w:rsidR="002F2BCF">
        <w:rPr>
          <w:szCs w:val="18"/>
        </w:rPr>
        <w:t>Ik</w:t>
      </w:r>
      <w:r w:rsidRPr="00927A6C">
        <w:rPr>
          <w:szCs w:val="18"/>
        </w:rPr>
        <w:t xml:space="preserve"> wil ook (nogmaals) wijzen op het belang van de (humane) griepvaccinatie om de kans op het ontstaan van nieuwe mengvorm van de humane griep en vogelgriep te verkleinen.</w:t>
      </w:r>
    </w:p>
    <w:p w:rsidR="001536B3" w:rsidP="00810C93" w:rsidRDefault="004D69A0" w14:paraId="4871566D" w14:textId="7D400009">
      <w:r>
        <w:rPr>
          <w:b/>
          <w:bCs/>
          <w:szCs w:val="18"/>
        </w:rPr>
        <w:br/>
      </w:r>
      <w:r w:rsidRPr="008F44F5" w:rsidR="009401CD">
        <w:rPr>
          <w:b/>
          <w:bCs/>
          <w:szCs w:val="18"/>
        </w:rPr>
        <w:t>Aanscherping bezoekersverbod</w:t>
      </w:r>
      <w:r w:rsidR="004B2750">
        <w:rPr>
          <w:b/>
          <w:bCs/>
          <w:szCs w:val="18"/>
        </w:rPr>
        <w:t xml:space="preserve"> en tentoonstellingsverbod</w:t>
      </w:r>
      <w:r w:rsidRPr="008F44F5" w:rsidR="009401CD">
        <w:rPr>
          <w:b/>
          <w:bCs/>
          <w:szCs w:val="18"/>
        </w:rPr>
        <w:br/>
      </w:r>
      <w:r w:rsidRPr="008F44F5" w:rsidR="009401CD">
        <w:rPr>
          <w:szCs w:val="18"/>
        </w:rPr>
        <w:t xml:space="preserve">Per </w:t>
      </w:r>
      <w:r w:rsidR="0008353D">
        <w:rPr>
          <w:szCs w:val="18"/>
        </w:rPr>
        <w:t xml:space="preserve">26 november </w:t>
      </w:r>
      <w:r w:rsidRPr="008F44F5" w:rsidR="009401CD">
        <w:rPr>
          <w:szCs w:val="18"/>
        </w:rPr>
        <w:t xml:space="preserve">is het </w:t>
      </w:r>
      <w:hyperlink w:history="1" r:id="rId12">
        <w:r w:rsidRPr="00232FFB" w:rsidR="009401CD">
          <w:rPr>
            <w:rStyle w:val="Hyperlink"/>
            <w:szCs w:val="18"/>
          </w:rPr>
          <w:t>bezoekersverbod</w:t>
        </w:r>
      </w:hyperlink>
      <w:r w:rsidRPr="008F44F5" w:rsidR="009401CD">
        <w:rPr>
          <w:szCs w:val="18"/>
        </w:rPr>
        <w:t xml:space="preserve"> voor commerciële pluimveeb</w:t>
      </w:r>
      <w:r w:rsidR="009401CD">
        <w:rPr>
          <w:szCs w:val="18"/>
        </w:rPr>
        <w:t>e</w:t>
      </w:r>
      <w:r w:rsidRPr="008F44F5" w:rsidR="009401CD">
        <w:rPr>
          <w:szCs w:val="18"/>
        </w:rPr>
        <w:t xml:space="preserve">drijven </w:t>
      </w:r>
      <w:r w:rsidR="0008353D">
        <w:rPr>
          <w:szCs w:val="18"/>
        </w:rPr>
        <w:t xml:space="preserve">verder </w:t>
      </w:r>
      <w:r w:rsidRPr="008F44F5" w:rsidR="009401CD">
        <w:rPr>
          <w:szCs w:val="18"/>
        </w:rPr>
        <w:t>aangescherpt</w:t>
      </w:r>
      <w:r w:rsidR="0008353D">
        <w:rPr>
          <w:szCs w:val="18"/>
        </w:rPr>
        <w:t xml:space="preserve"> vanwege de huidige vogelgriep situatie</w:t>
      </w:r>
      <w:r w:rsidRPr="008F44F5" w:rsidR="009401CD">
        <w:rPr>
          <w:szCs w:val="18"/>
        </w:rPr>
        <w:t xml:space="preserve">. Bezoek is </w:t>
      </w:r>
      <w:r w:rsidR="0008353D">
        <w:rPr>
          <w:szCs w:val="18"/>
        </w:rPr>
        <w:t>enkel</w:t>
      </w:r>
      <w:r w:rsidRPr="008F44F5" w:rsidR="0008353D">
        <w:rPr>
          <w:szCs w:val="18"/>
        </w:rPr>
        <w:t xml:space="preserve"> </w:t>
      </w:r>
      <w:r w:rsidRPr="008F44F5" w:rsidR="009401CD">
        <w:rPr>
          <w:szCs w:val="18"/>
        </w:rPr>
        <w:t xml:space="preserve">toegestaan als het noodzakelijk is voor de volksgezondheid, diergezondheid, het dierenwelzijn of de gezondheid van in de stal aanwezige personen. </w:t>
      </w:r>
      <w:r w:rsidR="00BE069C">
        <w:t>Onder deze noodzakelijke bezoeken vallen ook toezichthoudende taken</w:t>
      </w:r>
      <w:r w:rsidRPr="00C6308A" w:rsidR="00C6308A">
        <w:t xml:space="preserve"> </w:t>
      </w:r>
      <w:r w:rsidR="00C6308A">
        <w:t>die verband houden met de naleving van regels op het vlak van voornoemde belangen</w:t>
      </w:r>
      <w:r w:rsidR="00BE069C">
        <w:t>.</w:t>
      </w:r>
      <w:r w:rsidR="0008353D">
        <w:t xml:space="preserve"> </w:t>
      </w:r>
    </w:p>
    <w:p w:rsidR="004B2750" w:rsidP="00810C93" w:rsidRDefault="004B2750" w14:paraId="576A1114" w14:textId="4C0E00E4">
      <w:r>
        <w:t>Daarnaast zal op korte termijn ook het tentoonstellingsverbod worden aangescherpt. Eerder gold er al een tentoonstellingsverbod voor risicovogels (Kamerstuk 28807, nr. 309), met deze verzwaring geldt het verbod voor alle vogels.</w:t>
      </w:r>
    </w:p>
    <w:p w:rsidRPr="008E3B1B" w:rsidR="009E3331" w:rsidP="009E3331" w:rsidRDefault="009E3331" w14:paraId="7A89057A" w14:textId="77777777">
      <w:pPr>
        <w:rPr>
          <w:szCs w:val="18"/>
        </w:rPr>
      </w:pPr>
    </w:p>
    <w:p w:rsidRPr="00C6318E" w:rsidR="009E3331" w:rsidP="009E3331" w:rsidRDefault="00EC3B20" w14:paraId="75A41B78" w14:textId="5504547F">
      <w:pPr>
        <w:rPr>
          <w:b/>
          <w:bCs/>
          <w:szCs w:val="18"/>
        </w:rPr>
      </w:pPr>
      <w:r>
        <w:rPr>
          <w:b/>
          <w:bCs/>
          <w:szCs w:val="18"/>
        </w:rPr>
        <w:t>Tot slot</w:t>
      </w:r>
    </w:p>
    <w:p w:rsidR="002571F9" w:rsidP="002571F9" w:rsidRDefault="002571F9" w14:paraId="242BF370" w14:textId="71DBA071">
      <w:r>
        <w:t xml:space="preserve">De besmettingen met </w:t>
      </w:r>
      <w:r w:rsidR="00F04A79">
        <w:t xml:space="preserve">gehouden en </w:t>
      </w:r>
      <w:r>
        <w:t xml:space="preserve">wilde vogels houden velen bezig. </w:t>
      </w:r>
      <w:r w:rsidR="002F2BCF">
        <w:t>Ik</w:t>
      </w:r>
      <w:r>
        <w:t xml:space="preserve"> ma</w:t>
      </w:r>
      <w:r w:rsidR="002F2BCF">
        <w:t>ak</w:t>
      </w:r>
      <w:r>
        <w:t xml:space="preserve"> </w:t>
      </w:r>
      <w:r w:rsidR="002F2BCF">
        <w:t>me</w:t>
      </w:r>
      <w:r>
        <w:t xml:space="preserve"> </w:t>
      </w:r>
      <w:r w:rsidR="00F04A79">
        <w:t xml:space="preserve">veel </w:t>
      </w:r>
      <w:r>
        <w:t>zorgen over de ontwikkelingen. Het is zeer ingrijpend voor houders, maar ook voor andere betrokkenen in het veld, zoals medewerkers van de gemeente, dierenhulporganisaties</w:t>
      </w:r>
      <w:r w:rsidR="005C6EBC">
        <w:t>,</w:t>
      </w:r>
      <w:r>
        <w:t xml:space="preserve"> </w:t>
      </w:r>
      <w:proofErr w:type="spellStart"/>
      <w:r>
        <w:t>terreinbeherendeorganisaties</w:t>
      </w:r>
      <w:proofErr w:type="spellEnd"/>
      <w:r w:rsidR="005C6EBC">
        <w:t xml:space="preserve"> </w:t>
      </w:r>
      <w:bookmarkStart w:name="_Hlk215208648" w:id="0"/>
      <w:r w:rsidR="005C6EBC">
        <w:t>en het Dutch Wildlife Health Centre die wilde dieren onderzoekt op vogelgriep</w:t>
      </w:r>
      <w:bookmarkEnd w:id="0"/>
      <w:r w:rsidR="007C4555">
        <w:t>.</w:t>
      </w:r>
      <w:r>
        <w:t xml:space="preserve"> </w:t>
      </w:r>
      <w:r w:rsidR="007C4555">
        <w:t>M</w:t>
      </w:r>
      <w:r>
        <w:t xml:space="preserve">edewerkers van het laboratorium Wageningen </w:t>
      </w:r>
      <w:proofErr w:type="spellStart"/>
      <w:r>
        <w:t>Bioveterinary</w:t>
      </w:r>
      <w:proofErr w:type="spellEnd"/>
      <w:r>
        <w:t xml:space="preserve"> Research, de Gezondheidsdienst voor Dieren, de ruimingsploegen, de NVWA en vele anderen werken dag en nacht ten behoeve van de bestrijding van vogelgriep op </w:t>
      </w:r>
      <w:proofErr w:type="spellStart"/>
      <w:r>
        <w:t>houderijen</w:t>
      </w:r>
      <w:proofErr w:type="spellEnd"/>
      <w:r>
        <w:t xml:space="preserve">. Mede </w:t>
      </w:r>
      <w:r w:rsidR="007C4555">
        <w:t>doordat houders verdenkingen snel melden</w:t>
      </w:r>
      <w:r>
        <w:t xml:space="preserve"> kunnen we nieuwe besmettingen snel </w:t>
      </w:r>
      <w:r w:rsidR="00F04A79">
        <w:t>bestrijden</w:t>
      </w:r>
      <w:r>
        <w:t xml:space="preserve">. Ik wil mijn waardering uitspreken voor de inzet van alle betrokken. </w:t>
      </w:r>
    </w:p>
    <w:p w:rsidR="00014314" w:rsidP="002571F9" w:rsidRDefault="00014314" w14:paraId="41B19A2E" w14:textId="77777777"/>
    <w:p w:rsidRPr="0077544A" w:rsidR="00014314" w:rsidP="002571F9" w:rsidRDefault="00014314" w14:paraId="449DF9EE" w14:textId="6ACD022B">
      <w:r>
        <w:t xml:space="preserve">Door de korte lijnen tussen NVWA, RIVM en GGD en de </w:t>
      </w:r>
      <w:proofErr w:type="spellStart"/>
      <w:r>
        <w:t>pro-actieve</w:t>
      </w:r>
      <w:proofErr w:type="spellEnd"/>
      <w:r>
        <w:t xml:space="preserve"> surveillance van de </w:t>
      </w:r>
      <w:proofErr w:type="spellStart"/>
      <w:r>
        <w:t>GGD’en</w:t>
      </w:r>
      <w:proofErr w:type="spellEnd"/>
      <w:r w:rsidR="00F04A79">
        <w:t>,</w:t>
      </w:r>
      <w:r>
        <w:t xml:space="preserve"> inclusief het eventuele testen bij klachten van de houder en werknemers van een besmet bedrijf</w:t>
      </w:r>
      <w:r w:rsidR="00F04A79">
        <w:t>,</w:t>
      </w:r>
      <w:r>
        <w:t xml:space="preserve"> houd </w:t>
      </w:r>
      <w:r w:rsidR="002F2BCF">
        <w:t>ik</w:t>
      </w:r>
      <w:r>
        <w:t xml:space="preserve"> ook zicht op onverhoopte humane besmettingen. Ik roep daarom alle </w:t>
      </w:r>
      <w:r w:rsidR="00193371">
        <w:t xml:space="preserve">getroffen </w:t>
      </w:r>
      <w:r>
        <w:t>houders op gebruik te maken van het (vrijwillige) aanbod van de GGD</w:t>
      </w:r>
      <w:r w:rsidR="00320E45">
        <w:t xml:space="preserve"> om te testen bij klachten</w:t>
      </w:r>
      <w:r>
        <w:t xml:space="preserve">. </w:t>
      </w:r>
    </w:p>
    <w:p w:rsidR="002571F9" w:rsidP="00810C93" w:rsidRDefault="002571F9" w14:paraId="0D1068F2" w14:textId="77777777">
      <w:pPr>
        <w:rPr>
          <w:szCs w:val="18"/>
        </w:rPr>
      </w:pPr>
    </w:p>
    <w:p w:rsidRPr="0055184F" w:rsidR="001536B3" w:rsidP="00810C93" w:rsidRDefault="006463A2" w14:paraId="7F6607CA" w14:textId="3411CBF8">
      <w:r w:rsidRPr="0055184F">
        <w:rPr>
          <w:szCs w:val="18"/>
        </w:rPr>
        <w:t xml:space="preserve">Dat </w:t>
      </w:r>
      <w:proofErr w:type="spellStart"/>
      <w:r w:rsidRPr="0055184F">
        <w:rPr>
          <w:szCs w:val="18"/>
        </w:rPr>
        <w:t>kittens</w:t>
      </w:r>
      <w:proofErr w:type="spellEnd"/>
      <w:r w:rsidRPr="0055184F">
        <w:rPr>
          <w:szCs w:val="18"/>
        </w:rPr>
        <w:t>, net zoals ander</w:t>
      </w:r>
      <w:r w:rsidR="00CD7D07">
        <w:rPr>
          <w:szCs w:val="18"/>
        </w:rPr>
        <w:t>e</w:t>
      </w:r>
      <w:r w:rsidRPr="0055184F">
        <w:rPr>
          <w:szCs w:val="18"/>
        </w:rPr>
        <w:t xml:space="preserve"> zoogdieren, besmet kunnen raken met het vogelgriepvirus is niet nieuw. Wel wil ik katteneigenaren oproepen alert te blijven en bij </w:t>
      </w:r>
      <w:hyperlink w:history="1" r:id="rId13">
        <w:r w:rsidRPr="0055184F">
          <w:rPr>
            <w:rStyle w:val="Hyperlink"/>
            <w:szCs w:val="18"/>
          </w:rPr>
          <w:t>klachten passend bij vogelgriep</w:t>
        </w:r>
      </w:hyperlink>
      <w:r w:rsidRPr="0055184F">
        <w:rPr>
          <w:szCs w:val="18"/>
        </w:rPr>
        <w:t xml:space="preserve"> direct contact op te nemen met de dierenarts. Daarnaast roep ik iedereen die in contact komt met wilde vogels</w:t>
      </w:r>
      <w:r w:rsidR="00E554BA">
        <w:rPr>
          <w:szCs w:val="18"/>
        </w:rPr>
        <w:t xml:space="preserve"> op</w:t>
      </w:r>
      <w:r w:rsidRPr="0055184F">
        <w:rPr>
          <w:szCs w:val="18"/>
        </w:rPr>
        <w:t xml:space="preserve"> om de </w:t>
      </w:r>
      <w:hyperlink w:history="1" r:id="rId14">
        <w:r w:rsidRPr="0055184F">
          <w:rPr>
            <w:rStyle w:val="Hyperlink"/>
            <w:szCs w:val="18"/>
          </w:rPr>
          <w:t>veiligheidsmaatregelen</w:t>
        </w:r>
      </w:hyperlink>
      <w:r w:rsidRPr="0055184F">
        <w:rPr>
          <w:szCs w:val="18"/>
        </w:rPr>
        <w:t xml:space="preserve"> in acht </w:t>
      </w:r>
      <w:r w:rsidRPr="0055184F" w:rsidR="0055184F">
        <w:rPr>
          <w:szCs w:val="18"/>
        </w:rPr>
        <w:t>te nemen. Ik blijf</w:t>
      </w:r>
      <w:r w:rsidRPr="0055184F">
        <w:t xml:space="preserve"> u</w:t>
      </w:r>
      <w:r w:rsidRPr="0055184F" w:rsidR="0055184F">
        <w:t xml:space="preserve">, samen met de minister van </w:t>
      </w:r>
      <w:r w:rsidRPr="0055184F" w:rsidR="0055184F">
        <w:rPr>
          <w:rFonts w:cs="Calibri"/>
          <w:szCs w:val="18"/>
        </w:rPr>
        <w:t>Volksgezondheid, Welzijn en Sport,</w:t>
      </w:r>
      <w:r w:rsidRPr="0055184F">
        <w:t xml:space="preserve"> informeren over relevante ontwikkelingen</w:t>
      </w:r>
      <w:r w:rsidR="00406487">
        <w:t xml:space="preserve"> </w:t>
      </w:r>
      <w:r w:rsidRPr="0055184F">
        <w:t>rondom vogelgriep.</w:t>
      </w:r>
    </w:p>
    <w:p w:rsidR="001536B3" w:rsidP="00810C93" w:rsidRDefault="001536B3" w14:paraId="79265ED3" w14:textId="77777777"/>
    <w:p w:rsidR="00584BAC" w:rsidP="00810C93" w:rsidRDefault="003D0A79" w14:paraId="5010AAB4" w14:textId="77777777">
      <w:r>
        <w:t>Hoogachtend,</w:t>
      </w:r>
    </w:p>
    <w:p w:rsidRPr="00EC58D9" w:rsidR="00F71F9E" w:rsidP="007255FC" w:rsidRDefault="00F71F9E" w14:paraId="2A71A484" w14:textId="77777777"/>
    <w:p w:rsidR="007239A1" w:rsidP="007255FC" w:rsidRDefault="007239A1" w14:paraId="64C12FB9" w14:textId="77777777"/>
    <w:p w:rsidRPr="00EC58D9" w:rsidR="00B229C4" w:rsidP="007255FC" w:rsidRDefault="00B229C4" w14:paraId="53F0394C" w14:textId="77777777"/>
    <w:p w:rsidRPr="00EC58D9" w:rsidR="007239A1" w:rsidP="007255FC" w:rsidRDefault="007239A1" w14:paraId="6250A8E4" w14:textId="77777777"/>
    <w:p w:rsidRPr="006A15A5" w:rsidR="007239A1" w:rsidP="007255FC" w:rsidRDefault="003D0A79" w14:paraId="4B6C271E" w14:textId="77777777">
      <w:pPr>
        <w:rPr>
          <w:szCs w:val="18"/>
        </w:rPr>
      </w:pPr>
      <w:r w:rsidRPr="00B11DD6">
        <w:t>Femke Marije Wiersma</w:t>
      </w:r>
    </w:p>
    <w:p w:rsidRPr="00B229C4" w:rsidR="00144B73" w:rsidP="00810C93" w:rsidRDefault="003D0A79" w14:paraId="434C6C8F" w14:textId="7F517320">
      <w:pPr>
        <w:rPr>
          <w:rFonts w:cs="Calibri"/>
          <w:szCs w:val="18"/>
        </w:rPr>
      </w:pPr>
      <w:r w:rsidRPr="00EC58D9">
        <w:t xml:space="preserve">Minister van </w:t>
      </w:r>
      <w:r w:rsidR="00704E60">
        <w:rPr>
          <w:rFonts w:cs="Calibri"/>
          <w:szCs w:val="18"/>
        </w:rPr>
        <w:t>Landbouw, Visserij, Voedselzekerheid en Natuur</w:t>
      </w:r>
    </w:p>
    <w:sectPr w:rsidRPr="00B229C4" w:rsidR="00144B73" w:rsidSect="00D604B3">
      <w:headerReference w:type="even" r:id="rId15"/>
      <w:headerReference w:type="default" r:id="rId16"/>
      <w:footerReference w:type="even" r:id="rId17"/>
      <w:footerReference w:type="default" r:id="rId18"/>
      <w:headerReference w:type="first" r:id="rId19"/>
      <w:footerReference w:type="first" r:id="rId2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04A4" w14:textId="77777777" w:rsidR="009C795A" w:rsidRDefault="009C795A">
      <w:r>
        <w:separator/>
      </w:r>
    </w:p>
    <w:p w14:paraId="660BCA7D" w14:textId="77777777" w:rsidR="009C795A" w:rsidRDefault="009C795A"/>
  </w:endnote>
  <w:endnote w:type="continuationSeparator" w:id="0">
    <w:p w14:paraId="303EF658" w14:textId="77777777" w:rsidR="009C795A" w:rsidRDefault="009C795A">
      <w:r>
        <w:continuationSeparator/>
      </w:r>
    </w:p>
    <w:p w14:paraId="7A7D5CB7" w14:textId="77777777" w:rsidR="009C795A" w:rsidRDefault="009C7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5BC4" w14:textId="77777777" w:rsidR="000526CC" w:rsidRDefault="000526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2CD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33315" w14:paraId="2174B629" w14:textId="77777777" w:rsidTr="00CA6A25">
      <w:trPr>
        <w:trHeight w:hRule="exact" w:val="240"/>
      </w:trPr>
      <w:tc>
        <w:tcPr>
          <w:tcW w:w="7601" w:type="dxa"/>
        </w:tcPr>
        <w:p w14:paraId="47664B21" w14:textId="77777777" w:rsidR="00527BD4" w:rsidRDefault="00527BD4" w:rsidP="003F1F6B">
          <w:pPr>
            <w:pStyle w:val="Huisstijl-Rubricering"/>
          </w:pPr>
        </w:p>
      </w:tc>
      <w:tc>
        <w:tcPr>
          <w:tcW w:w="2156" w:type="dxa"/>
        </w:tcPr>
        <w:p w14:paraId="3A5D1ED5" w14:textId="4F540193" w:rsidR="00527BD4" w:rsidRPr="00645414" w:rsidRDefault="003D0A7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526CC">
            <w:t>4</w:t>
          </w:r>
          <w:r w:rsidR="00144B73">
            <w:fldChar w:fldCharType="end"/>
          </w:r>
        </w:p>
      </w:tc>
    </w:tr>
  </w:tbl>
  <w:p w14:paraId="157D022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33315" w14:paraId="6712861C" w14:textId="77777777" w:rsidTr="00CA6A25">
      <w:trPr>
        <w:trHeight w:hRule="exact" w:val="240"/>
      </w:trPr>
      <w:tc>
        <w:tcPr>
          <w:tcW w:w="7601" w:type="dxa"/>
        </w:tcPr>
        <w:p w14:paraId="3EFA633E" w14:textId="77777777" w:rsidR="00527BD4" w:rsidRDefault="00527BD4" w:rsidP="008C356D">
          <w:pPr>
            <w:pStyle w:val="Huisstijl-Rubricering"/>
          </w:pPr>
        </w:p>
      </w:tc>
      <w:tc>
        <w:tcPr>
          <w:tcW w:w="2170" w:type="dxa"/>
        </w:tcPr>
        <w:p w14:paraId="26BE215C" w14:textId="77C260B3" w:rsidR="00527BD4" w:rsidRPr="00ED539E" w:rsidRDefault="003D0A7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0526CC">
            <w:t>4</w:t>
          </w:r>
          <w:r w:rsidR="00A957CA">
            <w:fldChar w:fldCharType="end"/>
          </w:r>
        </w:p>
      </w:tc>
    </w:tr>
  </w:tbl>
  <w:p w14:paraId="4CAFC925" w14:textId="77777777" w:rsidR="00527BD4" w:rsidRPr="00BC3B53" w:rsidRDefault="00527BD4" w:rsidP="008C356D">
    <w:pPr>
      <w:pStyle w:val="Voettekst"/>
      <w:spacing w:line="240" w:lineRule="auto"/>
      <w:rPr>
        <w:sz w:val="2"/>
        <w:szCs w:val="2"/>
      </w:rPr>
    </w:pPr>
  </w:p>
  <w:p w14:paraId="0EC47CA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01D8" w14:textId="77777777" w:rsidR="009C795A" w:rsidRDefault="009C795A">
      <w:r>
        <w:separator/>
      </w:r>
    </w:p>
    <w:p w14:paraId="1453941D" w14:textId="77777777" w:rsidR="009C795A" w:rsidRDefault="009C795A"/>
  </w:footnote>
  <w:footnote w:type="continuationSeparator" w:id="0">
    <w:p w14:paraId="0D3A7CA7" w14:textId="77777777" w:rsidR="009C795A" w:rsidRDefault="009C795A">
      <w:r>
        <w:continuationSeparator/>
      </w:r>
    </w:p>
    <w:p w14:paraId="17CCDAE7" w14:textId="77777777" w:rsidR="009C795A" w:rsidRDefault="009C795A"/>
  </w:footnote>
  <w:footnote w:id="1">
    <w:p w14:paraId="64B727B6" w14:textId="77777777" w:rsidR="00F42F1F" w:rsidRDefault="00F42F1F" w:rsidP="00F42F1F">
      <w:pPr>
        <w:pStyle w:val="Voetnoottekst"/>
      </w:pPr>
      <w:r>
        <w:rPr>
          <w:rStyle w:val="Voetnootmarkering"/>
        </w:rPr>
        <w:footnoteRef/>
      </w:r>
      <w:r>
        <w:t xml:space="preserve"> </w:t>
      </w:r>
      <w:hyperlink r:id="rId1" w:history="1">
        <w:r w:rsidRPr="00530A45">
          <w:rPr>
            <w:color w:val="0000FF"/>
            <w:u w:val="single"/>
          </w:rPr>
          <w:t>Zicht op vogelgriep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5347" w14:textId="77777777" w:rsidR="000526CC" w:rsidRDefault="000526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33315" w14:paraId="4CC945F1" w14:textId="77777777" w:rsidTr="00A50CF6">
      <w:tc>
        <w:tcPr>
          <w:tcW w:w="2156" w:type="dxa"/>
        </w:tcPr>
        <w:p w14:paraId="663650DE" w14:textId="77777777" w:rsidR="00527BD4" w:rsidRPr="005819CE" w:rsidRDefault="003D0A79" w:rsidP="00A50CF6">
          <w:pPr>
            <w:pStyle w:val="Huisstijl-Adres"/>
            <w:rPr>
              <w:b/>
            </w:rPr>
          </w:pPr>
          <w:r>
            <w:rPr>
              <w:b/>
            </w:rPr>
            <w:t>Directoraat-generaal Agro</w:t>
          </w:r>
          <w:r w:rsidRPr="005819CE">
            <w:rPr>
              <w:b/>
            </w:rPr>
            <w:br/>
          </w:r>
        </w:p>
      </w:tc>
    </w:tr>
    <w:tr w:rsidR="00633315" w14:paraId="1B76CDCC" w14:textId="77777777" w:rsidTr="00A50CF6">
      <w:trPr>
        <w:trHeight w:hRule="exact" w:val="200"/>
      </w:trPr>
      <w:tc>
        <w:tcPr>
          <w:tcW w:w="2156" w:type="dxa"/>
        </w:tcPr>
        <w:p w14:paraId="608CFA9A" w14:textId="77777777" w:rsidR="00527BD4" w:rsidRPr="005819CE" w:rsidRDefault="00527BD4" w:rsidP="00A50CF6"/>
      </w:tc>
    </w:tr>
    <w:tr w:rsidR="00633315" w14:paraId="0CBD9872" w14:textId="77777777" w:rsidTr="00502512">
      <w:trPr>
        <w:trHeight w:hRule="exact" w:val="774"/>
      </w:trPr>
      <w:tc>
        <w:tcPr>
          <w:tcW w:w="2156" w:type="dxa"/>
        </w:tcPr>
        <w:p w14:paraId="37C1DB82" w14:textId="77777777" w:rsidR="00527BD4" w:rsidRDefault="003D0A79" w:rsidP="003A5290">
          <w:pPr>
            <w:pStyle w:val="Huisstijl-Kopje"/>
          </w:pPr>
          <w:r>
            <w:t>Ons kenmerk</w:t>
          </w:r>
        </w:p>
        <w:p w14:paraId="230EE03F" w14:textId="77777777" w:rsidR="00527BD4" w:rsidRPr="005819CE" w:rsidRDefault="003D0A79" w:rsidP="001E6117">
          <w:pPr>
            <w:pStyle w:val="Huisstijl-Kopje"/>
          </w:pPr>
          <w:r>
            <w:rPr>
              <w:b w:val="0"/>
            </w:rPr>
            <w:t>DGA</w:t>
          </w:r>
          <w:r w:rsidRPr="00502512">
            <w:rPr>
              <w:b w:val="0"/>
            </w:rPr>
            <w:t xml:space="preserve"> / </w:t>
          </w:r>
          <w:r>
            <w:rPr>
              <w:b w:val="0"/>
            </w:rPr>
            <w:t>102676300</w:t>
          </w:r>
        </w:p>
      </w:tc>
    </w:tr>
  </w:tbl>
  <w:p w14:paraId="608E12CC" w14:textId="77777777" w:rsidR="00527BD4" w:rsidRDefault="00527BD4" w:rsidP="008C356D"/>
  <w:p w14:paraId="4573FD97" w14:textId="77777777" w:rsidR="00527BD4" w:rsidRPr="00740712" w:rsidRDefault="00527BD4" w:rsidP="008C356D"/>
  <w:p w14:paraId="0DD46FC3" w14:textId="77777777" w:rsidR="00527BD4" w:rsidRPr="00217880" w:rsidRDefault="00527BD4" w:rsidP="008C356D">
    <w:pPr>
      <w:spacing w:line="0" w:lineRule="atLeast"/>
      <w:rPr>
        <w:sz w:val="2"/>
        <w:szCs w:val="2"/>
      </w:rPr>
    </w:pPr>
  </w:p>
  <w:p w14:paraId="29D04084" w14:textId="77777777" w:rsidR="00527BD4" w:rsidRDefault="00527BD4" w:rsidP="004F44C2">
    <w:pPr>
      <w:pStyle w:val="Koptekst"/>
      <w:rPr>
        <w:rFonts w:cs="Verdana-Bold"/>
        <w:b/>
        <w:bCs/>
        <w:smallCaps/>
        <w:szCs w:val="18"/>
      </w:rPr>
    </w:pPr>
  </w:p>
  <w:p w14:paraId="3547D608" w14:textId="77777777" w:rsidR="00527BD4" w:rsidRDefault="00527BD4" w:rsidP="004F44C2"/>
  <w:p w14:paraId="1FEAAEB9" w14:textId="77777777" w:rsidR="00527BD4" w:rsidRPr="00740712" w:rsidRDefault="00527BD4" w:rsidP="004F44C2"/>
  <w:p w14:paraId="093DC36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33315" w14:paraId="66837FEE" w14:textId="77777777" w:rsidTr="00751A6A">
      <w:trPr>
        <w:trHeight w:val="2636"/>
      </w:trPr>
      <w:tc>
        <w:tcPr>
          <w:tcW w:w="737" w:type="dxa"/>
        </w:tcPr>
        <w:p w14:paraId="43E6114C" w14:textId="77777777" w:rsidR="00527BD4" w:rsidRDefault="00527BD4" w:rsidP="00D0609E">
          <w:pPr>
            <w:framePr w:w="6340" w:h="2750" w:hRule="exact" w:hSpace="180" w:wrap="around" w:vAnchor="page" w:hAnchor="text" w:x="3873" w:y="-140"/>
            <w:spacing w:line="240" w:lineRule="auto"/>
          </w:pPr>
        </w:p>
      </w:tc>
      <w:tc>
        <w:tcPr>
          <w:tcW w:w="5156" w:type="dxa"/>
        </w:tcPr>
        <w:p w14:paraId="6C327370" w14:textId="77777777" w:rsidR="00527BD4" w:rsidRDefault="003D0A7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46C50AF" wp14:editId="3A6028E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DCFAB32" w14:textId="77777777" w:rsidR="00527BD4" w:rsidRDefault="00527BD4" w:rsidP="00D0609E">
    <w:pPr>
      <w:framePr w:w="6340" w:h="2750" w:hRule="exact" w:hSpace="180" w:wrap="around" w:vAnchor="page" w:hAnchor="text" w:x="3873" w:y="-140"/>
    </w:pPr>
  </w:p>
  <w:p w14:paraId="02E77FE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33315" w14:paraId="2850ACBB" w14:textId="77777777" w:rsidTr="00A50CF6">
      <w:tc>
        <w:tcPr>
          <w:tcW w:w="2160" w:type="dxa"/>
        </w:tcPr>
        <w:p w14:paraId="062343A6" w14:textId="77777777" w:rsidR="00527BD4" w:rsidRPr="005819CE" w:rsidRDefault="003D0A79" w:rsidP="00A50CF6">
          <w:pPr>
            <w:pStyle w:val="Huisstijl-Adres"/>
            <w:rPr>
              <w:b/>
            </w:rPr>
          </w:pPr>
          <w:r>
            <w:rPr>
              <w:b/>
            </w:rPr>
            <w:t>Directoraat-generaal Agro</w:t>
          </w:r>
          <w:r w:rsidRPr="005819CE">
            <w:rPr>
              <w:b/>
            </w:rPr>
            <w:br/>
          </w:r>
        </w:p>
        <w:p w14:paraId="11E6F2A7" w14:textId="77777777" w:rsidR="00527BD4" w:rsidRPr="00BE5ED9" w:rsidRDefault="003D0A79" w:rsidP="00A50CF6">
          <w:pPr>
            <w:pStyle w:val="Huisstijl-Adres"/>
          </w:pPr>
          <w:r>
            <w:rPr>
              <w:b/>
            </w:rPr>
            <w:t>Bezoekadres</w:t>
          </w:r>
          <w:r>
            <w:rPr>
              <w:b/>
            </w:rPr>
            <w:br/>
          </w:r>
          <w:r>
            <w:t>Bezuidenhoutseweg 73</w:t>
          </w:r>
          <w:r w:rsidRPr="005819CE">
            <w:br/>
          </w:r>
          <w:r>
            <w:t>2594 AC Den Haag</w:t>
          </w:r>
        </w:p>
        <w:p w14:paraId="63F7B5BE" w14:textId="77777777" w:rsidR="00EF495B" w:rsidRDefault="003D0A79" w:rsidP="0098788A">
          <w:pPr>
            <w:pStyle w:val="Huisstijl-Adres"/>
          </w:pPr>
          <w:r>
            <w:rPr>
              <w:b/>
            </w:rPr>
            <w:t>Postadres</w:t>
          </w:r>
          <w:r>
            <w:rPr>
              <w:b/>
            </w:rPr>
            <w:br/>
          </w:r>
          <w:r>
            <w:t>Postbus 20401</w:t>
          </w:r>
          <w:r w:rsidRPr="005819CE">
            <w:br/>
            <w:t>2500 E</w:t>
          </w:r>
          <w:r>
            <w:t>K</w:t>
          </w:r>
          <w:r w:rsidRPr="005819CE">
            <w:t xml:space="preserve"> Den Haag</w:t>
          </w:r>
        </w:p>
        <w:p w14:paraId="310416C0" w14:textId="77777777" w:rsidR="00556BEE" w:rsidRPr="005B3814" w:rsidRDefault="003D0A79" w:rsidP="0098788A">
          <w:pPr>
            <w:pStyle w:val="Huisstijl-Adres"/>
          </w:pPr>
          <w:r>
            <w:rPr>
              <w:b/>
            </w:rPr>
            <w:t>Overheidsidentificatienr</w:t>
          </w:r>
          <w:r>
            <w:rPr>
              <w:b/>
            </w:rPr>
            <w:br/>
          </w:r>
          <w:r w:rsidR="00BA129E">
            <w:rPr>
              <w:rFonts w:cs="Agrofont"/>
              <w:iCs/>
            </w:rPr>
            <w:t>00000001858272854000</w:t>
          </w:r>
        </w:p>
        <w:p w14:paraId="3DC421C7" w14:textId="4BC6706F" w:rsidR="00527BD4" w:rsidRPr="00B229C4" w:rsidRDefault="003D0A7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33315" w14:paraId="11994D53" w14:textId="77777777" w:rsidTr="00A50CF6">
      <w:trPr>
        <w:trHeight w:hRule="exact" w:val="200"/>
      </w:trPr>
      <w:tc>
        <w:tcPr>
          <w:tcW w:w="2160" w:type="dxa"/>
        </w:tcPr>
        <w:p w14:paraId="39FF48D1" w14:textId="77777777" w:rsidR="00527BD4" w:rsidRPr="005819CE" w:rsidRDefault="00527BD4" w:rsidP="00A50CF6"/>
      </w:tc>
    </w:tr>
    <w:tr w:rsidR="00633315" w14:paraId="2B197119" w14:textId="77777777" w:rsidTr="00A50CF6">
      <w:tc>
        <w:tcPr>
          <w:tcW w:w="2160" w:type="dxa"/>
        </w:tcPr>
        <w:p w14:paraId="413822FF" w14:textId="77777777" w:rsidR="000C0163" w:rsidRPr="005819CE" w:rsidRDefault="003D0A79" w:rsidP="000C0163">
          <w:pPr>
            <w:pStyle w:val="Huisstijl-Kopje"/>
          </w:pPr>
          <w:r>
            <w:t>Ons kenmerk</w:t>
          </w:r>
          <w:r w:rsidRPr="005819CE">
            <w:t xml:space="preserve"> </w:t>
          </w:r>
        </w:p>
        <w:p w14:paraId="53B6E91A" w14:textId="4101ED04" w:rsidR="00527BD4" w:rsidRPr="005819CE" w:rsidRDefault="003D0A79" w:rsidP="00B229C4">
          <w:pPr>
            <w:pStyle w:val="Huisstijl-Gegeven"/>
          </w:pPr>
          <w:r>
            <w:t>DGA</w:t>
          </w:r>
          <w:r w:rsidR="00B229C4">
            <w:t>-DAD</w:t>
          </w:r>
          <w:r>
            <w:t>/</w:t>
          </w:r>
          <w:r w:rsidR="00486354">
            <w:t xml:space="preserve"> </w:t>
          </w:r>
          <w:r>
            <w:t>102676300</w:t>
          </w:r>
        </w:p>
      </w:tc>
    </w:tr>
  </w:tbl>
  <w:p w14:paraId="0A14A01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33315" w14:paraId="4C29CBB3" w14:textId="77777777" w:rsidTr="009E2051">
      <w:trPr>
        <w:trHeight w:val="400"/>
      </w:trPr>
      <w:tc>
        <w:tcPr>
          <w:tcW w:w="7520" w:type="dxa"/>
          <w:gridSpan w:val="2"/>
        </w:tcPr>
        <w:p w14:paraId="544DEA7E" w14:textId="77777777" w:rsidR="00527BD4" w:rsidRPr="00BC3B53" w:rsidRDefault="003D0A79" w:rsidP="00A50CF6">
          <w:pPr>
            <w:pStyle w:val="Huisstijl-Retouradres"/>
          </w:pPr>
          <w:r>
            <w:t>&gt; Retouradres Postbus 20401 2500 EK Den Haag</w:t>
          </w:r>
        </w:p>
      </w:tc>
    </w:tr>
    <w:tr w:rsidR="00633315" w14:paraId="78701996" w14:textId="77777777" w:rsidTr="009E2051">
      <w:tc>
        <w:tcPr>
          <w:tcW w:w="7520" w:type="dxa"/>
          <w:gridSpan w:val="2"/>
        </w:tcPr>
        <w:p w14:paraId="7A786964" w14:textId="77777777" w:rsidR="00527BD4" w:rsidRPr="00983E8F" w:rsidRDefault="00527BD4" w:rsidP="00A50CF6">
          <w:pPr>
            <w:pStyle w:val="Huisstijl-Rubricering"/>
          </w:pPr>
        </w:p>
      </w:tc>
    </w:tr>
    <w:tr w:rsidR="00633315" w14:paraId="31F35031" w14:textId="77777777" w:rsidTr="009E2051">
      <w:trPr>
        <w:trHeight w:hRule="exact" w:val="2440"/>
      </w:trPr>
      <w:tc>
        <w:tcPr>
          <w:tcW w:w="7520" w:type="dxa"/>
          <w:gridSpan w:val="2"/>
        </w:tcPr>
        <w:p w14:paraId="63DC893C" w14:textId="77777777" w:rsidR="00B229C4" w:rsidRDefault="00B229C4" w:rsidP="00A50CF6">
          <w:pPr>
            <w:pStyle w:val="Huisstijl-NAW"/>
          </w:pPr>
          <w:r>
            <w:t>De Voorzitter van de Tweede Kamer</w:t>
          </w:r>
        </w:p>
        <w:p w14:paraId="361FCEAB" w14:textId="04E38779" w:rsidR="00B229C4" w:rsidRDefault="00B229C4" w:rsidP="00A50CF6">
          <w:pPr>
            <w:pStyle w:val="Huisstijl-NAW"/>
          </w:pPr>
          <w:r>
            <w:t>der Staten-Generaal</w:t>
          </w:r>
        </w:p>
        <w:p w14:paraId="1C64C839" w14:textId="77777777" w:rsidR="00B229C4" w:rsidRDefault="00B229C4" w:rsidP="00A50CF6">
          <w:pPr>
            <w:pStyle w:val="Huisstijl-NAW"/>
          </w:pPr>
          <w:r>
            <w:t>Prinses Irenestraat 6</w:t>
          </w:r>
        </w:p>
        <w:p w14:paraId="7F927DDC" w14:textId="15D35529" w:rsidR="00B229C4" w:rsidRDefault="00B229C4" w:rsidP="00A50CF6">
          <w:pPr>
            <w:pStyle w:val="Huisstijl-NAW"/>
          </w:pPr>
          <w:r>
            <w:t>2595 BD  DEN HAAG</w:t>
          </w:r>
        </w:p>
      </w:tc>
    </w:tr>
    <w:tr w:rsidR="00633315" w14:paraId="7959D394" w14:textId="77777777" w:rsidTr="009E2051">
      <w:trPr>
        <w:trHeight w:hRule="exact" w:val="400"/>
      </w:trPr>
      <w:tc>
        <w:tcPr>
          <w:tcW w:w="7520" w:type="dxa"/>
          <w:gridSpan w:val="2"/>
        </w:tcPr>
        <w:p w14:paraId="5E58379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33315" w14:paraId="171D0604" w14:textId="77777777" w:rsidTr="009E2051">
      <w:trPr>
        <w:trHeight w:val="240"/>
      </w:trPr>
      <w:tc>
        <w:tcPr>
          <w:tcW w:w="900" w:type="dxa"/>
        </w:tcPr>
        <w:p w14:paraId="0616BD4B" w14:textId="77777777" w:rsidR="00527BD4" w:rsidRPr="007709EF" w:rsidRDefault="003D0A79" w:rsidP="00A50CF6">
          <w:pPr>
            <w:rPr>
              <w:szCs w:val="18"/>
            </w:rPr>
          </w:pPr>
          <w:r>
            <w:rPr>
              <w:szCs w:val="18"/>
            </w:rPr>
            <w:t>Datum</w:t>
          </w:r>
        </w:p>
      </w:tc>
      <w:tc>
        <w:tcPr>
          <w:tcW w:w="6620" w:type="dxa"/>
        </w:tcPr>
        <w:p w14:paraId="3168A8B5" w14:textId="05873408" w:rsidR="00527BD4" w:rsidRPr="007709EF" w:rsidRDefault="006D01D1" w:rsidP="00A50CF6">
          <w:r>
            <w:t>1 december 2025</w:t>
          </w:r>
        </w:p>
      </w:tc>
    </w:tr>
    <w:tr w:rsidR="00633315" w14:paraId="25DB7F89" w14:textId="77777777" w:rsidTr="009E2051">
      <w:trPr>
        <w:trHeight w:val="240"/>
      </w:trPr>
      <w:tc>
        <w:tcPr>
          <w:tcW w:w="900" w:type="dxa"/>
        </w:tcPr>
        <w:p w14:paraId="4F7C8E42" w14:textId="77777777" w:rsidR="00527BD4" w:rsidRPr="007709EF" w:rsidRDefault="003D0A79" w:rsidP="00A50CF6">
          <w:pPr>
            <w:rPr>
              <w:szCs w:val="18"/>
            </w:rPr>
          </w:pPr>
          <w:r>
            <w:rPr>
              <w:szCs w:val="18"/>
            </w:rPr>
            <w:t>Betreft</w:t>
          </w:r>
        </w:p>
      </w:tc>
      <w:tc>
        <w:tcPr>
          <w:tcW w:w="6620" w:type="dxa"/>
        </w:tcPr>
        <w:p w14:paraId="786A6CC3" w14:textId="32DEA117" w:rsidR="00527BD4" w:rsidRPr="007709EF" w:rsidRDefault="00B229C4" w:rsidP="00A50CF6">
          <w:r>
            <w:t xml:space="preserve">Kamerbrief over </w:t>
          </w:r>
          <w:proofErr w:type="spellStart"/>
          <w:r>
            <w:t>k</w:t>
          </w:r>
          <w:r w:rsidR="003D0A79">
            <w:t>itten</w:t>
          </w:r>
          <w:r w:rsidR="007A341B">
            <w:t>s</w:t>
          </w:r>
          <w:proofErr w:type="spellEnd"/>
          <w:r w:rsidR="003D0A79">
            <w:t xml:space="preserve"> met vogelgriep en </w:t>
          </w:r>
          <w:r w:rsidR="00DF5D38">
            <w:t>andere vogelgriep onderwerpen</w:t>
          </w:r>
        </w:p>
      </w:tc>
    </w:tr>
  </w:tbl>
  <w:p w14:paraId="70B866A2" w14:textId="74915979" w:rsidR="00527BD4" w:rsidRPr="00BC4AE3" w:rsidRDefault="00271164" w:rsidP="00271164">
    <w:pPr>
      <w:pStyle w:val="Koptekst"/>
      <w:tabs>
        <w:tab w:val="clear" w:pos="4536"/>
        <w:tab w:val="clear" w:pos="9072"/>
        <w:tab w:val="left" w:pos="11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5E8DAE">
      <w:start w:val="1"/>
      <w:numFmt w:val="bullet"/>
      <w:pStyle w:val="Lijstopsomteken"/>
      <w:lvlText w:val="•"/>
      <w:lvlJc w:val="left"/>
      <w:pPr>
        <w:tabs>
          <w:tab w:val="num" w:pos="227"/>
        </w:tabs>
        <w:ind w:left="227" w:hanging="227"/>
      </w:pPr>
      <w:rPr>
        <w:rFonts w:ascii="Verdana" w:hAnsi="Verdana" w:hint="default"/>
        <w:sz w:val="18"/>
        <w:szCs w:val="18"/>
      </w:rPr>
    </w:lvl>
    <w:lvl w:ilvl="1" w:tplc="BC049826" w:tentative="1">
      <w:start w:val="1"/>
      <w:numFmt w:val="bullet"/>
      <w:lvlText w:val="o"/>
      <w:lvlJc w:val="left"/>
      <w:pPr>
        <w:tabs>
          <w:tab w:val="num" w:pos="1440"/>
        </w:tabs>
        <w:ind w:left="1440" w:hanging="360"/>
      </w:pPr>
      <w:rPr>
        <w:rFonts w:ascii="Courier New" w:hAnsi="Courier New" w:cs="Courier New" w:hint="default"/>
      </w:rPr>
    </w:lvl>
    <w:lvl w:ilvl="2" w:tplc="74F41CB6" w:tentative="1">
      <w:start w:val="1"/>
      <w:numFmt w:val="bullet"/>
      <w:lvlText w:val=""/>
      <w:lvlJc w:val="left"/>
      <w:pPr>
        <w:tabs>
          <w:tab w:val="num" w:pos="2160"/>
        </w:tabs>
        <w:ind w:left="2160" w:hanging="360"/>
      </w:pPr>
      <w:rPr>
        <w:rFonts w:ascii="Wingdings" w:hAnsi="Wingdings" w:hint="default"/>
      </w:rPr>
    </w:lvl>
    <w:lvl w:ilvl="3" w:tplc="D2B27E90" w:tentative="1">
      <w:start w:val="1"/>
      <w:numFmt w:val="bullet"/>
      <w:lvlText w:val=""/>
      <w:lvlJc w:val="left"/>
      <w:pPr>
        <w:tabs>
          <w:tab w:val="num" w:pos="2880"/>
        </w:tabs>
        <w:ind w:left="2880" w:hanging="360"/>
      </w:pPr>
      <w:rPr>
        <w:rFonts w:ascii="Symbol" w:hAnsi="Symbol" w:hint="default"/>
      </w:rPr>
    </w:lvl>
    <w:lvl w:ilvl="4" w:tplc="B98CBD88" w:tentative="1">
      <w:start w:val="1"/>
      <w:numFmt w:val="bullet"/>
      <w:lvlText w:val="o"/>
      <w:lvlJc w:val="left"/>
      <w:pPr>
        <w:tabs>
          <w:tab w:val="num" w:pos="3600"/>
        </w:tabs>
        <w:ind w:left="3600" w:hanging="360"/>
      </w:pPr>
      <w:rPr>
        <w:rFonts w:ascii="Courier New" w:hAnsi="Courier New" w:cs="Courier New" w:hint="default"/>
      </w:rPr>
    </w:lvl>
    <w:lvl w:ilvl="5" w:tplc="8F54353C" w:tentative="1">
      <w:start w:val="1"/>
      <w:numFmt w:val="bullet"/>
      <w:lvlText w:val=""/>
      <w:lvlJc w:val="left"/>
      <w:pPr>
        <w:tabs>
          <w:tab w:val="num" w:pos="4320"/>
        </w:tabs>
        <w:ind w:left="4320" w:hanging="360"/>
      </w:pPr>
      <w:rPr>
        <w:rFonts w:ascii="Wingdings" w:hAnsi="Wingdings" w:hint="default"/>
      </w:rPr>
    </w:lvl>
    <w:lvl w:ilvl="6" w:tplc="B9F46162" w:tentative="1">
      <w:start w:val="1"/>
      <w:numFmt w:val="bullet"/>
      <w:lvlText w:val=""/>
      <w:lvlJc w:val="left"/>
      <w:pPr>
        <w:tabs>
          <w:tab w:val="num" w:pos="5040"/>
        </w:tabs>
        <w:ind w:left="5040" w:hanging="360"/>
      </w:pPr>
      <w:rPr>
        <w:rFonts w:ascii="Symbol" w:hAnsi="Symbol" w:hint="default"/>
      </w:rPr>
    </w:lvl>
    <w:lvl w:ilvl="7" w:tplc="495A57F8" w:tentative="1">
      <w:start w:val="1"/>
      <w:numFmt w:val="bullet"/>
      <w:lvlText w:val="o"/>
      <w:lvlJc w:val="left"/>
      <w:pPr>
        <w:tabs>
          <w:tab w:val="num" w:pos="5760"/>
        </w:tabs>
        <w:ind w:left="5760" w:hanging="360"/>
      </w:pPr>
      <w:rPr>
        <w:rFonts w:ascii="Courier New" w:hAnsi="Courier New" w:cs="Courier New" w:hint="default"/>
      </w:rPr>
    </w:lvl>
    <w:lvl w:ilvl="8" w:tplc="1922A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844D6D0">
      <w:start w:val="1"/>
      <w:numFmt w:val="bullet"/>
      <w:pStyle w:val="Lijstopsomteken2"/>
      <w:lvlText w:val="–"/>
      <w:lvlJc w:val="left"/>
      <w:pPr>
        <w:tabs>
          <w:tab w:val="num" w:pos="227"/>
        </w:tabs>
        <w:ind w:left="227" w:firstLine="0"/>
      </w:pPr>
      <w:rPr>
        <w:rFonts w:ascii="Verdana" w:hAnsi="Verdana" w:hint="default"/>
      </w:rPr>
    </w:lvl>
    <w:lvl w:ilvl="1" w:tplc="74F8B116" w:tentative="1">
      <w:start w:val="1"/>
      <w:numFmt w:val="bullet"/>
      <w:lvlText w:val="o"/>
      <w:lvlJc w:val="left"/>
      <w:pPr>
        <w:tabs>
          <w:tab w:val="num" w:pos="1440"/>
        </w:tabs>
        <w:ind w:left="1440" w:hanging="360"/>
      </w:pPr>
      <w:rPr>
        <w:rFonts w:ascii="Courier New" w:hAnsi="Courier New" w:cs="Courier New" w:hint="default"/>
      </w:rPr>
    </w:lvl>
    <w:lvl w:ilvl="2" w:tplc="3F20333E" w:tentative="1">
      <w:start w:val="1"/>
      <w:numFmt w:val="bullet"/>
      <w:lvlText w:val=""/>
      <w:lvlJc w:val="left"/>
      <w:pPr>
        <w:tabs>
          <w:tab w:val="num" w:pos="2160"/>
        </w:tabs>
        <w:ind w:left="2160" w:hanging="360"/>
      </w:pPr>
      <w:rPr>
        <w:rFonts w:ascii="Wingdings" w:hAnsi="Wingdings" w:hint="default"/>
      </w:rPr>
    </w:lvl>
    <w:lvl w:ilvl="3" w:tplc="6396D11C" w:tentative="1">
      <w:start w:val="1"/>
      <w:numFmt w:val="bullet"/>
      <w:lvlText w:val=""/>
      <w:lvlJc w:val="left"/>
      <w:pPr>
        <w:tabs>
          <w:tab w:val="num" w:pos="2880"/>
        </w:tabs>
        <w:ind w:left="2880" w:hanging="360"/>
      </w:pPr>
      <w:rPr>
        <w:rFonts w:ascii="Symbol" w:hAnsi="Symbol" w:hint="default"/>
      </w:rPr>
    </w:lvl>
    <w:lvl w:ilvl="4" w:tplc="977AB448" w:tentative="1">
      <w:start w:val="1"/>
      <w:numFmt w:val="bullet"/>
      <w:lvlText w:val="o"/>
      <w:lvlJc w:val="left"/>
      <w:pPr>
        <w:tabs>
          <w:tab w:val="num" w:pos="3600"/>
        </w:tabs>
        <w:ind w:left="3600" w:hanging="360"/>
      </w:pPr>
      <w:rPr>
        <w:rFonts w:ascii="Courier New" w:hAnsi="Courier New" w:cs="Courier New" w:hint="default"/>
      </w:rPr>
    </w:lvl>
    <w:lvl w:ilvl="5" w:tplc="B9602418" w:tentative="1">
      <w:start w:val="1"/>
      <w:numFmt w:val="bullet"/>
      <w:lvlText w:val=""/>
      <w:lvlJc w:val="left"/>
      <w:pPr>
        <w:tabs>
          <w:tab w:val="num" w:pos="4320"/>
        </w:tabs>
        <w:ind w:left="4320" w:hanging="360"/>
      </w:pPr>
      <w:rPr>
        <w:rFonts w:ascii="Wingdings" w:hAnsi="Wingdings" w:hint="default"/>
      </w:rPr>
    </w:lvl>
    <w:lvl w:ilvl="6" w:tplc="FC40EAAC" w:tentative="1">
      <w:start w:val="1"/>
      <w:numFmt w:val="bullet"/>
      <w:lvlText w:val=""/>
      <w:lvlJc w:val="left"/>
      <w:pPr>
        <w:tabs>
          <w:tab w:val="num" w:pos="5040"/>
        </w:tabs>
        <w:ind w:left="5040" w:hanging="360"/>
      </w:pPr>
      <w:rPr>
        <w:rFonts w:ascii="Symbol" w:hAnsi="Symbol" w:hint="default"/>
      </w:rPr>
    </w:lvl>
    <w:lvl w:ilvl="7" w:tplc="66740906" w:tentative="1">
      <w:start w:val="1"/>
      <w:numFmt w:val="bullet"/>
      <w:lvlText w:val="o"/>
      <w:lvlJc w:val="left"/>
      <w:pPr>
        <w:tabs>
          <w:tab w:val="num" w:pos="5760"/>
        </w:tabs>
        <w:ind w:left="5760" w:hanging="360"/>
      </w:pPr>
      <w:rPr>
        <w:rFonts w:ascii="Courier New" w:hAnsi="Courier New" w:cs="Courier New" w:hint="default"/>
      </w:rPr>
    </w:lvl>
    <w:lvl w:ilvl="8" w:tplc="B08A4E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7053978">
    <w:abstractNumId w:val="10"/>
  </w:num>
  <w:num w:numId="2" w16cid:durableId="1363290424">
    <w:abstractNumId w:val="7"/>
  </w:num>
  <w:num w:numId="3" w16cid:durableId="677005298">
    <w:abstractNumId w:val="6"/>
  </w:num>
  <w:num w:numId="4" w16cid:durableId="1146580282">
    <w:abstractNumId w:val="5"/>
  </w:num>
  <w:num w:numId="5" w16cid:durableId="1237203539">
    <w:abstractNumId w:val="4"/>
  </w:num>
  <w:num w:numId="6" w16cid:durableId="1695614516">
    <w:abstractNumId w:val="8"/>
  </w:num>
  <w:num w:numId="7" w16cid:durableId="1173378194">
    <w:abstractNumId w:val="3"/>
  </w:num>
  <w:num w:numId="8" w16cid:durableId="1961913320">
    <w:abstractNumId w:val="2"/>
  </w:num>
  <w:num w:numId="9" w16cid:durableId="504562503">
    <w:abstractNumId w:val="1"/>
  </w:num>
  <w:num w:numId="10" w16cid:durableId="690377848">
    <w:abstractNumId w:val="0"/>
  </w:num>
  <w:num w:numId="11" w16cid:durableId="1465345441">
    <w:abstractNumId w:val="9"/>
  </w:num>
  <w:num w:numId="12" w16cid:durableId="819813632">
    <w:abstractNumId w:val="11"/>
  </w:num>
  <w:num w:numId="13" w16cid:durableId="1898589089">
    <w:abstractNumId w:val="13"/>
  </w:num>
  <w:num w:numId="14" w16cid:durableId="8649077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4314"/>
    <w:rsid w:val="00016012"/>
    <w:rsid w:val="00020189"/>
    <w:rsid w:val="00020EE4"/>
    <w:rsid w:val="00023E8D"/>
    <w:rsid w:val="00023E9A"/>
    <w:rsid w:val="000301C7"/>
    <w:rsid w:val="00033CDD"/>
    <w:rsid w:val="00034A84"/>
    <w:rsid w:val="00035E67"/>
    <w:rsid w:val="000366F3"/>
    <w:rsid w:val="000451D5"/>
    <w:rsid w:val="000526CC"/>
    <w:rsid w:val="0006024D"/>
    <w:rsid w:val="00064021"/>
    <w:rsid w:val="000645D0"/>
    <w:rsid w:val="00071F28"/>
    <w:rsid w:val="00074079"/>
    <w:rsid w:val="0008353D"/>
    <w:rsid w:val="00092799"/>
    <w:rsid w:val="00092C5F"/>
    <w:rsid w:val="000940DA"/>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7520"/>
    <w:rsid w:val="00121BF0"/>
    <w:rsid w:val="00123704"/>
    <w:rsid w:val="0012383A"/>
    <w:rsid w:val="001270C7"/>
    <w:rsid w:val="00132540"/>
    <w:rsid w:val="001422D9"/>
    <w:rsid w:val="00144B73"/>
    <w:rsid w:val="0014786A"/>
    <w:rsid w:val="001516A4"/>
    <w:rsid w:val="00151E5F"/>
    <w:rsid w:val="001536B3"/>
    <w:rsid w:val="001569AB"/>
    <w:rsid w:val="001626D6"/>
    <w:rsid w:val="00164D63"/>
    <w:rsid w:val="0016725C"/>
    <w:rsid w:val="001726F3"/>
    <w:rsid w:val="0017291F"/>
    <w:rsid w:val="00173C51"/>
    <w:rsid w:val="00174CC2"/>
    <w:rsid w:val="00176CC6"/>
    <w:rsid w:val="00181BE4"/>
    <w:rsid w:val="00185576"/>
    <w:rsid w:val="00185951"/>
    <w:rsid w:val="00193371"/>
    <w:rsid w:val="001944B3"/>
    <w:rsid w:val="00196B8B"/>
    <w:rsid w:val="001A2BEA"/>
    <w:rsid w:val="001A6D93"/>
    <w:rsid w:val="001A759C"/>
    <w:rsid w:val="001B36C9"/>
    <w:rsid w:val="001B3FF5"/>
    <w:rsid w:val="001C32EC"/>
    <w:rsid w:val="001C38BD"/>
    <w:rsid w:val="001C4D5A"/>
    <w:rsid w:val="001D7D17"/>
    <w:rsid w:val="001E34C6"/>
    <w:rsid w:val="001E44DD"/>
    <w:rsid w:val="001E5581"/>
    <w:rsid w:val="001E6117"/>
    <w:rsid w:val="001F3C70"/>
    <w:rsid w:val="00200D88"/>
    <w:rsid w:val="00201F68"/>
    <w:rsid w:val="00206666"/>
    <w:rsid w:val="00212F2A"/>
    <w:rsid w:val="00214F2B"/>
    <w:rsid w:val="00217880"/>
    <w:rsid w:val="00222D66"/>
    <w:rsid w:val="00224A8A"/>
    <w:rsid w:val="00225022"/>
    <w:rsid w:val="002309A8"/>
    <w:rsid w:val="00232FFB"/>
    <w:rsid w:val="00236CFE"/>
    <w:rsid w:val="002428E3"/>
    <w:rsid w:val="00243031"/>
    <w:rsid w:val="00251D8D"/>
    <w:rsid w:val="002571F9"/>
    <w:rsid w:val="00260BAF"/>
    <w:rsid w:val="002650F7"/>
    <w:rsid w:val="00271164"/>
    <w:rsid w:val="002720A9"/>
    <w:rsid w:val="00273F3B"/>
    <w:rsid w:val="00274DB7"/>
    <w:rsid w:val="00275565"/>
    <w:rsid w:val="00275984"/>
    <w:rsid w:val="00280F74"/>
    <w:rsid w:val="00286998"/>
    <w:rsid w:val="002869A1"/>
    <w:rsid w:val="00291AB7"/>
    <w:rsid w:val="0029422B"/>
    <w:rsid w:val="002A0A40"/>
    <w:rsid w:val="002B153C"/>
    <w:rsid w:val="002B52FC"/>
    <w:rsid w:val="002C2830"/>
    <w:rsid w:val="002D001A"/>
    <w:rsid w:val="002D28E2"/>
    <w:rsid w:val="002D317B"/>
    <w:rsid w:val="002D3587"/>
    <w:rsid w:val="002D502D"/>
    <w:rsid w:val="002D6B2F"/>
    <w:rsid w:val="002E0F69"/>
    <w:rsid w:val="002F2BCF"/>
    <w:rsid w:val="002F5147"/>
    <w:rsid w:val="002F7ABD"/>
    <w:rsid w:val="002F7E2E"/>
    <w:rsid w:val="00312597"/>
    <w:rsid w:val="00320E45"/>
    <w:rsid w:val="00327BA5"/>
    <w:rsid w:val="00334154"/>
    <w:rsid w:val="003372C4"/>
    <w:rsid w:val="00337539"/>
    <w:rsid w:val="00340ECA"/>
    <w:rsid w:val="00341FA0"/>
    <w:rsid w:val="00344F3D"/>
    <w:rsid w:val="00345299"/>
    <w:rsid w:val="00347E69"/>
    <w:rsid w:val="00351A8D"/>
    <w:rsid w:val="003526BB"/>
    <w:rsid w:val="00352BCF"/>
    <w:rsid w:val="00353932"/>
    <w:rsid w:val="0035464B"/>
    <w:rsid w:val="0035550C"/>
    <w:rsid w:val="00361A56"/>
    <w:rsid w:val="0036252A"/>
    <w:rsid w:val="00364D9D"/>
    <w:rsid w:val="00371048"/>
    <w:rsid w:val="0037288E"/>
    <w:rsid w:val="0037396C"/>
    <w:rsid w:val="0037421D"/>
    <w:rsid w:val="00376093"/>
    <w:rsid w:val="00377C58"/>
    <w:rsid w:val="0038181A"/>
    <w:rsid w:val="00383DA1"/>
    <w:rsid w:val="00384DF5"/>
    <w:rsid w:val="00385F30"/>
    <w:rsid w:val="0039201D"/>
    <w:rsid w:val="00393696"/>
    <w:rsid w:val="00393963"/>
    <w:rsid w:val="003939C0"/>
    <w:rsid w:val="00395575"/>
    <w:rsid w:val="00395672"/>
    <w:rsid w:val="003A06C8"/>
    <w:rsid w:val="003A0D7C"/>
    <w:rsid w:val="003A1B16"/>
    <w:rsid w:val="003A5290"/>
    <w:rsid w:val="003B0155"/>
    <w:rsid w:val="003B7EE7"/>
    <w:rsid w:val="003C2CCB"/>
    <w:rsid w:val="003D0A79"/>
    <w:rsid w:val="003D0C20"/>
    <w:rsid w:val="003D39EC"/>
    <w:rsid w:val="003E3DD5"/>
    <w:rsid w:val="003E4807"/>
    <w:rsid w:val="003F07C6"/>
    <w:rsid w:val="003F1F6B"/>
    <w:rsid w:val="003F3757"/>
    <w:rsid w:val="003F38BD"/>
    <w:rsid w:val="003F44B7"/>
    <w:rsid w:val="004008E9"/>
    <w:rsid w:val="00406487"/>
    <w:rsid w:val="0040713C"/>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6A5D"/>
    <w:rsid w:val="00497279"/>
    <w:rsid w:val="004A670A"/>
    <w:rsid w:val="004B1D20"/>
    <w:rsid w:val="004B2750"/>
    <w:rsid w:val="004B3562"/>
    <w:rsid w:val="004B5465"/>
    <w:rsid w:val="004B6BBE"/>
    <w:rsid w:val="004B70F0"/>
    <w:rsid w:val="004D1F50"/>
    <w:rsid w:val="004D505E"/>
    <w:rsid w:val="004D68F0"/>
    <w:rsid w:val="004D69A0"/>
    <w:rsid w:val="004D72CA"/>
    <w:rsid w:val="004E2242"/>
    <w:rsid w:val="004E480C"/>
    <w:rsid w:val="004E505E"/>
    <w:rsid w:val="004F42FF"/>
    <w:rsid w:val="004F44C2"/>
    <w:rsid w:val="004F6F3B"/>
    <w:rsid w:val="005004ED"/>
    <w:rsid w:val="00502512"/>
    <w:rsid w:val="00505262"/>
    <w:rsid w:val="0051132F"/>
    <w:rsid w:val="00516022"/>
    <w:rsid w:val="00521CEE"/>
    <w:rsid w:val="00524FB4"/>
    <w:rsid w:val="00527BD4"/>
    <w:rsid w:val="005403C8"/>
    <w:rsid w:val="005429DC"/>
    <w:rsid w:val="0055184F"/>
    <w:rsid w:val="005533E5"/>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6EBC"/>
    <w:rsid w:val="005C740C"/>
    <w:rsid w:val="005D1517"/>
    <w:rsid w:val="005D625B"/>
    <w:rsid w:val="005D6A16"/>
    <w:rsid w:val="005D7506"/>
    <w:rsid w:val="005E36CB"/>
    <w:rsid w:val="005F62D3"/>
    <w:rsid w:val="005F6D11"/>
    <w:rsid w:val="0060012A"/>
    <w:rsid w:val="00600CF0"/>
    <w:rsid w:val="006048F4"/>
    <w:rsid w:val="0060660A"/>
    <w:rsid w:val="00613B1D"/>
    <w:rsid w:val="00617A44"/>
    <w:rsid w:val="006202B6"/>
    <w:rsid w:val="0062184D"/>
    <w:rsid w:val="00623C4C"/>
    <w:rsid w:val="006247BE"/>
    <w:rsid w:val="00625CD0"/>
    <w:rsid w:val="0062627D"/>
    <w:rsid w:val="00627432"/>
    <w:rsid w:val="00633315"/>
    <w:rsid w:val="00635CA9"/>
    <w:rsid w:val="006448E4"/>
    <w:rsid w:val="00645414"/>
    <w:rsid w:val="006463A2"/>
    <w:rsid w:val="00653606"/>
    <w:rsid w:val="006610E9"/>
    <w:rsid w:val="00661591"/>
    <w:rsid w:val="00662340"/>
    <w:rsid w:val="0066632F"/>
    <w:rsid w:val="00674A89"/>
    <w:rsid w:val="00674F3D"/>
    <w:rsid w:val="00684EDA"/>
    <w:rsid w:val="00685545"/>
    <w:rsid w:val="006864B3"/>
    <w:rsid w:val="00690571"/>
    <w:rsid w:val="00692D64"/>
    <w:rsid w:val="006A10F8"/>
    <w:rsid w:val="006A15A5"/>
    <w:rsid w:val="006A2100"/>
    <w:rsid w:val="006A5C3B"/>
    <w:rsid w:val="006A63B8"/>
    <w:rsid w:val="006A72E0"/>
    <w:rsid w:val="006B0BF3"/>
    <w:rsid w:val="006B6E0C"/>
    <w:rsid w:val="006B775E"/>
    <w:rsid w:val="006B7BC7"/>
    <w:rsid w:val="006C2535"/>
    <w:rsid w:val="006C441E"/>
    <w:rsid w:val="006C4B90"/>
    <w:rsid w:val="006D01D1"/>
    <w:rsid w:val="006D1016"/>
    <w:rsid w:val="006D17F2"/>
    <w:rsid w:val="006E3546"/>
    <w:rsid w:val="006E3FA9"/>
    <w:rsid w:val="006E4BA0"/>
    <w:rsid w:val="006E7D82"/>
    <w:rsid w:val="006F038F"/>
    <w:rsid w:val="006F0F93"/>
    <w:rsid w:val="006F31F2"/>
    <w:rsid w:val="006F37E4"/>
    <w:rsid w:val="006F7494"/>
    <w:rsid w:val="006F751F"/>
    <w:rsid w:val="00704E60"/>
    <w:rsid w:val="00714DC5"/>
    <w:rsid w:val="00715237"/>
    <w:rsid w:val="007226F7"/>
    <w:rsid w:val="00722EA4"/>
    <w:rsid w:val="007239A1"/>
    <w:rsid w:val="007254A5"/>
    <w:rsid w:val="007255FC"/>
    <w:rsid w:val="00725748"/>
    <w:rsid w:val="00735D88"/>
    <w:rsid w:val="00735FD2"/>
    <w:rsid w:val="0073720D"/>
    <w:rsid w:val="00737507"/>
    <w:rsid w:val="00740712"/>
    <w:rsid w:val="007426AA"/>
    <w:rsid w:val="00742AB9"/>
    <w:rsid w:val="00746B9E"/>
    <w:rsid w:val="00751A6A"/>
    <w:rsid w:val="00754FBF"/>
    <w:rsid w:val="00767D26"/>
    <w:rsid w:val="007709EF"/>
    <w:rsid w:val="00783559"/>
    <w:rsid w:val="0079551B"/>
    <w:rsid w:val="00797AA5"/>
    <w:rsid w:val="007A26BD"/>
    <w:rsid w:val="007A3249"/>
    <w:rsid w:val="007A341B"/>
    <w:rsid w:val="007A4105"/>
    <w:rsid w:val="007B4503"/>
    <w:rsid w:val="007C23B5"/>
    <w:rsid w:val="007C406E"/>
    <w:rsid w:val="007C4555"/>
    <w:rsid w:val="007C5183"/>
    <w:rsid w:val="007C7573"/>
    <w:rsid w:val="007D5618"/>
    <w:rsid w:val="007E2B20"/>
    <w:rsid w:val="007E2B88"/>
    <w:rsid w:val="007E6090"/>
    <w:rsid w:val="007F403C"/>
    <w:rsid w:val="007F5331"/>
    <w:rsid w:val="00800CCA"/>
    <w:rsid w:val="00806120"/>
    <w:rsid w:val="00810C93"/>
    <w:rsid w:val="00812028"/>
    <w:rsid w:val="00812DD8"/>
    <w:rsid w:val="00813082"/>
    <w:rsid w:val="008131C3"/>
    <w:rsid w:val="00814D03"/>
    <w:rsid w:val="00816021"/>
    <w:rsid w:val="00821FC1"/>
    <w:rsid w:val="00823AE2"/>
    <w:rsid w:val="00823E52"/>
    <w:rsid w:val="0083178B"/>
    <w:rsid w:val="00833695"/>
    <w:rsid w:val="008336B7"/>
    <w:rsid w:val="00833A8E"/>
    <w:rsid w:val="00842CD8"/>
    <w:rsid w:val="008431FA"/>
    <w:rsid w:val="008433EC"/>
    <w:rsid w:val="00846BAA"/>
    <w:rsid w:val="00847444"/>
    <w:rsid w:val="008547BA"/>
    <w:rsid w:val="008553C7"/>
    <w:rsid w:val="00857FEB"/>
    <w:rsid w:val="008601AF"/>
    <w:rsid w:val="00872271"/>
    <w:rsid w:val="00883137"/>
    <w:rsid w:val="008843FF"/>
    <w:rsid w:val="00896BB6"/>
    <w:rsid w:val="008A1F5D"/>
    <w:rsid w:val="008A28F5"/>
    <w:rsid w:val="008B1198"/>
    <w:rsid w:val="008B3471"/>
    <w:rsid w:val="008B3929"/>
    <w:rsid w:val="008B4125"/>
    <w:rsid w:val="008B4CB3"/>
    <w:rsid w:val="008B567B"/>
    <w:rsid w:val="008B7B24"/>
    <w:rsid w:val="008C29E3"/>
    <w:rsid w:val="008C356D"/>
    <w:rsid w:val="008C4139"/>
    <w:rsid w:val="008E0B3F"/>
    <w:rsid w:val="008E49AD"/>
    <w:rsid w:val="008E698E"/>
    <w:rsid w:val="008F2584"/>
    <w:rsid w:val="008F3246"/>
    <w:rsid w:val="008F3C1B"/>
    <w:rsid w:val="008F508C"/>
    <w:rsid w:val="0090271B"/>
    <w:rsid w:val="00910642"/>
    <w:rsid w:val="009107C6"/>
    <w:rsid w:val="00910DDF"/>
    <w:rsid w:val="009143D7"/>
    <w:rsid w:val="00930B13"/>
    <w:rsid w:val="009311C8"/>
    <w:rsid w:val="00933376"/>
    <w:rsid w:val="00933A2F"/>
    <w:rsid w:val="009401CD"/>
    <w:rsid w:val="00942BE0"/>
    <w:rsid w:val="009635DF"/>
    <w:rsid w:val="009716D8"/>
    <w:rsid w:val="009718F9"/>
    <w:rsid w:val="00972FB9"/>
    <w:rsid w:val="00975112"/>
    <w:rsid w:val="00981768"/>
    <w:rsid w:val="00983E8F"/>
    <w:rsid w:val="0098596D"/>
    <w:rsid w:val="0098788A"/>
    <w:rsid w:val="0099496E"/>
    <w:rsid w:val="00994FDA"/>
    <w:rsid w:val="00995CE0"/>
    <w:rsid w:val="009A31BF"/>
    <w:rsid w:val="009A3B71"/>
    <w:rsid w:val="009A61BC"/>
    <w:rsid w:val="009B0138"/>
    <w:rsid w:val="009B0EC1"/>
    <w:rsid w:val="009B0FE9"/>
    <w:rsid w:val="009B173A"/>
    <w:rsid w:val="009B618B"/>
    <w:rsid w:val="009C3F20"/>
    <w:rsid w:val="009C795A"/>
    <w:rsid w:val="009C7CA1"/>
    <w:rsid w:val="009D043D"/>
    <w:rsid w:val="009E2051"/>
    <w:rsid w:val="009E3331"/>
    <w:rsid w:val="009F2D70"/>
    <w:rsid w:val="009F3259"/>
    <w:rsid w:val="009F3355"/>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0793"/>
    <w:rsid w:val="00A831FD"/>
    <w:rsid w:val="00A83352"/>
    <w:rsid w:val="00A850A2"/>
    <w:rsid w:val="00A91FA3"/>
    <w:rsid w:val="00A927D3"/>
    <w:rsid w:val="00A957CA"/>
    <w:rsid w:val="00AA7FC9"/>
    <w:rsid w:val="00AB237D"/>
    <w:rsid w:val="00AB5933"/>
    <w:rsid w:val="00AE013D"/>
    <w:rsid w:val="00AE013F"/>
    <w:rsid w:val="00AE11B7"/>
    <w:rsid w:val="00AE4E77"/>
    <w:rsid w:val="00AE7F68"/>
    <w:rsid w:val="00AF2321"/>
    <w:rsid w:val="00AF52F6"/>
    <w:rsid w:val="00AF52FD"/>
    <w:rsid w:val="00AF54A8"/>
    <w:rsid w:val="00AF7237"/>
    <w:rsid w:val="00B0043A"/>
    <w:rsid w:val="00B00D75"/>
    <w:rsid w:val="00B052A2"/>
    <w:rsid w:val="00B070CB"/>
    <w:rsid w:val="00B11DD6"/>
    <w:rsid w:val="00B12456"/>
    <w:rsid w:val="00B13277"/>
    <w:rsid w:val="00B145F0"/>
    <w:rsid w:val="00B229C4"/>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21C4"/>
    <w:rsid w:val="00BC3B53"/>
    <w:rsid w:val="00BC3B96"/>
    <w:rsid w:val="00BC4AE3"/>
    <w:rsid w:val="00BC5B28"/>
    <w:rsid w:val="00BE069C"/>
    <w:rsid w:val="00BE3F88"/>
    <w:rsid w:val="00BE4756"/>
    <w:rsid w:val="00BE5ED9"/>
    <w:rsid w:val="00BE7B41"/>
    <w:rsid w:val="00C15A91"/>
    <w:rsid w:val="00C206F1"/>
    <w:rsid w:val="00C217E1"/>
    <w:rsid w:val="00C219B1"/>
    <w:rsid w:val="00C4015B"/>
    <w:rsid w:val="00C40C60"/>
    <w:rsid w:val="00C44D75"/>
    <w:rsid w:val="00C5258E"/>
    <w:rsid w:val="00C530C9"/>
    <w:rsid w:val="00C619A7"/>
    <w:rsid w:val="00C6308A"/>
    <w:rsid w:val="00C73D5F"/>
    <w:rsid w:val="00C8584E"/>
    <w:rsid w:val="00C92C29"/>
    <w:rsid w:val="00C97C80"/>
    <w:rsid w:val="00CA47D3"/>
    <w:rsid w:val="00CA6533"/>
    <w:rsid w:val="00CA6A25"/>
    <w:rsid w:val="00CA6A3F"/>
    <w:rsid w:val="00CA7C99"/>
    <w:rsid w:val="00CC0F53"/>
    <w:rsid w:val="00CC6290"/>
    <w:rsid w:val="00CC7BA8"/>
    <w:rsid w:val="00CD1B5B"/>
    <w:rsid w:val="00CD233D"/>
    <w:rsid w:val="00CD362D"/>
    <w:rsid w:val="00CD7D07"/>
    <w:rsid w:val="00CE101D"/>
    <w:rsid w:val="00CE1814"/>
    <w:rsid w:val="00CE1C84"/>
    <w:rsid w:val="00CE3A3F"/>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0E17"/>
    <w:rsid w:val="00D516BE"/>
    <w:rsid w:val="00D534B4"/>
    <w:rsid w:val="00D541AD"/>
    <w:rsid w:val="00D5423B"/>
    <w:rsid w:val="00D54F4E"/>
    <w:rsid w:val="00D604B3"/>
    <w:rsid w:val="00D60BA4"/>
    <w:rsid w:val="00D62419"/>
    <w:rsid w:val="00D75078"/>
    <w:rsid w:val="00D77870"/>
    <w:rsid w:val="00D80977"/>
    <w:rsid w:val="00D80CCE"/>
    <w:rsid w:val="00D80E4B"/>
    <w:rsid w:val="00D86EEA"/>
    <w:rsid w:val="00D87D03"/>
    <w:rsid w:val="00D95C88"/>
    <w:rsid w:val="00D974F9"/>
    <w:rsid w:val="00D97B2E"/>
    <w:rsid w:val="00DA1FAE"/>
    <w:rsid w:val="00DA241E"/>
    <w:rsid w:val="00DB36FE"/>
    <w:rsid w:val="00DB4258"/>
    <w:rsid w:val="00DB533A"/>
    <w:rsid w:val="00DB6307"/>
    <w:rsid w:val="00DD116F"/>
    <w:rsid w:val="00DD1DCD"/>
    <w:rsid w:val="00DD21CF"/>
    <w:rsid w:val="00DD338F"/>
    <w:rsid w:val="00DD66F2"/>
    <w:rsid w:val="00DE35B7"/>
    <w:rsid w:val="00DE3FE0"/>
    <w:rsid w:val="00DE578A"/>
    <w:rsid w:val="00DF2583"/>
    <w:rsid w:val="00DF54D9"/>
    <w:rsid w:val="00DF5D38"/>
    <w:rsid w:val="00DF7283"/>
    <w:rsid w:val="00E01A59"/>
    <w:rsid w:val="00E10DC6"/>
    <w:rsid w:val="00E11F8E"/>
    <w:rsid w:val="00E15881"/>
    <w:rsid w:val="00E16A8F"/>
    <w:rsid w:val="00E21DE3"/>
    <w:rsid w:val="00E263DE"/>
    <w:rsid w:val="00E307D1"/>
    <w:rsid w:val="00E3731D"/>
    <w:rsid w:val="00E51469"/>
    <w:rsid w:val="00E554BA"/>
    <w:rsid w:val="00E634E3"/>
    <w:rsid w:val="00E717C4"/>
    <w:rsid w:val="00E77E18"/>
    <w:rsid w:val="00E77F89"/>
    <w:rsid w:val="00E80330"/>
    <w:rsid w:val="00E806C5"/>
    <w:rsid w:val="00E80E71"/>
    <w:rsid w:val="00E80E72"/>
    <w:rsid w:val="00E850D3"/>
    <w:rsid w:val="00E853D6"/>
    <w:rsid w:val="00E876B9"/>
    <w:rsid w:val="00EC0DFF"/>
    <w:rsid w:val="00EC237D"/>
    <w:rsid w:val="00EC3B20"/>
    <w:rsid w:val="00EC4D0E"/>
    <w:rsid w:val="00EC4E2B"/>
    <w:rsid w:val="00EC58D9"/>
    <w:rsid w:val="00ED072A"/>
    <w:rsid w:val="00ED406F"/>
    <w:rsid w:val="00ED539E"/>
    <w:rsid w:val="00ED62CF"/>
    <w:rsid w:val="00EE2124"/>
    <w:rsid w:val="00EE4A1F"/>
    <w:rsid w:val="00EE4C2D"/>
    <w:rsid w:val="00EE6C79"/>
    <w:rsid w:val="00EF1B5A"/>
    <w:rsid w:val="00EF24FB"/>
    <w:rsid w:val="00EF2CCA"/>
    <w:rsid w:val="00EF375B"/>
    <w:rsid w:val="00EF495B"/>
    <w:rsid w:val="00EF60DC"/>
    <w:rsid w:val="00F00F54"/>
    <w:rsid w:val="00F03963"/>
    <w:rsid w:val="00F0403C"/>
    <w:rsid w:val="00F04A79"/>
    <w:rsid w:val="00F059A8"/>
    <w:rsid w:val="00F11068"/>
    <w:rsid w:val="00F1256D"/>
    <w:rsid w:val="00F13A4E"/>
    <w:rsid w:val="00F172BB"/>
    <w:rsid w:val="00F17B10"/>
    <w:rsid w:val="00F21BEF"/>
    <w:rsid w:val="00F2315B"/>
    <w:rsid w:val="00F41199"/>
    <w:rsid w:val="00F41A6F"/>
    <w:rsid w:val="00F42F1F"/>
    <w:rsid w:val="00F45A25"/>
    <w:rsid w:val="00F50F86"/>
    <w:rsid w:val="00F53D43"/>
    <w:rsid w:val="00F53F91"/>
    <w:rsid w:val="00F61569"/>
    <w:rsid w:val="00F61A72"/>
    <w:rsid w:val="00F62B67"/>
    <w:rsid w:val="00F66F13"/>
    <w:rsid w:val="00F71F9E"/>
    <w:rsid w:val="00F74073"/>
    <w:rsid w:val="00F75603"/>
    <w:rsid w:val="00F845B4"/>
    <w:rsid w:val="00F85D69"/>
    <w:rsid w:val="00F8713B"/>
    <w:rsid w:val="00F90A14"/>
    <w:rsid w:val="00F93F9E"/>
    <w:rsid w:val="00FA2CD7"/>
    <w:rsid w:val="00FB06ED"/>
    <w:rsid w:val="00FB6508"/>
    <w:rsid w:val="00FC02F0"/>
    <w:rsid w:val="00FC3165"/>
    <w:rsid w:val="00FC36AB"/>
    <w:rsid w:val="00FC4300"/>
    <w:rsid w:val="00FC7F66"/>
    <w:rsid w:val="00FD5776"/>
    <w:rsid w:val="00FE1CB6"/>
    <w:rsid w:val="00FE486B"/>
    <w:rsid w:val="00FE4F08"/>
    <w:rsid w:val="00FE7F0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F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9401CD"/>
    <w:rPr>
      <w:sz w:val="16"/>
      <w:szCs w:val="16"/>
    </w:rPr>
  </w:style>
  <w:style w:type="paragraph" w:styleId="Tekstopmerking">
    <w:name w:val="annotation text"/>
    <w:basedOn w:val="Standaard"/>
    <w:link w:val="TekstopmerkingChar"/>
    <w:uiPriority w:val="99"/>
    <w:unhideWhenUsed/>
    <w:rsid w:val="009401C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401CD"/>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semiHidden/>
    <w:unhideWhenUsed/>
    <w:rsid w:val="009401CD"/>
    <w:rPr>
      <w:vertAlign w:val="superscript"/>
    </w:rPr>
  </w:style>
  <w:style w:type="paragraph" w:styleId="Onderwerpvanopmerking">
    <w:name w:val="annotation subject"/>
    <w:basedOn w:val="Tekstopmerking"/>
    <w:next w:val="Tekstopmerking"/>
    <w:link w:val="OnderwerpvanopmerkingChar"/>
    <w:semiHidden/>
    <w:unhideWhenUsed/>
    <w:rsid w:val="009E333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9E3331"/>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9E3331"/>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9E3331"/>
    <w:rPr>
      <w:color w:val="605E5C"/>
      <w:shd w:val="clear" w:color="auto" w:fill="E1DFDD"/>
    </w:rPr>
  </w:style>
  <w:style w:type="character" w:customStyle="1" w:styleId="cf01">
    <w:name w:val="cf01"/>
    <w:basedOn w:val="Standaardalinea-lettertype"/>
    <w:rsid w:val="00F0403C"/>
    <w:rPr>
      <w:rFonts w:ascii="Segoe UI" w:hAnsi="Segoe UI" w:cs="Segoe UI" w:hint="default"/>
      <w:color w:val="13243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rijksoverheid.nl/onderwerpen/vogelgriep/vraag-en-antwoord/kan-mijn-hond-of-kat-vogelgriep-krijgen" TargetMode="External" Id="rId8" /><Relationship Type="http://schemas.openxmlformats.org/officeDocument/2006/relationships/hyperlink" Target="https://www.nvwa.nl/onderwerpen/vogelgriep-preventie-en-bestrijding/vraag-en-antwoord/kan-mijn-huisdier-vogelgriep-krijgen"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rijksoverheid.nl/documenten/regelingen/2025/11/26/regeling-tot-wijziging-van-de-regeling-veterinaire-maatregelen-specifieke-dierziekten-of-zoonosen-vanwege-een-aanscherping-van-het-verbod-op-het-bezoeken-van-vogelverblijfplaatsen"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6" /><Relationship Type="http://schemas.openxmlformats.org/officeDocument/2006/relationships/hyperlink" Target="https://www.rijksoverheid.nl/documenten/rapporten/2024/10/15/leidraad-omgang-met-wilde-dieren-met-vogelgriep-rapport-oktober-2024"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nvwa.nl/onderwerpen/vogelgriep-preventie-en-bestrijding/vraag-en-antwoord/mijn-vogels-hebben-vogelgriep.-waar-moet-ik-dit-melden"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s://www.nvwa.nl/onderwerpen/vogelgriep-preventie-en-bestrijding/vraag-en-antwoord/mijn-vogels-hebben-vogelgriep.-waar-moet-ik-dit-melden" TargetMode="External" Id="rId9" /><Relationship Type="http://schemas.openxmlformats.org/officeDocument/2006/relationships/hyperlink" Target="https://www.rijksoverheid.nl/documenten/rapporten/2024/10/15/leidraad-omgang-met-wilde-dieren-met-vogelgriep-rapport-oktober-2024"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vm.nl/aviare-influenza/actueel/zicht-op-vogelgrie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1844</ap:Words>
  <ap:Characters>10144</ap:Characters>
  <ap:DocSecurity>0</ap:DocSecurity>
  <ap:Lines>84</ap:Lines>
  <ap:Paragraphs>23</ap:Paragraphs>
  <ap:ScaleCrop>false</ap:ScaleCrop>
  <ap:LinksUpToDate>false</ap:LinksUpToDate>
  <ap:CharactersWithSpaces>11965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2025-12-01T15:44:00.0000000Z</dcterms:created>
  <dcterms:modified xsi:type="dcterms:W3CDTF">2025-12-01T15:45:00.0000000Z</dcterms:modified>
  <version/>
  <category/>
</coreProperties>
</file>