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1391" w:rsidR="004B2E24" w:rsidP="004B2E24" w:rsidRDefault="00B93474" w14:paraId="77C47CC1" w14:textId="126B33B0">
      <w:pPr>
        <w:ind w:left="1416" w:hanging="1416"/>
        <w:rPr>
          <w:rFonts w:ascii="Calibri" w:hAnsi="Calibri" w:cs="Calibri"/>
          <w:bCs/>
        </w:rPr>
      </w:pPr>
      <w:r w:rsidRPr="00421391">
        <w:rPr>
          <w:rFonts w:ascii="Calibri" w:hAnsi="Calibri" w:cs="Calibri"/>
        </w:rPr>
        <w:t>36699</w:t>
      </w:r>
      <w:r w:rsidRPr="00421391" w:rsidR="004B2E24">
        <w:rPr>
          <w:rFonts w:ascii="Calibri" w:hAnsi="Calibri" w:cs="Calibri"/>
        </w:rPr>
        <w:tab/>
      </w:r>
      <w:r w:rsidRPr="00421391" w:rsidR="004B2E24">
        <w:rPr>
          <w:rFonts w:ascii="Calibri" w:hAnsi="Calibri" w:cs="Calibri"/>
          <w:bCs/>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421391" w:rsidR="004B2E24">
        <w:rPr>
          <w:rFonts w:ascii="Calibri" w:hAnsi="Calibri" w:cs="Calibri"/>
          <w:bCs/>
        </w:rPr>
        <w:t>Wet herziening wettelijke grondslagen kerndoelen</w:t>
      </w:r>
      <w:bookmarkEnd w:id="0"/>
      <w:r w:rsidRPr="00421391" w:rsidR="004B2E24">
        <w:rPr>
          <w:rFonts w:ascii="Calibri" w:hAnsi="Calibri" w:cs="Calibri"/>
          <w:bCs/>
        </w:rPr>
        <w:t>)</w:t>
      </w:r>
    </w:p>
    <w:p w:rsidRPr="00421391" w:rsidR="004B2E24" w:rsidP="004B2E24" w:rsidRDefault="004B2E24" w14:paraId="7CD1A483" w14:textId="77777777">
      <w:pPr>
        <w:ind w:left="1410" w:hanging="1410"/>
        <w:rPr>
          <w:rFonts w:ascii="Calibri" w:hAnsi="Calibri" w:cs="Calibri"/>
        </w:rPr>
      </w:pPr>
      <w:r w:rsidRPr="00421391">
        <w:rPr>
          <w:rFonts w:ascii="Calibri" w:hAnsi="Calibri" w:cs="Calibri"/>
        </w:rPr>
        <w:t xml:space="preserve">Nr. </w:t>
      </w:r>
      <w:r w:rsidRPr="00421391">
        <w:rPr>
          <w:rFonts w:ascii="Calibri" w:hAnsi="Calibri" w:cs="Calibri"/>
        </w:rPr>
        <w:t>32</w:t>
      </w:r>
      <w:r w:rsidRPr="00421391">
        <w:rPr>
          <w:rFonts w:ascii="Calibri" w:hAnsi="Calibri" w:cs="Calibri"/>
        </w:rPr>
        <w:tab/>
      </w:r>
      <w:r w:rsidRPr="00421391">
        <w:rPr>
          <w:rFonts w:ascii="Calibri" w:hAnsi="Calibri" w:cs="Calibri"/>
        </w:rPr>
        <w:tab/>
        <w:t>Brief van de staatssecretaris van Onderwijs, Cultuur en Wetenschap</w:t>
      </w:r>
    </w:p>
    <w:p w:rsidRPr="00421391" w:rsidR="004B2E24" w:rsidP="00B93474" w:rsidRDefault="004B2E24" w14:paraId="5CE2E37A" w14:textId="191FBB2E">
      <w:pPr>
        <w:rPr>
          <w:rFonts w:ascii="Calibri" w:hAnsi="Calibri" w:cs="Calibri"/>
        </w:rPr>
      </w:pPr>
      <w:r w:rsidRPr="00421391">
        <w:rPr>
          <w:rFonts w:ascii="Calibri" w:hAnsi="Calibri" w:cs="Calibri"/>
        </w:rPr>
        <w:t>Aan de Voorzitter van de Tweede Kamer der Staten-Generaal</w:t>
      </w:r>
    </w:p>
    <w:p w:rsidRPr="00421391" w:rsidR="004B2E24" w:rsidP="00B93474" w:rsidRDefault="004B2E24" w14:paraId="0756271F" w14:textId="21715B60">
      <w:pPr>
        <w:rPr>
          <w:rFonts w:ascii="Calibri" w:hAnsi="Calibri" w:cs="Calibri"/>
        </w:rPr>
      </w:pPr>
      <w:r w:rsidRPr="00421391">
        <w:rPr>
          <w:rFonts w:ascii="Calibri" w:hAnsi="Calibri" w:cs="Calibri"/>
        </w:rPr>
        <w:t>Den Haag, 2 december 2025</w:t>
      </w:r>
    </w:p>
    <w:p w:rsidRPr="00421391" w:rsidR="00B93474" w:rsidP="00B93474" w:rsidRDefault="00B93474" w14:paraId="29167A85" w14:textId="77777777">
      <w:pPr>
        <w:rPr>
          <w:rFonts w:ascii="Calibri" w:hAnsi="Calibri" w:cs="Calibri"/>
        </w:rPr>
      </w:pPr>
    </w:p>
    <w:p w:rsidRPr="00421391" w:rsidR="00B93474" w:rsidP="00B93474" w:rsidRDefault="00B93474" w14:paraId="2D69BFC6" w14:textId="77777777">
      <w:pPr>
        <w:rPr>
          <w:rFonts w:ascii="Calibri" w:hAnsi="Calibri" w:cs="Calibri"/>
        </w:rPr>
      </w:pPr>
    </w:p>
    <w:p w:rsidRPr="00421391" w:rsidR="00B93474" w:rsidP="00B93474" w:rsidRDefault="00B93474" w14:paraId="7D16DF2F" w14:textId="7665F1B2">
      <w:pPr>
        <w:rPr>
          <w:rFonts w:ascii="Calibri" w:hAnsi="Calibri" w:cs="Calibri"/>
        </w:rPr>
      </w:pPr>
      <w:r w:rsidRPr="00421391">
        <w:rPr>
          <w:rFonts w:ascii="Calibri" w:hAnsi="Calibri" w:cs="Calibri"/>
        </w:rPr>
        <w:t xml:space="preserve">Hierbij laat ik u weten dat de gewijzigde motie Moorman, </w:t>
      </w:r>
      <w:proofErr w:type="spellStart"/>
      <w:r w:rsidRPr="00421391">
        <w:rPr>
          <w:rFonts w:ascii="Calibri" w:hAnsi="Calibri" w:cs="Calibri"/>
        </w:rPr>
        <w:t>Rooderkerk</w:t>
      </w:r>
      <w:proofErr w:type="spellEnd"/>
      <w:r w:rsidRPr="00421391">
        <w:rPr>
          <w:rFonts w:ascii="Calibri" w:hAnsi="Calibri" w:cs="Calibri"/>
        </w:rPr>
        <w:t xml:space="preserve"> en Boomsma (Kamerstuk 36699, nr.</w:t>
      </w:r>
      <w:r w:rsidRPr="00421391" w:rsidR="00006246">
        <w:rPr>
          <w:rFonts w:ascii="Calibri" w:hAnsi="Calibri" w:cs="Calibri"/>
        </w:rPr>
        <w:t xml:space="preserve"> 33</w:t>
      </w:r>
      <w:r w:rsidRPr="00421391">
        <w:rPr>
          <w:rFonts w:ascii="Calibri" w:hAnsi="Calibri" w:cs="Calibri"/>
        </w:rPr>
        <w:t xml:space="preserve"> ) over leesbevordering voor leraren het oordeel Kamer krijgt. Ook de gewijzigde motie Kisteman (Kamerstuk 36699, nr.</w:t>
      </w:r>
      <w:r w:rsidRPr="00421391" w:rsidR="00B31409">
        <w:rPr>
          <w:rFonts w:ascii="Calibri" w:hAnsi="Calibri" w:cs="Calibri"/>
        </w:rPr>
        <w:t xml:space="preserve"> 34</w:t>
      </w:r>
      <w:r w:rsidRPr="00421391">
        <w:rPr>
          <w:rFonts w:ascii="Calibri" w:hAnsi="Calibri" w:cs="Calibri"/>
        </w:rPr>
        <w:t xml:space="preserve"> ) over onderzoek naar gelijke behandeling in relatie tot levensbeschouwelijke richting van de school krijgt oordeel Kamer.</w:t>
      </w:r>
    </w:p>
    <w:p w:rsidRPr="00421391" w:rsidR="00B93474" w:rsidP="00B93474" w:rsidRDefault="00B93474" w14:paraId="62A86D6C" w14:textId="77777777">
      <w:pPr>
        <w:rPr>
          <w:rFonts w:ascii="Calibri" w:hAnsi="Calibri" w:cs="Calibri"/>
        </w:rPr>
      </w:pPr>
      <w:r w:rsidRPr="00421391">
        <w:rPr>
          <w:rFonts w:ascii="Calibri" w:hAnsi="Calibri" w:cs="Calibri"/>
        </w:rPr>
        <w:t xml:space="preserve">Deze moties waren ingediend bij de </w:t>
      </w:r>
      <w:bookmarkStart w:name="_Hlk215571682" w:id="1"/>
      <w:r w:rsidRPr="00421391">
        <w:rPr>
          <w:rFonts w:ascii="Calibri" w:hAnsi="Calibri" w:cs="Calibri"/>
        </w:rPr>
        <w:t>behandeling van het wetsvoorstel herziening kerndoelen op 26 november 2025</w:t>
      </w:r>
      <w:bookmarkEnd w:id="1"/>
      <w:r w:rsidRPr="00421391">
        <w:rPr>
          <w:rFonts w:ascii="Calibri" w:hAnsi="Calibri" w:cs="Calibri"/>
        </w:rPr>
        <w:t xml:space="preserve">. </w:t>
      </w:r>
    </w:p>
    <w:p w:rsidRPr="00421391" w:rsidR="00B93474" w:rsidP="00B93474" w:rsidRDefault="00B93474" w14:paraId="727AAE36" w14:textId="77777777">
      <w:pPr>
        <w:rPr>
          <w:rFonts w:ascii="Calibri" w:hAnsi="Calibri" w:cs="Calibri"/>
        </w:rPr>
      </w:pPr>
      <w:r w:rsidRPr="00421391">
        <w:rPr>
          <w:rFonts w:ascii="Calibri" w:hAnsi="Calibri" w:cs="Calibri"/>
        </w:rPr>
        <w:t xml:space="preserve"> </w:t>
      </w:r>
    </w:p>
    <w:p w:rsidRPr="00421391" w:rsidR="00B93474" w:rsidP="00B93474" w:rsidRDefault="00B93474" w14:paraId="677A2F9F" w14:textId="77777777">
      <w:pPr>
        <w:rPr>
          <w:rFonts w:ascii="Calibri" w:hAnsi="Calibri" w:cs="Calibri"/>
        </w:rPr>
      </w:pPr>
    </w:p>
    <w:p w:rsidRPr="00421391" w:rsidR="00B93474" w:rsidP="00421391" w:rsidRDefault="00B93474" w14:paraId="5581D714" w14:textId="77777777">
      <w:pPr>
        <w:pStyle w:val="Geenafstand"/>
        <w:rPr>
          <w:rFonts w:ascii="Calibri" w:hAnsi="Calibri" w:cs="Calibri"/>
        </w:rPr>
      </w:pPr>
      <w:r w:rsidRPr="00421391">
        <w:rPr>
          <w:rFonts w:ascii="Calibri" w:hAnsi="Calibri" w:cs="Calibri"/>
        </w:rPr>
        <w:t>De staatssecretaris van Onderwijs, Cultuur en Wetenschap,</w:t>
      </w:r>
    </w:p>
    <w:p w:rsidRPr="00421391" w:rsidR="00B93474" w:rsidP="00421391" w:rsidRDefault="00421391" w14:paraId="5C03FC56" w14:textId="41116D6C">
      <w:pPr>
        <w:pStyle w:val="Geenafstand"/>
        <w:rPr>
          <w:rFonts w:ascii="Calibri" w:hAnsi="Calibri" w:cs="Calibri"/>
        </w:rPr>
      </w:pPr>
      <w:r w:rsidRPr="00421391">
        <w:rPr>
          <w:rFonts w:ascii="Calibri" w:hAnsi="Calibri" w:cs="Calibri"/>
        </w:rPr>
        <w:t xml:space="preserve">K.M. </w:t>
      </w:r>
      <w:r w:rsidRPr="00421391" w:rsidR="00B93474">
        <w:rPr>
          <w:rFonts w:ascii="Calibri" w:hAnsi="Calibri" w:cs="Calibri"/>
        </w:rPr>
        <w:t>Becking</w:t>
      </w:r>
    </w:p>
    <w:p w:rsidRPr="00421391" w:rsidR="00B93474" w:rsidP="00B93474" w:rsidRDefault="00B93474" w14:paraId="1FF4639C" w14:textId="77777777">
      <w:pPr>
        <w:rPr>
          <w:rFonts w:ascii="Calibri" w:hAnsi="Calibri" w:cs="Calibri"/>
        </w:rPr>
      </w:pPr>
    </w:p>
    <w:p w:rsidRPr="00421391" w:rsidR="00B93474" w:rsidP="00B93474" w:rsidRDefault="00B93474" w14:paraId="7D9E0E84" w14:textId="77777777">
      <w:pPr>
        <w:rPr>
          <w:rFonts w:ascii="Calibri" w:hAnsi="Calibri" w:cs="Calibri"/>
        </w:rPr>
      </w:pPr>
    </w:p>
    <w:p w:rsidRPr="00421391" w:rsidR="00B93474" w:rsidP="00B93474" w:rsidRDefault="00B93474" w14:paraId="339FDCA8" w14:textId="77777777">
      <w:pPr>
        <w:rPr>
          <w:rFonts w:ascii="Calibri" w:hAnsi="Calibri" w:cs="Calibri"/>
        </w:rPr>
      </w:pPr>
    </w:p>
    <w:p w:rsidRPr="00421391" w:rsidR="00B93474" w:rsidP="00B93474" w:rsidRDefault="00B93474" w14:paraId="16E0F8DE" w14:textId="77777777">
      <w:pPr>
        <w:rPr>
          <w:rFonts w:ascii="Calibri" w:hAnsi="Calibri" w:cs="Calibri"/>
        </w:rPr>
      </w:pPr>
    </w:p>
    <w:p w:rsidRPr="00421391" w:rsidR="00B93474" w:rsidP="00B93474" w:rsidRDefault="00B93474" w14:paraId="4FB81C56" w14:textId="77777777">
      <w:pPr>
        <w:spacing w:line="240" w:lineRule="auto"/>
        <w:rPr>
          <w:rFonts w:ascii="Calibri" w:hAnsi="Calibri" w:cs="Calibri"/>
        </w:rPr>
      </w:pPr>
    </w:p>
    <w:p w:rsidRPr="00421391" w:rsidR="00FE0FA3" w:rsidRDefault="00FE0FA3" w14:paraId="6523F837" w14:textId="77777777">
      <w:pPr>
        <w:rPr>
          <w:rFonts w:ascii="Calibri" w:hAnsi="Calibri" w:cs="Calibri"/>
        </w:rPr>
      </w:pPr>
    </w:p>
    <w:sectPr w:rsidRPr="00421391" w:rsidR="00FE0FA3" w:rsidSect="005A272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2C5A2" w14:textId="77777777" w:rsidR="00B93474" w:rsidRDefault="00B93474" w:rsidP="00B93474">
      <w:pPr>
        <w:spacing w:after="0" w:line="240" w:lineRule="auto"/>
      </w:pPr>
      <w:r>
        <w:separator/>
      </w:r>
    </w:p>
  </w:endnote>
  <w:endnote w:type="continuationSeparator" w:id="0">
    <w:p w14:paraId="7950720C" w14:textId="77777777" w:rsidR="00B93474" w:rsidRDefault="00B93474" w:rsidP="00B93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A147" w14:textId="77777777" w:rsidR="00B93474" w:rsidRPr="00B93474" w:rsidRDefault="00B93474" w:rsidP="00B934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B8B1" w14:textId="77777777" w:rsidR="00B93474" w:rsidRPr="00B93474" w:rsidRDefault="00B93474" w:rsidP="00B934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A763" w14:textId="77777777" w:rsidR="00B93474" w:rsidRPr="00B93474" w:rsidRDefault="00B93474" w:rsidP="00B934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3912" w14:textId="77777777" w:rsidR="00B93474" w:rsidRDefault="00B93474" w:rsidP="00B93474">
      <w:pPr>
        <w:spacing w:after="0" w:line="240" w:lineRule="auto"/>
      </w:pPr>
      <w:r>
        <w:separator/>
      </w:r>
    </w:p>
  </w:footnote>
  <w:footnote w:type="continuationSeparator" w:id="0">
    <w:p w14:paraId="0760FB05" w14:textId="77777777" w:rsidR="00B93474" w:rsidRDefault="00B93474" w:rsidP="00B93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4348" w14:textId="77777777" w:rsidR="00B93474" w:rsidRPr="00B93474" w:rsidRDefault="00B93474" w:rsidP="00B934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1784" w14:textId="77777777" w:rsidR="00B93474" w:rsidRPr="00B93474" w:rsidRDefault="00B93474" w:rsidP="00B934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D861" w14:textId="77777777" w:rsidR="00B93474" w:rsidRPr="00B93474" w:rsidRDefault="00B93474" w:rsidP="00B934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74"/>
    <w:rsid w:val="00006246"/>
    <w:rsid w:val="000877C5"/>
    <w:rsid w:val="002E3E61"/>
    <w:rsid w:val="00421391"/>
    <w:rsid w:val="004B2E24"/>
    <w:rsid w:val="004E0A88"/>
    <w:rsid w:val="005A272B"/>
    <w:rsid w:val="006404EA"/>
    <w:rsid w:val="007D6CAC"/>
    <w:rsid w:val="009722E4"/>
    <w:rsid w:val="009C58FE"/>
    <w:rsid w:val="00AE44CD"/>
    <w:rsid w:val="00B31409"/>
    <w:rsid w:val="00B9347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4C80"/>
  <w15:chartTrackingRefBased/>
  <w15:docId w15:val="{E4CD154D-2827-426C-98A9-CA28984A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3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3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34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34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34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34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34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34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34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34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34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34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34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34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34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34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34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3474"/>
    <w:rPr>
      <w:rFonts w:eastAsiaTheme="majorEastAsia" w:cstheme="majorBidi"/>
      <w:color w:val="272727" w:themeColor="text1" w:themeTint="D8"/>
    </w:rPr>
  </w:style>
  <w:style w:type="paragraph" w:styleId="Titel">
    <w:name w:val="Title"/>
    <w:basedOn w:val="Standaard"/>
    <w:next w:val="Standaard"/>
    <w:link w:val="TitelChar"/>
    <w:uiPriority w:val="10"/>
    <w:qFormat/>
    <w:rsid w:val="00B93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34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34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34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34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3474"/>
    <w:rPr>
      <w:i/>
      <w:iCs/>
      <w:color w:val="404040" w:themeColor="text1" w:themeTint="BF"/>
    </w:rPr>
  </w:style>
  <w:style w:type="paragraph" w:styleId="Lijstalinea">
    <w:name w:val="List Paragraph"/>
    <w:basedOn w:val="Standaard"/>
    <w:uiPriority w:val="34"/>
    <w:qFormat/>
    <w:rsid w:val="00B93474"/>
    <w:pPr>
      <w:ind w:left="720"/>
      <w:contextualSpacing/>
    </w:pPr>
  </w:style>
  <w:style w:type="character" w:styleId="Intensievebenadrukking">
    <w:name w:val="Intense Emphasis"/>
    <w:basedOn w:val="Standaardalinea-lettertype"/>
    <w:uiPriority w:val="21"/>
    <w:qFormat/>
    <w:rsid w:val="00B93474"/>
    <w:rPr>
      <w:i/>
      <w:iCs/>
      <w:color w:val="0F4761" w:themeColor="accent1" w:themeShade="BF"/>
    </w:rPr>
  </w:style>
  <w:style w:type="paragraph" w:styleId="Duidelijkcitaat">
    <w:name w:val="Intense Quote"/>
    <w:basedOn w:val="Standaard"/>
    <w:next w:val="Standaard"/>
    <w:link w:val="DuidelijkcitaatChar"/>
    <w:uiPriority w:val="30"/>
    <w:qFormat/>
    <w:rsid w:val="00B93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3474"/>
    <w:rPr>
      <w:i/>
      <w:iCs/>
      <w:color w:val="0F4761" w:themeColor="accent1" w:themeShade="BF"/>
    </w:rPr>
  </w:style>
  <w:style w:type="character" w:styleId="Intensieveverwijzing">
    <w:name w:val="Intense Reference"/>
    <w:basedOn w:val="Standaardalinea-lettertype"/>
    <w:uiPriority w:val="32"/>
    <w:qFormat/>
    <w:rsid w:val="00B93474"/>
    <w:rPr>
      <w:b/>
      <w:bCs/>
      <w:smallCaps/>
      <w:color w:val="0F4761" w:themeColor="accent1" w:themeShade="BF"/>
      <w:spacing w:val="5"/>
    </w:rPr>
  </w:style>
  <w:style w:type="paragraph" w:styleId="Koptekst">
    <w:name w:val="header"/>
    <w:basedOn w:val="Standaard"/>
    <w:link w:val="KoptekstChar"/>
    <w:rsid w:val="00B9347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9347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9347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9347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9347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93474"/>
    <w:rPr>
      <w:rFonts w:ascii="Verdana" w:hAnsi="Verdana"/>
      <w:noProof/>
      <w:sz w:val="13"/>
      <w:szCs w:val="24"/>
      <w:lang w:eastAsia="nl-NL"/>
    </w:rPr>
  </w:style>
  <w:style w:type="paragraph" w:customStyle="1" w:styleId="Huisstijl-Gegeven">
    <w:name w:val="Huisstijl-Gegeven"/>
    <w:basedOn w:val="Standaard"/>
    <w:link w:val="Huisstijl-GegevenCharChar"/>
    <w:rsid w:val="00B9347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9347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9347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9347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Geenafstand">
    <w:name w:val="No Spacing"/>
    <w:uiPriority w:val="1"/>
    <w:qFormat/>
    <w:rsid w:val="00421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166</ap:Words>
  <ap:Characters>919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2025-12-15T15:55:00.0000000Z</dcterms:created>
  <dcterms:modified xsi:type="dcterms:W3CDTF">2025-12-15T15:55:00.0000000Z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