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18E6" w:rsidP="000B18E6" w:rsidRDefault="000B18E6" w14:paraId="38E450F3" w14:textId="3AF78345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524</w:t>
      </w:r>
    </w:p>
    <w:p w:rsidR="000B18E6" w:rsidP="000B18E6" w:rsidRDefault="000B18E6" w14:paraId="28F11F25" w14:textId="36AD1181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2025Z19622</w:t>
      </w:r>
    </w:p>
    <w:p w:rsidRPr="000B18E6" w:rsidR="000B18E6" w:rsidP="000B18E6" w:rsidRDefault="000B18E6" w14:paraId="1B6D047C" w14:textId="00DE5B68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r w:rsidRPr="008257E5">
        <w:rPr>
          <w:bCs/>
          <w:sz w:val="24"/>
          <w:szCs w:val="24"/>
        </w:rPr>
        <w:t xml:space="preserve">Rutte </w:t>
      </w:r>
      <w:r w:rsidRPr="00A71055">
        <w:rPr>
          <w:rFonts w:ascii="Times New Roman" w:hAnsi="Times New Roman"/>
          <w:sz w:val="24"/>
          <w:szCs w:val="24"/>
        </w:rPr>
        <w:t>(Justitie en Veiligheid)</w:t>
      </w:r>
      <w:r>
        <w:rPr>
          <w:rFonts w:ascii="Times New Roman" w:hAnsi="Times New Roman"/>
          <w:sz w:val="24"/>
          <w:szCs w:val="24"/>
        </w:rPr>
        <w:t xml:space="preserve">, mede namens de </w:t>
      </w:r>
      <w:r w:rsidRPr="00D31852">
        <w:rPr>
          <w:rFonts w:ascii="Times New Roman" w:hAnsi="Times New Roman"/>
          <w:sz w:val="24"/>
          <w:szCs w:val="24"/>
        </w:rPr>
        <w:t>staatssecretaris van Volksgezondheid, Welzijn en Sport</w:t>
      </w:r>
      <w:r w:rsidRPr="00A71055">
        <w:rPr>
          <w:rFonts w:ascii="Times New Roman" w:hAnsi="Times New Roman"/>
          <w:sz w:val="24"/>
          <w:szCs w:val="24"/>
        </w:rPr>
        <w:t xml:space="preserve"> (ontvangen</w:t>
      </w:r>
      <w:r>
        <w:rPr>
          <w:rFonts w:ascii="Times New Roman" w:hAnsi="Times New Roman"/>
          <w:sz w:val="24"/>
          <w:szCs w:val="24"/>
        </w:rPr>
        <w:t xml:space="preserve"> 2 december 2025)</w:t>
      </w:r>
    </w:p>
    <w:p w:rsidRPr="00F20145" w:rsidR="000B18E6" w:rsidP="000B18E6" w:rsidRDefault="000B18E6" w14:paraId="2A0255EB" w14:textId="77777777">
      <w:pPr>
        <w:pStyle w:val="broodtekst"/>
        <w:rPr>
          <w:rFonts w:cs="Utopia"/>
          <w:color w:val="000000"/>
        </w:rPr>
      </w:pPr>
    </w:p>
    <w:p w:rsidRPr="00F20145" w:rsidR="000B18E6" w:rsidP="000B18E6" w:rsidRDefault="000B18E6" w14:paraId="36A6D178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>
        <w:rPr>
          <w:rFonts w:cs="Utopia"/>
          <w:color w:val="000000"/>
        </w:rPr>
        <w:t xml:space="preserve">staatssecretaris van </w:t>
      </w:r>
      <w:r>
        <w:t>Volksgezondheid, Welzijn en Sport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r>
        <w:t>Bruyning (Nieuw Sociaal Contract)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staatssecretaris van Justitie en Veiligheid</w:t>
      </w:r>
      <w:r w:rsidRPr="00F20145">
        <w:rPr>
          <w:rFonts w:cs="Utopia"/>
          <w:color w:val="000000"/>
        </w:rPr>
        <w:t xml:space="preserve"> over </w:t>
      </w:r>
      <w:r>
        <w:t>de Veiligheid van procespartijen en rechtsgelijkheid bij jeugdbeschermingsprocedures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11 november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0B18E6" w:rsidP="000B18E6" w:rsidRDefault="000B18E6" w14:paraId="38BEABCE" w14:textId="77777777">
      <w:pPr>
        <w:pStyle w:val="broodtekst"/>
        <w:rPr>
          <w:rFonts w:cs="Utopia"/>
          <w:color w:val="000000"/>
        </w:rPr>
      </w:pPr>
    </w:p>
    <w:p w:rsidRPr="00F20145" w:rsidR="000B18E6" w:rsidP="000B18E6" w:rsidRDefault="000B18E6" w14:paraId="05D1D50E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0B18E6" w:rsidP="000B18E6" w:rsidRDefault="000B18E6" w14:paraId="5DE73E0B" w14:textId="77777777">
      <w:pPr>
        <w:pStyle w:val="broodtekst"/>
        <w:rPr>
          <w:rFonts w:cs="Utopia"/>
          <w:color w:val="000000"/>
        </w:rPr>
      </w:pPr>
    </w:p>
    <w:p w:rsidRPr="00F20145" w:rsidR="000B18E6" w:rsidP="000B18E6" w:rsidRDefault="000B18E6" w14:paraId="0B442289" w14:textId="77777777">
      <w:pPr>
        <w:pStyle w:val="broodtekst"/>
        <w:rPr>
          <w:rFonts w:cs="Utopia"/>
          <w:color w:val="000000"/>
        </w:rPr>
      </w:pPr>
    </w:p>
    <w:sectPr w:rsidRPr="00F20145" w:rsidR="000B18E6" w:rsidSect="000B18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C0296" w14:textId="77777777" w:rsidR="000B18E6" w:rsidRDefault="000B18E6" w:rsidP="000B18E6">
      <w:pPr>
        <w:spacing w:after="0" w:line="240" w:lineRule="auto"/>
      </w:pPr>
      <w:r>
        <w:separator/>
      </w:r>
    </w:p>
  </w:endnote>
  <w:endnote w:type="continuationSeparator" w:id="0">
    <w:p w14:paraId="2946E2BE" w14:textId="77777777" w:rsidR="000B18E6" w:rsidRDefault="000B18E6" w:rsidP="000B1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B7432" w14:textId="77777777" w:rsidR="000B18E6" w:rsidRPr="000B18E6" w:rsidRDefault="000B18E6" w:rsidP="000B18E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3B214" w14:textId="77777777" w:rsidR="000B18E6" w:rsidRPr="000B18E6" w:rsidRDefault="000B18E6" w:rsidP="000B18E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9733D" w14:textId="77777777" w:rsidR="000B18E6" w:rsidRPr="000B18E6" w:rsidRDefault="000B18E6" w:rsidP="000B18E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20B81" w14:textId="77777777" w:rsidR="000B18E6" w:rsidRDefault="000B18E6" w:rsidP="000B18E6">
      <w:pPr>
        <w:spacing w:after="0" w:line="240" w:lineRule="auto"/>
      </w:pPr>
      <w:r>
        <w:separator/>
      </w:r>
    </w:p>
  </w:footnote>
  <w:footnote w:type="continuationSeparator" w:id="0">
    <w:p w14:paraId="42BECE14" w14:textId="77777777" w:rsidR="000B18E6" w:rsidRDefault="000B18E6" w:rsidP="000B1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74E19" w14:textId="77777777" w:rsidR="000B18E6" w:rsidRPr="000B18E6" w:rsidRDefault="000B18E6" w:rsidP="000B18E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4E76" w14:textId="77777777" w:rsidR="000B18E6" w:rsidRPr="000B18E6" w:rsidRDefault="000B18E6" w:rsidP="000B18E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CE76F" w14:textId="77777777" w:rsidR="000B18E6" w:rsidRPr="000B18E6" w:rsidRDefault="000B18E6" w:rsidP="000B18E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8E6"/>
    <w:rsid w:val="000B18E6"/>
    <w:rsid w:val="00410DC6"/>
    <w:rsid w:val="0068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D2D3B"/>
  <w15:chartTrackingRefBased/>
  <w15:docId w15:val="{312CDB23-ED69-4000-8144-9AD6B6D05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B1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B1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B18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B1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B18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B18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B18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B18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B18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B18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B18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B18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B18E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B18E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B18E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B18E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B18E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B18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B18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B1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B18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B1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B1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B18E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B18E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B18E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B18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B18E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B18E6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0B18E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0B18E6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0B18E6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0B18E6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0B18E6"/>
  </w:style>
  <w:style w:type="paragraph" w:customStyle="1" w:styleId="in-table">
    <w:name w:val="in-table"/>
    <w:basedOn w:val="broodtekst"/>
    <w:rsid w:val="000B18E6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0B1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B18E6"/>
  </w:style>
  <w:style w:type="paragraph" w:styleId="Voettekst">
    <w:name w:val="footer"/>
    <w:basedOn w:val="Standaard"/>
    <w:link w:val="VoettekstChar"/>
    <w:uiPriority w:val="99"/>
    <w:unhideWhenUsed/>
    <w:rsid w:val="000B1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B1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645</ap:Characters>
  <ap:DocSecurity>0</ap:DocSecurity>
  <ap:Lines>5</ap:Lines>
  <ap:Paragraphs>1</ap:Paragraphs>
  <ap:ScaleCrop>false</ap:ScaleCrop>
  <ap:LinksUpToDate>false</ap:LinksUpToDate>
  <ap:CharactersWithSpaces>761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2025-12-02T18:23:00.0000000Z</dcterms:created>
  <dcterms:modified xsi:type="dcterms:W3CDTF">2025-12-02T18:24:00.0000000Z</dcterms:modified>
  <version/>
  <category/>
</coreProperties>
</file>