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8F7" w:rsidRDefault="008619D6" w14:paraId="458B6178" w14:textId="26CCC549">
      <w:r w:rsidRPr="00E05AF9">
        <w:rPr>
          <w:spacing w:val="-2"/>
        </w:rPr>
        <w:t>Hierbij zend ik u</w:t>
      </w:r>
      <w:r>
        <w:rPr>
          <w:spacing w:val="-2"/>
        </w:rPr>
        <w:t xml:space="preserve"> </w:t>
      </w:r>
      <w:r w:rsidRPr="00E05AF9">
        <w:rPr>
          <w:spacing w:val="-2"/>
        </w:rPr>
        <w:t xml:space="preserve">de antwoorden op de vragen van </w:t>
      </w:r>
      <w:r>
        <w:rPr>
          <w:spacing w:val="-2"/>
        </w:rPr>
        <w:t xml:space="preserve">het lid </w:t>
      </w:r>
      <w:proofErr w:type="spellStart"/>
      <w:r>
        <w:rPr>
          <w:spacing w:val="-2"/>
        </w:rPr>
        <w:t>Mutluer</w:t>
      </w:r>
      <w:proofErr w:type="spellEnd"/>
      <w:r>
        <w:rPr>
          <w:spacing w:val="-2"/>
        </w:rPr>
        <w:t xml:space="preserve"> (GroenLinks-PvdA)</w:t>
      </w:r>
      <w:r w:rsidRPr="00E05AF9">
        <w:rPr>
          <w:spacing w:val="-2"/>
        </w:rPr>
        <w:t xml:space="preserve"> over </w:t>
      </w:r>
      <w:r>
        <w:rPr>
          <w:spacing w:val="-2"/>
        </w:rPr>
        <w:t>huisverboden voor plegers van huiselijk geweld</w:t>
      </w:r>
      <w:r w:rsidRPr="00E05AF9">
        <w:rPr>
          <w:spacing w:val="-2"/>
        </w:rPr>
        <w:t xml:space="preserve"> (kenmerk</w:t>
      </w:r>
      <w:r w:rsidRPr="00E05AF9">
        <w:t xml:space="preserve"> </w:t>
      </w:r>
      <w:r>
        <w:t>2025Z19067</w:t>
      </w:r>
      <w:r w:rsidRPr="00E05AF9">
        <w:t>, ingezonden</w:t>
      </w:r>
      <w:r>
        <w:t xml:space="preserve"> 17 oktober 2025</w:t>
      </w:r>
      <w:r w:rsidRPr="00E05AF9">
        <w:t>).</w:t>
      </w:r>
    </w:p>
    <w:p w:rsidR="003968F7" w:rsidRDefault="003968F7" w14:paraId="0F2712F6" w14:textId="77777777"/>
    <w:p w:rsidR="00031A52" w:rsidRDefault="00031A52" w14:paraId="3934A856" w14:textId="77777777"/>
    <w:p w:rsidRPr="00E05AF9" w:rsidR="008619D6" w:rsidP="008619D6" w:rsidRDefault="008619D6" w14:paraId="48B0E7E2" w14:textId="68DFFC67">
      <w:r w:rsidRPr="00E05AF9">
        <w:t xml:space="preserve">De </w:t>
      </w:r>
      <w:r w:rsidR="00031A52">
        <w:t>S</w:t>
      </w:r>
      <w:r w:rsidRPr="00E05AF9">
        <w:t xml:space="preserve">taatssecretaris van Justitie en Veiligheid, </w:t>
      </w:r>
    </w:p>
    <w:p w:rsidRPr="00E05AF9" w:rsidR="008619D6" w:rsidP="008619D6" w:rsidRDefault="008619D6" w14:paraId="45BCB573" w14:textId="77777777"/>
    <w:p w:rsidRPr="00E05AF9" w:rsidR="008619D6" w:rsidP="008619D6" w:rsidRDefault="008619D6" w14:paraId="7389C947" w14:textId="77777777"/>
    <w:p w:rsidRPr="00E05AF9" w:rsidR="008619D6" w:rsidP="008619D6" w:rsidRDefault="008619D6" w14:paraId="07FB9418" w14:textId="77777777"/>
    <w:p w:rsidRPr="00E05AF9" w:rsidR="008619D6" w:rsidP="008619D6" w:rsidRDefault="008619D6" w14:paraId="596D1464" w14:textId="77777777"/>
    <w:p w:rsidRPr="00634506" w:rsidR="003968F7" w:rsidP="008619D6" w:rsidRDefault="008619D6" w14:paraId="690F1D17" w14:textId="48B41898">
      <w:pPr>
        <w:pStyle w:val="WitregelW1bodytekst"/>
        <w:rPr>
          <w:lang w:val="en-US"/>
        </w:rPr>
      </w:pPr>
      <w:proofErr w:type="spellStart"/>
      <w:r>
        <w:rPr>
          <w:lang w:val="en-US"/>
        </w:rPr>
        <w:t>m</w:t>
      </w:r>
      <w:r w:rsidRPr="00E05AF9">
        <w:rPr>
          <w:lang w:val="en-US"/>
        </w:rPr>
        <w:t>r.</w:t>
      </w:r>
      <w:proofErr w:type="spellEnd"/>
      <w:r w:rsidRPr="00E05AF9">
        <w:rPr>
          <w:lang w:val="en-US"/>
        </w:rPr>
        <w:t xml:space="preserve"> A.C.L. Rutte</w:t>
      </w:r>
    </w:p>
    <w:p w:rsidRPr="00634506" w:rsidR="00997B00" w:rsidRDefault="00997B00" w14:paraId="0778A67C" w14:textId="7CD7520B">
      <w:pPr>
        <w:spacing w:line="240" w:lineRule="auto"/>
        <w:rPr>
          <w:lang w:val="en-US"/>
        </w:rPr>
      </w:pPr>
      <w:r w:rsidRPr="00634506">
        <w:rPr>
          <w:lang w:val="en-US"/>
        </w:rPr>
        <w:br w:type="page"/>
      </w:r>
    </w:p>
    <w:p w:rsidRPr="003164F1" w:rsidR="00031A52" w:rsidP="00031A52" w:rsidRDefault="00997B00" w14:paraId="67CED386" w14:textId="2E479282">
      <w:pPr>
        <w:pageBreakBefore/>
        <w:rPr>
          <w:b/>
          <w:bCs/>
        </w:rPr>
      </w:pPr>
      <w:r w:rsidRPr="003164F1">
        <w:rPr>
          <w:b/>
          <w:bCs/>
        </w:rPr>
        <w:t xml:space="preserve">Vragen van het lid </w:t>
      </w:r>
      <w:proofErr w:type="spellStart"/>
      <w:r w:rsidRPr="003164F1">
        <w:rPr>
          <w:b/>
          <w:bCs/>
        </w:rPr>
        <w:t>Mutluer</w:t>
      </w:r>
      <w:proofErr w:type="spellEnd"/>
      <w:r w:rsidRPr="003164F1">
        <w:rPr>
          <w:b/>
          <w:bCs/>
        </w:rPr>
        <w:t xml:space="preserve"> (GroenLinks-PvdA) aan de minister van Justitie en Veiligheid over huisverboden voor plegers van huiselijk geweld</w:t>
      </w:r>
    </w:p>
    <w:p w:rsidR="00997B00" w:rsidP="003164F1" w:rsidRDefault="00031A52" w14:paraId="774010ED" w14:textId="6B938706">
      <w:pPr>
        <w:pBdr>
          <w:bottom w:val="single" w:color="auto" w:sz="4" w:space="1"/>
        </w:pBdr>
      </w:pPr>
      <w:r w:rsidRPr="003164F1">
        <w:rPr>
          <w:b/>
          <w:bCs/>
        </w:rPr>
        <w:t>(ingezonden 17 oktober 2025</w:t>
      </w:r>
      <w:r w:rsidRPr="003164F1">
        <w:rPr>
          <w:b/>
          <w:bCs/>
        </w:rPr>
        <w:t xml:space="preserve">, </w:t>
      </w:r>
      <w:r w:rsidRPr="003164F1">
        <w:rPr>
          <w:b/>
          <w:bCs/>
        </w:rPr>
        <w:t>2025Z19067)</w:t>
      </w:r>
    </w:p>
    <w:p w:rsidR="003164F1" w:rsidP="00997B00" w:rsidRDefault="003164F1" w14:paraId="192835CC" w14:textId="77777777">
      <w:pPr>
        <w:autoSpaceDN/>
        <w:spacing w:line="259" w:lineRule="auto"/>
        <w:textAlignment w:val="auto"/>
        <w:rPr>
          <w:b/>
          <w:bCs/>
        </w:rPr>
      </w:pPr>
    </w:p>
    <w:p w:rsidR="003164F1" w:rsidP="00997B00" w:rsidRDefault="003164F1" w14:paraId="63867ABC" w14:textId="77777777">
      <w:pPr>
        <w:autoSpaceDN/>
        <w:spacing w:line="259" w:lineRule="auto"/>
        <w:textAlignment w:val="auto"/>
        <w:rPr>
          <w:b/>
          <w:bCs/>
        </w:rPr>
      </w:pPr>
    </w:p>
    <w:p w:rsidR="00997B00" w:rsidP="00997B00" w:rsidRDefault="00997B00" w14:paraId="3E9B6D64" w14:textId="36A498CB">
      <w:pPr>
        <w:autoSpaceDN/>
        <w:spacing w:line="259" w:lineRule="auto"/>
        <w:textAlignment w:val="auto"/>
        <w:rPr>
          <w:b/>
          <w:bCs/>
        </w:rPr>
      </w:pPr>
      <w:r>
        <w:rPr>
          <w:b/>
          <w:bCs/>
        </w:rPr>
        <w:t>Vraag 1</w:t>
      </w:r>
    </w:p>
    <w:p w:rsidR="00997B00" w:rsidP="00997B00" w:rsidRDefault="00997B00" w14:paraId="6FD638A6" w14:textId="1EF52BBB">
      <w:pPr>
        <w:autoSpaceDN/>
        <w:spacing w:line="259" w:lineRule="auto"/>
        <w:textAlignment w:val="auto"/>
        <w:rPr>
          <w:b/>
          <w:bCs/>
        </w:rPr>
      </w:pPr>
      <w:r w:rsidRPr="00997B00">
        <w:rPr>
          <w:b/>
          <w:bCs/>
        </w:rPr>
        <w:t>Kent u het bericht 'Burgemeesters willen huisverbod makkelijker én langer kunnen opleggen bij huiselijk geweld: 'Want niet in 28 dagen opgelost''?</w:t>
      </w:r>
      <w:r>
        <w:rPr>
          <w:rStyle w:val="Voetnootmarkering"/>
          <w:b/>
          <w:bCs/>
        </w:rPr>
        <w:footnoteReference w:id="1"/>
      </w:r>
    </w:p>
    <w:p w:rsidR="00997B00" w:rsidP="00997B00" w:rsidRDefault="00997B00" w14:paraId="0AD45929" w14:textId="77777777">
      <w:pPr>
        <w:autoSpaceDN/>
        <w:spacing w:line="259" w:lineRule="auto"/>
        <w:textAlignment w:val="auto"/>
        <w:rPr>
          <w:b/>
          <w:bCs/>
        </w:rPr>
      </w:pPr>
    </w:p>
    <w:p w:rsidR="00997B00" w:rsidP="00997B00" w:rsidRDefault="00997B00" w14:paraId="1B652A77" w14:textId="496D0158">
      <w:pPr>
        <w:autoSpaceDN/>
        <w:spacing w:line="259" w:lineRule="auto"/>
        <w:textAlignment w:val="auto"/>
        <w:rPr>
          <w:b/>
          <w:bCs/>
        </w:rPr>
      </w:pPr>
      <w:r>
        <w:rPr>
          <w:b/>
          <w:bCs/>
        </w:rPr>
        <w:t>Antwoord</w:t>
      </w:r>
      <w:r w:rsidR="003164F1">
        <w:rPr>
          <w:b/>
          <w:bCs/>
        </w:rPr>
        <w:t xml:space="preserve"> op vraag</w:t>
      </w:r>
      <w:r>
        <w:rPr>
          <w:b/>
          <w:bCs/>
        </w:rPr>
        <w:t xml:space="preserve"> 1</w:t>
      </w:r>
    </w:p>
    <w:p w:rsidR="00997B00" w:rsidP="00997B00" w:rsidRDefault="00997B00" w14:paraId="6C91AEBD" w14:textId="4DDC52BD">
      <w:pPr>
        <w:autoSpaceDN/>
        <w:spacing w:line="259" w:lineRule="auto"/>
        <w:textAlignment w:val="auto"/>
      </w:pPr>
      <w:r>
        <w:t>Ja.</w:t>
      </w:r>
    </w:p>
    <w:p w:rsidRPr="00997B00" w:rsidR="00997B00" w:rsidP="00997B00" w:rsidRDefault="00997B00" w14:paraId="0D9F2420" w14:textId="77777777">
      <w:pPr>
        <w:autoSpaceDN/>
        <w:spacing w:line="259" w:lineRule="auto"/>
        <w:textAlignment w:val="auto"/>
      </w:pPr>
    </w:p>
    <w:p w:rsidR="00997B00" w:rsidP="00997B00" w:rsidRDefault="00997B00" w14:paraId="72DDE104" w14:textId="77777777">
      <w:pPr>
        <w:autoSpaceDN/>
        <w:spacing w:line="259" w:lineRule="auto"/>
        <w:textAlignment w:val="auto"/>
        <w:rPr>
          <w:b/>
          <w:bCs/>
        </w:rPr>
      </w:pPr>
      <w:r>
        <w:rPr>
          <w:b/>
          <w:bCs/>
        </w:rPr>
        <w:t>Vraag 2</w:t>
      </w:r>
    </w:p>
    <w:p w:rsidR="00997B00" w:rsidP="00997B00" w:rsidRDefault="00997B00" w14:paraId="587F1EA7" w14:textId="77777777">
      <w:pPr>
        <w:autoSpaceDN/>
        <w:spacing w:line="259" w:lineRule="auto"/>
        <w:textAlignment w:val="auto"/>
        <w:rPr>
          <w:b/>
          <w:bCs/>
        </w:rPr>
      </w:pPr>
      <w:r w:rsidRPr="00997B00">
        <w:rPr>
          <w:b/>
          <w:bCs/>
        </w:rPr>
        <w:t>Deelt u de mening dat in het geval van huiselijk geweld de regel zou moeten zijn dat niet het slachtoffer maar de pleger het huis zou moeten verlaten? Zo ja, waarom? Zo nee, waarom niet?</w:t>
      </w:r>
    </w:p>
    <w:p w:rsidR="00167A0F" w:rsidP="00997B00" w:rsidRDefault="00167A0F" w14:paraId="67E635E7" w14:textId="77777777">
      <w:pPr>
        <w:autoSpaceDN/>
        <w:spacing w:line="259" w:lineRule="auto"/>
        <w:textAlignment w:val="auto"/>
        <w:rPr>
          <w:b/>
          <w:bCs/>
        </w:rPr>
      </w:pPr>
    </w:p>
    <w:p w:rsidR="00997B00" w:rsidP="00997B00" w:rsidRDefault="00997B00" w14:paraId="026750E5" w14:textId="72B03EE4">
      <w:pPr>
        <w:autoSpaceDN/>
        <w:spacing w:line="259" w:lineRule="auto"/>
        <w:textAlignment w:val="auto"/>
        <w:rPr>
          <w:b/>
          <w:bCs/>
        </w:rPr>
      </w:pPr>
      <w:r>
        <w:rPr>
          <w:b/>
          <w:bCs/>
        </w:rPr>
        <w:t xml:space="preserve">Antwoord </w:t>
      </w:r>
      <w:r w:rsidR="003164F1">
        <w:rPr>
          <w:b/>
          <w:bCs/>
        </w:rPr>
        <w:t xml:space="preserve">op vraag </w:t>
      </w:r>
      <w:r>
        <w:rPr>
          <w:b/>
          <w:bCs/>
        </w:rPr>
        <w:t>2</w:t>
      </w:r>
    </w:p>
    <w:p w:rsidR="00B36D0F" w:rsidP="00440207" w:rsidRDefault="00241856" w14:paraId="15C7D868" w14:textId="2699439F">
      <w:pPr>
        <w:autoSpaceDN/>
        <w:spacing w:line="259" w:lineRule="auto"/>
        <w:textAlignment w:val="auto"/>
      </w:pPr>
      <w:r>
        <w:t xml:space="preserve">Ik deel dat het uitgangspunt zou moeten zijn dat de pleger en niet het slachtoffer </w:t>
      </w:r>
      <w:r w:rsidR="00440207">
        <w:t xml:space="preserve">het </w:t>
      </w:r>
      <w:r>
        <w:t xml:space="preserve">huis zou moeten </w:t>
      </w:r>
      <w:r w:rsidR="00440207">
        <w:t xml:space="preserve">verlaten </w:t>
      </w:r>
      <w:r>
        <w:t xml:space="preserve">nadat huiselijk geweld of kindermishandeling heeft plaatsgevonden. </w:t>
      </w:r>
      <w:r w:rsidR="00BC781F">
        <w:t>Het belangrijkste</w:t>
      </w:r>
      <w:r w:rsidR="00997B00">
        <w:t xml:space="preserve"> is </w:t>
      </w:r>
      <w:r w:rsidR="009E0960">
        <w:t>dat</w:t>
      </w:r>
      <w:r w:rsidR="00997B00">
        <w:t xml:space="preserve"> slachtoffers van huiselijk geweld én kindermishandeling zo snel mogelijk </w:t>
      </w:r>
      <w:r w:rsidR="00BC781F">
        <w:t>vei</w:t>
      </w:r>
      <w:r>
        <w:t>l</w:t>
      </w:r>
      <w:r w:rsidR="00BC781F">
        <w:t>ig</w:t>
      </w:r>
      <w:r w:rsidR="001D0F77">
        <w:t xml:space="preserve"> zijn</w:t>
      </w:r>
      <w:r w:rsidR="00562C81">
        <w:t xml:space="preserve">. Dat biedt dan ook de </w:t>
      </w:r>
      <w:r w:rsidR="00997B00">
        <w:t xml:space="preserve">rust </w:t>
      </w:r>
      <w:r w:rsidR="00562C81">
        <w:t>om</w:t>
      </w:r>
      <w:r w:rsidR="00404DCF">
        <w:t xml:space="preserve"> </w:t>
      </w:r>
      <w:r w:rsidR="00997B00">
        <w:t xml:space="preserve">hulpverlening zinvol </w:t>
      </w:r>
      <w:r w:rsidR="00562C81">
        <w:t>te kunnen inzetten</w:t>
      </w:r>
      <w:r w:rsidR="00404DCF">
        <w:t xml:space="preserve"> voor het benodigde herstel</w:t>
      </w:r>
      <w:r w:rsidR="00997B00">
        <w:t xml:space="preserve">. </w:t>
      </w:r>
      <w:r w:rsidR="00404DCF">
        <w:t xml:space="preserve">Het </w:t>
      </w:r>
      <w:r w:rsidR="004314DB">
        <w:t>instellen</w:t>
      </w:r>
      <w:r w:rsidR="00404DCF">
        <w:t xml:space="preserve"> van een generieke regel dat niet het slachtoffer maar de pleger het huis moet verlaten zou </w:t>
      </w:r>
      <w:r w:rsidR="002C2A7E">
        <w:t xml:space="preserve">echter </w:t>
      </w:r>
      <w:r w:rsidR="00404DCF">
        <w:t>onverstandig zijn</w:t>
      </w:r>
      <w:r w:rsidR="004314DB">
        <w:t xml:space="preserve">: </w:t>
      </w:r>
      <w:r w:rsidR="001D0F77">
        <w:t xml:space="preserve">dit moet </w:t>
      </w:r>
      <w:r w:rsidR="004314DB">
        <w:t xml:space="preserve">per geval worden afgewogen op basis van een </w:t>
      </w:r>
      <w:r w:rsidR="00440207">
        <w:t xml:space="preserve">goede </w:t>
      </w:r>
      <w:r w:rsidR="004314DB">
        <w:t>veiligheids- en risicobeoordeling</w:t>
      </w:r>
      <w:r w:rsidR="00404DCF">
        <w:t xml:space="preserve">. </w:t>
      </w:r>
      <w:r w:rsidR="00440207">
        <w:t>A</w:t>
      </w:r>
      <w:r w:rsidR="00404DCF">
        <w:t xml:space="preserve">fhankelijk van </w:t>
      </w:r>
      <w:r w:rsidR="004314DB">
        <w:t xml:space="preserve">de kenmerken van de geweldsdynamiek en </w:t>
      </w:r>
      <w:r w:rsidR="00404DCF">
        <w:t xml:space="preserve">het risico op herhaling van geweld kan het nodig zijn dat de slachtoffers </w:t>
      </w:r>
      <w:r w:rsidR="004314DB">
        <w:t xml:space="preserve">(de (ex-)partner en eventuele kinderen) </w:t>
      </w:r>
      <w:r w:rsidR="00404DCF">
        <w:t>het huis verlaten en op een veilige plek worden ondergebracht</w:t>
      </w:r>
      <w:r w:rsidR="004314DB">
        <w:t xml:space="preserve">. En ook als een van de (ex-)partners thuisblijft en de ander tijdelijk uithuisgeplaatst wordt, kan het voor kinderen </w:t>
      </w:r>
      <w:r w:rsidR="00440207">
        <w:t xml:space="preserve">soms </w:t>
      </w:r>
      <w:r w:rsidR="004314DB">
        <w:t xml:space="preserve">nodig zijn om een periode elders te verblijven om tot rust te komen. </w:t>
      </w:r>
    </w:p>
    <w:p w:rsidRPr="00997B00" w:rsidR="00997B00" w:rsidP="004314DB" w:rsidRDefault="00BC781F" w14:paraId="08482F85" w14:textId="169A0900">
      <w:pPr>
        <w:autoSpaceDN/>
        <w:spacing w:line="259" w:lineRule="auto"/>
        <w:textAlignment w:val="auto"/>
        <w:rPr>
          <w:b/>
          <w:bCs/>
        </w:rPr>
      </w:pPr>
      <w:r>
        <w:t xml:space="preserve">Verder </w:t>
      </w:r>
      <w:r w:rsidR="00B36D0F">
        <w:t xml:space="preserve">verwijs ik u naar het antwoord op een soortgelijke vraag van het lid </w:t>
      </w:r>
      <w:proofErr w:type="spellStart"/>
      <w:r w:rsidR="00B36D0F">
        <w:t>Mutluer</w:t>
      </w:r>
      <w:proofErr w:type="spellEnd"/>
      <w:r w:rsidR="00B36D0F">
        <w:t xml:space="preserve"> in haar Kamervragen over de bescherming van slachtoffers van huiselijk geweld en </w:t>
      </w:r>
      <w:proofErr w:type="spellStart"/>
      <w:r w:rsidR="00B36D0F">
        <w:t>stalking</w:t>
      </w:r>
      <w:proofErr w:type="spellEnd"/>
      <w:r w:rsidR="00B36D0F">
        <w:t xml:space="preserve"> d.d. </w:t>
      </w:r>
      <w:r w:rsidRPr="00B36D0F" w:rsidR="00B36D0F">
        <w:t>20 augustus 2025</w:t>
      </w:r>
      <w:r w:rsidR="00B36D0F">
        <w:t>.</w:t>
      </w:r>
      <w:r w:rsidR="00B36D0F">
        <w:rPr>
          <w:rStyle w:val="Voetnootmarkering"/>
        </w:rPr>
        <w:footnoteReference w:id="2"/>
      </w:r>
      <w:r w:rsidRPr="00997B00" w:rsidR="00997B00">
        <w:rPr>
          <w:b/>
          <w:bCs/>
        </w:rPr>
        <w:br/>
      </w:r>
    </w:p>
    <w:p w:rsidR="00167A0F" w:rsidP="00167A0F" w:rsidRDefault="00167A0F" w14:paraId="0A0D8B7A" w14:textId="77777777">
      <w:pPr>
        <w:autoSpaceDN/>
        <w:spacing w:line="259" w:lineRule="auto"/>
        <w:textAlignment w:val="auto"/>
        <w:rPr>
          <w:b/>
          <w:bCs/>
        </w:rPr>
      </w:pPr>
      <w:r>
        <w:rPr>
          <w:b/>
          <w:bCs/>
        </w:rPr>
        <w:t>Vraag 3</w:t>
      </w:r>
    </w:p>
    <w:p w:rsidR="00167A0F" w:rsidP="00167A0F" w:rsidRDefault="00167A0F" w14:paraId="44AC7D58" w14:textId="77777777">
      <w:pPr>
        <w:autoSpaceDN/>
        <w:spacing w:line="259" w:lineRule="auto"/>
        <w:textAlignment w:val="auto"/>
        <w:rPr>
          <w:b/>
          <w:bCs/>
        </w:rPr>
      </w:pPr>
      <w:r w:rsidRPr="00B4389B">
        <w:rPr>
          <w:b/>
          <w:bCs/>
        </w:rPr>
        <w:t>Hoe verhoudt het aantal slachtoffers dat vanwege huiselijk geweld elders opgevangen moet worden zich tot het aantal plegers dat een tijdelijk huisverbod krijgt?</w:t>
      </w:r>
    </w:p>
    <w:p w:rsidR="00B4389B" w:rsidP="00B4389B" w:rsidRDefault="00B4389B" w14:paraId="792013F1" w14:textId="77777777">
      <w:pPr>
        <w:autoSpaceDN/>
        <w:spacing w:line="259" w:lineRule="auto"/>
        <w:textAlignment w:val="auto"/>
        <w:rPr>
          <w:b/>
          <w:bCs/>
        </w:rPr>
      </w:pPr>
    </w:p>
    <w:p w:rsidR="003164F1" w:rsidP="00B4389B" w:rsidRDefault="003164F1" w14:paraId="6874292B" w14:textId="77777777">
      <w:pPr>
        <w:autoSpaceDN/>
        <w:spacing w:line="259" w:lineRule="auto"/>
        <w:textAlignment w:val="auto"/>
        <w:rPr>
          <w:b/>
          <w:bCs/>
        </w:rPr>
      </w:pPr>
    </w:p>
    <w:p w:rsidR="003164F1" w:rsidP="00B4389B" w:rsidRDefault="003164F1" w14:paraId="30872DCF" w14:textId="77777777">
      <w:pPr>
        <w:autoSpaceDN/>
        <w:spacing w:line="259" w:lineRule="auto"/>
        <w:textAlignment w:val="auto"/>
        <w:rPr>
          <w:b/>
          <w:bCs/>
        </w:rPr>
      </w:pPr>
    </w:p>
    <w:p w:rsidR="00B4389B" w:rsidP="00B4389B" w:rsidRDefault="00B4389B" w14:paraId="494E7DD3" w14:textId="73EA0688">
      <w:pPr>
        <w:autoSpaceDN/>
        <w:spacing w:line="259" w:lineRule="auto"/>
        <w:textAlignment w:val="auto"/>
        <w:rPr>
          <w:b/>
          <w:bCs/>
        </w:rPr>
      </w:pPr>
      <w:r>
        <w:rPr>
          <w:b/>
          <w:bCs/>
        </w:rPr>
        <w:t>Antwoord</w:t>
      </w:r>
      <w:r w:rsidRPr="003164F1" w:rsidR="003164F1">
        <w:rPr>
          <w:b/>
          <w:bCs/>
        </w:rPr>
        <w:t xml:space="preserve"> </w:t>
      </w:r>
      <w:r w:rsidR="003164F1">
        <w:rPr>
          <w:b/>
          <w:bCs/>
        </w:rPr>
        <w:t>op vraag</w:t>
      </w:r>
      <w:r>
        <w:rPr>
          <w:b/>
          <w:bCs/>
        </w:rPr>
        <w:t xml:space="preserve"> 3</w:t>
      </w:r>
    </w:p>
    <w:p w:rsidRPr="00B4389B" w:rsidR="00997B00" w:rsidP="00B4389B" w:rsidRDefault="00167A0F" w14:paraId="5453B47E" w14:textId="3923B456">
      <w:pPr>
        <w:autoSpaceDN/>
        <w:spacing w:line="259" w:lineRule="auto"/>
        <w:textAlignment w:val="auto"/>
        <w:rPr>
          <w:b/>
          <w:bCs/>
        </w:rPr>
      </w:pPr>
      <w:r>
        <w:t xml:space="preserve">Ik verwijs u naar het antwoord </w:t>
      </w:r>
      <w:r w:rsidR="00B36D0F">
        <w:t xml:space="preserve">op </w:t>
      </w:r>
      <w:r w:rsidR="00EB4EA9">
        <w:t xml:space="preserve">de nagenoeg identieke </w:t>
      </w:r>
      <w:r w:rsidR="00B36D0F">
        <w:t xml:space="preserve">vraag </w:t>
      </w:r>
      <w:r w:rsidR="00EB4EA9">
        <w:t xml:space="preserve">12 </w:t>
      </w:r>
      <w:r w:rsidR="00B36D0F">
        <w:t xml:space="preserve">van het lid </w:t>
      </w:r>
      <w:proofErr w:type="spellStart"/>
      <w:r w:rsidR="00B36D0F">
        <w:t>Mutluer</w:t>
      </w:r>
      <w:proofErr w:type="spellEnd"/>
      <w:r w:rsidR="00B36D0F">
        <w:t xml:space="preserve"> in haar Kamervragen over de bescherming van slachtoffers van huiselijk geweld en </w:t>
      </w:r>
      <w:proofErr w:type="spellStart"/>
      <w:r w:rsidR="00B36D0F">
        <w:t>stalking</w:t>
      </w:r>
      <w:proofErr w:type="spellEnd"/>
      <w:r w:rsidR="00B36D0F">
        <w:t xml:space="preserve"> d.d. </w:t>
      </w:r>
      <w:r w:rsidRPr="00B36D0F" w:rsidR="00B36D0F">
        <w:t>20 augustus 2025.</w:t>
      </w:r>
      <w:r w:rsidR="00B36D0F">
        <w:rPr>
          <w:rStyle w:val="Voetnootmarkering"/>
        </w:rPr>
        <w:footnoteReference w:id="3"/>
      </w:r>
      <w:r w:rsidR="00B36D0F">
        <w:rPr>
          <w:b/>
          <w:bCs/>
        </w:rPr>
        <w:t xml:space="preserve"> </w:t>
      </w:r>
      <w:r w:rsidRPr="00B4389B" w:rsidR="00997B00">
        <w:rPr>
          <w:b/>
          <w:bCs/>
        </w:rPr>
        <w:br/>
      </w:r>
    </w:p>
    <w:p w:rsidR="00B36D0F" w:rsidP="00B36D0F" w:rsidRDefault="00B36D0F" w14:paraId="4C230188" w14:textId="77777777">
      <w:pPr>
        <w:autoSpaceDN/>
        <w:spacing w:line="259" w:lineRule="auto"/>
        <w:textAlignment w:val="auto"/>
        <w:rPr>
          <w:b/>
          <w:bCs/>
        </w:rPr>
      </w:pPr>
      <w:r>
        <w:rPr>
          <w:b/>
          <w:bCs/>
        </w:rPr>
        <w:t>Vraag 4</w:t>
      </w:r>
    </w:p>
    <w:p w:rsidR="00B36D0F" w:rsidP="00B36D0F" w:rsidRDefault="00997B00" w14:paraId="43D2D2AB" w14:textId="77777777">
      <w:pPr>
        <w:autoSpaceDN/>
        <w:spacing w:line="259" w:lineRule="auto"/>
        <w:textAlignment w:val="auto"/>
        <w:rPr>
          <w:b/>
          <w:bCs/>
        </w:rPr>
      </w:pPr>
      <w:r w:rsidRPr="00997B00">
        <w:rPr>
          <w:b/>
          <w:bCs/>
        </w:rPr>
        <w:t>Deelt u de mening van de in het artikel genoemde gemeenten dat een langere afkoelperiode dan 28 dagen kan bijdragen aan het verder voorkomen van huiselijk geweld en het doorbreken van een patroon van geweld? Zo ja, waarom en welke conclusie verbindt u daaraan? Zo nee, waarom niet?</w:t>
      </w:r>
    </w:p>
    <w:p w:rsidR="00416D98" w:rsidP="00B36D0F" w:rsidRDefault="00416D98" w14:paraId="30879A39" w14:textId="77777777">
      <w:pPr>
        <w:autoSpaceDN/>
        <w:spacing w:line="259" w:lineRule="auto"/>
        <w:textAlignment w:val="auto"/>
        <w:rPr>
          <w:b/>
          <w:bCs/>
        </w:rPr>
      </w:pPr>
    </w:p>
    <w:p w:rsidR="00416D98" w:rsidP="00B36D0F" w:rsidRDefault="00416D98" w14:paraId="497E0817" w14:textId="299E560C">
      <w:pPr>
        <w:autoSpaceDN/>
        <w:spacing w:line="259" w:lineRule="auto"/>
        <w:textAlignment w:val="auto"/>
        <w:rPr>
          <w:b/>
          <w:bCs/>
        </w:rPr>
      </w:pPr>
      <w:r>
        <w:rPr>
          <w:b/>
          <w:bCs/>
        </w:rPr>
        <w:t>Antwoord</w:t>
      </w:r>
      <w:r w:rsidRPr="003164F1" w:rsidR="003164F1">
        <w:rPr>
          <w:b/>
          <w:bCs/>
        </w:rPr>
        <w:t xml:space="preserve"> </w:t>
      </w:r>
      <w:r w:rsidR="003164F1">
        <w:rPr>
          <w:b/>
          <w:bCs/>
        </w:rPr>
        <w:t>op vraag</w:t>
      </w:r>
      <w:r>
        <w:rPr>
          <w:b/>
          <w:bCs/>
        </w:rPr>
        <w:t xml:space="preserve"> 4</w:t>
      </w:r>
    </w:p>
    <w:p w:rsidRPr="0063690B" w:rsidR="00997B00" w:rsidP="00B36D0F" w:rsidRDefault="0063690B" w14:paraId="2A4021F0" w14:textId="5B37CB72">
      <w:pPr>
        <w:autoSpaceDN/>
        <w:spacing w:line="259" w:lineRule="auto"/>
        <w:textAlignment w:val="auto"/>
      </w:pPr>
      <w:r w:rsidRPr="0063690B">
        <w:t xml:space="preserve">Het doorbreken van een patroon van geweld vraagt om </w:t>
      </w:r>
      <w:r w:rsidR="00EB4EA9">
        <w:t xml:space="preserve">een </w:t>
      </w:r>
      <w:r w:rsidRPr="0063690B">
        <w:t>lange adem. Langdurige inzet van hulp in combinatie met een veiligheidsplan is nodig om de verschillende factoren, die bijdragen aan een onveilige situatie, goed aan te kunnen pakken, met name als het gaat om complexe problematiek (langdurig structureel geweld i</w:t>
      </w:r>
      <w:r>
        <w:t>n combinatie met</w:t>
      </w:r>
      <w:r w:rsidRPr="0063690B">
        <w:t xml:space="preserve"> verslaving, psychiatrie, schulden, etc.). Het tijdelijk huisverbod </w:t>
      </w:r>
      <w:r w:rsidR="00EB4EA9">
        <w:t>is</w:t>
      </w:r>
      <w:r w:rsidRPr="0063690B">
        <w:t xml:space="preserve"> een bestuursrechtelijk instrument</w:t>
      </w:r>
      <w:r>
        <w:t xml:space="preserve"> </w:t>
      </w:r>
      <w:r w:rsidRPr="0063690B">
        <w:t xml:space="preserve">dat kan worden ingezet om hierin de eerste stappen te zetten (afkoelingsperiode, beschermen en </w:t>
      </w:r>
      <w:r>
        <w:t xml:space="preserve">starten van </w:t>
      </w:r>
      <w:r w:rsidRPr="0063690B">
        <w:t>hulp). Vervolgens is het van belang dat de inzet van hulp aan alle betrokkenen (slachtoffer, pleger, kinderen) langdurig wordt voortgezet</w:t>
      </w:r>
      <w:r>
        <w:t>,</w:t>
      </w:r>
      <w:r w:rsidRPr="0063690B">
        <w:t xml:space="preserve"> </w:t>
      </w:r>
      <w:r>
        <w:t xml:space="preserve">met goede procesregie, </w:t>
      </w:r>
      <w:r w:rsidRPr="0063690B">
        <w:t xml:space="preserve">zodat ook duurzame veiligheid kan worden gerealiseerd. Dit kan (na afloop van een huisverbod) binnen het vrijwillig kader, als alle betrokkenen hieraan mee werken en zich houden aan de gemaakte veiligheidsafspraken. </w:t>
      </w:r>
      <w:r>
        <w:t xml:space="preserve">Maar </w:t>
      </w:r>
      <w:r w:rsidR="00AC3737">
        <w:t>het kan ook zijn dat</w:t>
      </w:r>
      <w:r>
        <w:t xml:space="preserve"> er</w:t>
      </w:r>
      <w:r w:rsidRPr="0063690B">
        <w:t xml:space="preserve"> meer nodig</w:t>
      </w:r>
      <w:r w:rsidR="00530951">
        <w:t xml:space="preserve"> is</w:t>
      </w:r>
      <w:r w:rsidRPr="0063690B">
        <w:t>, omdat er nog steeds sprake is van onmiddellijk en dreigend gevaar (bijvoorbeeld als pleger en/of slachtoffer zich niet houden aan de gemaakte veiligheidsafspraken).</w:t>
      </w:r>
      <w:r>
        <w:t xml:space="preserve"> In die gevallen</w:t>
      </w:r>
      <w:r w:rsidR="00416D98">
        <w:t xml:space="preserve"> </w:t>
      </w:r>
      <w:r>
        <w:t>kunnen</w:t>
      </w:r>
      <w:r w:rsidR="00416D98">
        <w:t xml:space="preserve"> beschermingsmaatregelen over een langere periode nodig zijn. </w:t>
      </w:r>
      <w:r>
        <w:t>Daarbij is het van belang om te kijken op welke wijze</w:t>
      </w:r>
      <w:r w:rsidR="00416D98">
        <w:t xml:space="preserve"> bestuursrechtelijke, civielrechtelijke en/of strafrechtelijke beschermingsmaatregelen </w:t>
      </w:r>
      <w:r>
        <w:t xml:space="preserve">aansluitend kunnen </w:t>
      </w:r>
      <w:r w:rsidR="00416D98">
        <w:t xml:space="preserve">worden ingezet. </w:t>
      </w:r>
      <w:r w:rsidR="00A86AD5">
        <w:t xml:space="preserve">Momenteel </w:t>
      </w:r>
      <w:r w:rsidR="00416D98">
        <w:t xml:space="preserve">onderzoek ik </w:t>
      </w:r>
      <w:r w:rsidR="00141DC8">
        <w:t>samen met gemeenten (</w:t>
      </w:r>
      <w:r w:rsidR="006C4275">
        <w:t xml:space="preserve">burgemeesters en wethouders, </w:t>
      </w:r>
      <w:r w:rsidR="00141DC8">
        <w:t xml:space="preserve">o.a. </w:t>
      </w:r>
      <w:r w:rsidR="006C4275">
        <w:t xml:space="preserve">van </w:t>
      </w:r>
      <w:r w:rsidR="00141DC8">
        <w:t xml:space="preserve">de G4) en betrokken uitvoeringsorganisaties </w:t>
      </w:r>
      <w:r w:rsidR="00416D98">
        <w:t xml:space="preserve">hoe </w:t>
      </w:r>
      <w:r w:rsidR="00A86AD5">
        <w:t>de inzet van het tijdelijk huisverbod beter kan, als onderdeel van de integrale aanpak van huiselijk geweld en kindermishandeling</w:t>
      </w:r>
      <w:r w:rsidR="00416D98">
        <w:t xml:space="preserve">, hierover is uw Kamer </w:t>
      </w:r>
      <w:r w:rsidR="006C4275">
        <w:t xml:space="preserve">eerder </w:t>
      </w:r>
      <w:r w:rsidR="00416D98">
        <w:t>geïnformeerd.</w:t>
      </w:r>
      <w:r w:rsidR="0093498B">
        <w:rPr>
          <w:rStyle w:val="Voetnootmarkering"/>
        </w:rPr>
        <w:footnoteReference w:id="4"/>
      </w:r>
      <w:r w:rsidR="00416D98">
        <w:t xml:space="preserve"> Ook verken ik of en zo ja welke aanvullende </w:t>
      </w:r>
      <w:r w:rsidR="007F25E5">
        <w:t>beschermings</w:t>
      </w:r>
      <w:r w:rsidR="00416D98">
        <w:t xml:space="preserve">maatregelen </w:t>
      </w:r>
      <w:r w:rsidR="00B40F0F">
        <w:t xml:space="preserve">in bestuursrechtelijk kader </w:t>
      </w:r>
      <w:r w:rsidR="00416D98">
        <w:t>nodig zijn ter bescherming van slachtoffers van huiselijk geweld en kindermishandeling.</w:t>
      </w:r>
      <w:r w:rsidRPr="00997B00" w:rsidR="00997B00">
        <w:rPr>
          <w:b/>
          <w:bCs/>
        </w:rPr>
        <w:br/>
      </w:r>
    </w:p>
    <w:p w:rsidR="007F25E5" w:rsidP="007F25E5" w:rsidRDefault="007F25E5" w14:paraId="22220EEB" w14:textId="7BE2B928">
      <w:pPr>
        <w:autoSpaceDN/>
        <w:spacing w:line="259" w:lineRule="auto"/>
        <w:textAlignment w:val="auto"/>
        <w:rPr>
          <w:b/>
          <w:bCs/>
        </w:rPr>
      </w:pPr>
      <w:r>
        <w:rPr>
          <w:b/>
          <w:bCs/>
        </w:rPr>
        <w:t>Vraag 5</w:t>
      </w:r>
    </w:p>
    <w:p w:rsidR="007F25E5" w:rsidP="007F25E5" w:rsidRDefault="00997B00" w14:paraId="7044B1A9" w14:textId="77777777">
      <w:pPr>
        <w:autoSpaceDN/>
        <w:spacing w:line="259" w:lineRule="auto"/>
        <w:textAlignment w:val="auto"/>
        <w:rPr>
          <w:b/>
          <w:bCs/>
        </w:rPr>
      </w:pPr>
      <w:r w:rsidRPr="00997B00">
        <w:rPr>
          <w:b/>
          <w:bCs/>
        </w:rPr>
        <w:t>Hoe denkt u over een verplichting voor degene die een huisverbod opgelegd heeft gekregen om mee te werken aan hulpverlening?</w:t>
      </w:r>
    </w:p>
    <w:p w:rsidR="007F25E5" w:rsidP="007F25E5" w:rsidRDefault="007F25E5" w14:paraId="12AD8E8A" w14:textId="77777777">
      <w:pPr>
        <w:autoSpaceDN/>
        <w:spacing w:line="259" w:lineRule="auto"/>
        <w:textAlignment w:val="auto"/>
        <w:rPr>
          <w:b/>
          <w:bCs/>
        </w:rPr>
      </w:pPr>
    </w:p>
    <w:p w:rsidR="007F25E5" w:rsidP="007F25E5" w:rsidRDefault="007F25E5" w14:paraId="4450A9DA" w14:textId="3A57D36A">
      <w:pPr>
        <w:autoSpaceDN/>
        <w:spacing w:line="259" w:lineRule="auto"/>
        <w:textAlignment w:val="auto"/>
        <w:rPr>
          <w:b/>
          <w:bCs/>
        </w:rPr>
      </w:pPr>
      <w:r>
        <w:rPr>
          <w:b/>
          <w:bCs/>
        </w:rPr>
        <w:t xml:space="preserve">Antwoord </w:t>
      </w:r>
      <w:r w:rsidR="003164F1">
        <w:rPr>
          <w:b/>
          <w:bCs/>
        </w:rPr>
        <w:t xml:space="preserve">op vraag </w:t>
      </w:r>
      <w:r>
        <w:rPr>
          <w:b/>
          <w:bCs/>
        </w:rPr>
        <w:t>5</w:t>
      </w:r>
    </w:p>
    <w:p w:rsidRPr="00997B00" w:rsidR="00997B00" w:rsidP="007F25E5" w:rsidRDefault="007F25E5" w14:paraId="7962B7B2" w14:textId="72CBA6C7">
      <w:pPr>
        <w:autoSpaceDN/>
        <w:spacing w:line="259" w:lineRule="auto"/>
        <w:textAlignment w:val="auto"/>
        <w:rPr>
          <w:b/>
          <w:bCs/>
        </w:rPr>
      </w:pPr>
      <w:r>
        <w:t>Het tijdelijk huisverbod is pas zinvol als daar hulpverlening aan verbonden is, voor zowel plegers als slachtoffers. In het eerdergenoemde traject ter verbetering van de inzet van het tijdelijk huisverbod is deze hulpverlening dan ook een belangrijk aandachtspunt.</w:t>
      </w:r>
      <w:r w:rsidR="00910B1F">
        <w:t xml:space="preserve"> Het helpt als mensen </w:t>
      </w:r>
      <w:r w:rsidR="00386B98">
        <w:t>zelf de</w:t>
      </w:r>
      <w:r w:rsidR="00910B1F">
        <w:t xml:space="preserve"> </w:t>
      </w:r>
      <w:r w:rsidR="00386B98">
        <w:t>bereidheid en motivatie hebben voor het krijgen van zorg of hulp. Maar soms vormt een ged</w:t>
      </w:r>
      <w:r w:rsidR="00EB4EA9">
        <w:t>w</w:t>
      </w:r>
      <w:r w:rsidR="00386B98">
        <w:t xml:space="preserve">ongen maatregel ook een goede stok achter de deur om tot gedragsverandering te komen. </w:t>
      </w:r>
      <w:bookmarkStart w:name="_Hlk215559657" w:id="0"/>
      <w:r w:rsidR="00386B98">
        <w:t>O</w:t>
      </w:r>
      <w:r>
        <w:t xml:space="preserve">ver de inzet van verplichte hulpverlening voor de uithuisgeplaatste wordt in dit kader </w:t>
      </w:r>
      <w:r w:rsidR="00386B98">
        <w:t xml:space="preserve">dan ook </w:t>
      </w:r>
      <w:r>
        <w:t xml:space="preserve">nagedacht. </w:t>
      </w:r>
      <w:bookmarkEnd w:id="0"/>
      <w:r w:rsidRPr="00997B00" w:rsidR="00997B00">
        <w:rPr>
          <w:b/>
          <w:bCs/>
        </w:rPr>
        <w:br/>
      </w:r>
    </w:p>
    <w:p w:rsidR="007F25E5" w:rsidP="007F25E5" w:rsidRDefault="007F25E5" w14:paraId="0712D5B0" w14:textId="2A00E135">
      <w:pPr>
        <w:autoSpaceDN/>
        <w:spacing w:line="259" w:lineRule="auto"/>
        <w:textAlignment w:val="auto"/>
        <w:rPr>
          <w:b/>
          <w:bCs/>
        </w:rPr>
      </w:pPr>
      <w:r>
        <w:rPr>
          <w:b/>
          <w:bCs/>
        </w:rPr>
        <w:t>Vraag 6</w:t>
      </w:r>
    </w:p>
    <w:p w:rsidR="007F25E5" w:rsidP="007F25E5" w:rsidRDefault="00997B00" w14:paraId="2510F958" w14:textId="77777777">
      <w:pPr>
        <w:autoSpaceDN/>
        <w:spacing w:line="259" w:lineRule="auto"/>
        <w:textAlignment w:val="auto"/>
        <w:rPr>
          <w:b/>
          <w:bCs/>
        </w:rPr>
      </w:pPr>
      <w:r w:rsidRPr="00997B00">
        <w:rPr>
          <w:b/>
          <w:bCs/>
        </w:rPr>
        <w:t>Deelt u de mening dat er na een huisverbod ook de mogelijkheid voor langdurige opvolging en structurele ondersteuning van gezinnen nodig is? Zo ja, welke mogelijkheden bestaan daartoe en zijn die afdoende? Zo nee, waarom niet?</w:t>
      </w:r>
    </w:p>
    <w:p w:rsidR="00655DA6" w:rsidP="007F25E5" w:rsidRDefault="00655DA6" w14:paraId="427FB548" w14:textId="77777777">
      <w:pPr>
        <w:autoSpaceDN/>
        <w:spacing w:line="259" w:lineRule="auto"/>
        <w:textAlignment w:val="auto"/>
        <w:rPr>
          <w:b/>
          <w:bCs/>
        </w:rPr>
      </w:pPr>
    </w:p>
    <w:p w:rsidR="007F25E5" w:rsidP="007F25E5" w:rsidRDefault="007F25E5" w14:paraId="4683314A" w14:textId="2916FD6C">
      <w:pPr>
        <w:autoSpaceDN/>
        <w:spacing w:line="259" w:lineRule="auto"/>
        <w:textAlignment w:val="auto"/>
        <w:rPr>
          <w:b/>
          <w:bCs/>
        </w:rPr>
      </w:pPr>
      <w:r>
        <w:rPr>
          <w:b/>
          <w:bCs/>
        </w:rPr>
        <w:t>Antwoord</w:t>
      </w:r>
      <w:r w:rsidRPr="003164F1" w:rsidR="003164F1">
        <w:rPr>
          <w:b/>
          <w:bCs/>
        </w:rPr>
        <w:t xml:space="preserve"> </w:t>
      </w:r>
      <w:r w:rsidR="003164F1">
        <w:rPr>
          <w:b/>
          <w:bCs/>
        </w:rPr>
        <w:t>op vraag</w:t>
      </w:r>
      <w:r>
        <w:rPr>
          <w:b/>
          <w:bCs/>
        </w:rPr>
        <w:t xml:space="preserve"> 6</w:t>
      </w:r>
    </w:p>
    <w:p w:rsidR="005500DD" w:rsidP="007F25E5" w:rsidRDefault="007F25E5" w14:paraId="0428C0DD" w14:textId="0F78EC3F">
      <w:pPr>
        <w:autoSpaceDN/>
        <w:spacing w:line="259" w:lineRule="auto"/>
        <w:textAlignment w:val="auto"/>
      </w:pPr>
      <w:r>
        <w:t xml:space="preserve">Ja, ik deel die mening. Helaas zijn huiselijk geweld en kindermishandeling complexe problemen. Vaak </w:t>
      </w:r>
      <w:r w:rsidR="00C833B0">
        <w:t>zijn</w:t>
      </w:r>
      <w:r>
        <w:t xml:space="preserve"> langdurige ondersteuning, hulpverlening en/of zorg nodig om tot een duurzaam veilige thuissituatie te kunnen komen</w:t>
      </w:r>
      <w:r w:rsidR="00BB174F">
        <w:t xml:space="preserve">. </w:t>
      </w:r>
      <w:r w:rsidR="006F11AF">
        <w:t>Dit lukt</w:t>
      </w:r>
      <w:r w:rsidR="00C833B0">
        <w:t xml:space="preserve"> </w:t>
      </w:r>
      <w:r w:rsidR="006F11AF">
        <w:t>niet altijd</w:t>
      </w:r>
      <w:r w:rsidR="00C833B0">
        <w:t xml:space="preserve"> afdoende</w:t>
      </w:r>
      <w:r w:rsidR="006F11AF">
        <w:t>, zo blijkt onder meer uit onderzoek van het Verwey-Jonker Instituut.</w:t>
      </w:r>
      <w:r w:rsidR="006F11AF">
        <w:rPr>
          <w:rStyle w:val="Voetnootmarkering"/>
        </w:rPr>
        <w:footnoteReference w:id="5"/>
      </w:r>
      <w:r w:rsidR="006F11AF">
        <w:t xml:space="preserve"> </w:t>
      </w:r>
      <w:r w:rsidR="00BB174F">
        <w:t xml:space="preserve">Diverse soorten zorg en hulpverlening kunnen </w:t>
      </w:r>
      <w:r w:rsidR="0036083E">
        <w:t>worden ingezet</w:t>
      </w:r>
      <w:r w:rsidR="00BB174F">
        <w:t xml:space="preserve">, zoals maatschappelijke ondersteuning, geestelijke gezondheidszorg, jeugdhulp, </w:t>
      </w:r>
      <w:r w:rsidR="00A40C86">
        <w:t xml:space="preserve">ambulante </w:t>
      </w:r>
      <w:r w:rsidR="00BB174F">
        <w:t>forensische zorg, medische zorg, verslavingszorg</w:t>
      </w:r>
      <w:r w:rsidR="006F11AF">
        <w:t xml:space="preserve"> of </w:t>
      </w:r>
      <w:r w:rsidR="00BB174F">
        <w:t>schuldhulpverlening.</w:t>
      </w:r>
      <w:r w:rsidR="005500DD">
        <w:t xml:space="preserve"> </w:t>
      </w:r>
      <w:r w:rsidR="00A40C86">
        <w:t>Per geval moet op basis van goede veiligheids- en risicobeoordeling bekeken worden wat nodig is</w:t>
      </w:r>
      <w:r w:rsidR="00910B1F">
        <w:t xml:space="preserve">, en per geval moet op basis van monitoring van de situatie bekeken worden of de ingezette hulpverlening daadwerkelijk helpt. </w:t>
      </w:r>
      <w:r w:rsidR="005500DD">
        <w:t xml:space="preserve">Het kabinet zet zich samen met gemeenten en betrokken partijen in om deze zorg en hulpverlening voor zowel slachtoffers als plegers van huiselijk geweld en kindermishandeling niet alleen voor de korte termijn maar ook op langere termijn goed en gecoördineerd in te zetten. </w:t>
      </w:r>
      <w:r w:rsidR="00CF5873">
        <w:t>Dit is nodig</w:t>
      </w:r>
      <w:r w:rsidR="005500DD">
        <w:t xml:space="preserve"> zodat mensen </w:t>
      </w:r>
      <w:r w:rsidR="00CF5873">
        <w:t>kunnen</w:t>
      </w:r>
      <w:r w:rsidR="005500DD">
        <w:t xml:space="preserve"> toekomen aan hun herstel en hun leven weer veilig kunnen opbouwen en voortzetten. </w:t>
      </w:r>
    </w:p>
    <w:p w:rsidRPr="00997B00" w:rsidR="00997B00" w:rsidP="007F25E5" w:rsidRDefault="005500DD" w14:paraId="5B2E1AC1" w14:textId="4BF8001A">
      <w:pPr>
        <w:autoSpaceDN/>
        <w:spacing w:line="259" w:lineRule="auto"/>
        <w:textAlignment w:val="auto"/>
        <w:rPr>
          <w:b/>
          <w:bCs/>
        </w:rPr>
      </w:pPr>
      <w:r>
        <w:t xml:space="preserve"> </w:t>
      </w:r>
    </w:p>
    <w:p w:rsidR="00BB174F" w:rsidP="00BB174F" w:rsidRDefault="00BB174F" w14:paraId="793D34B2" w14:textId="77777777">
      <w:pPr>
        <w:autoSpaceDN/>
        <w:spacing w:line="259" w:lineRule="auto"/>
        <w:textAlignment w:val="auto"/>
        <w:rPr>
          <w:b/>
          <w:bCs/>
        </w:rPr>
      </w:pPr>
      <w:r>
        <w:rPr>
          <w:b/>
          <w:bCs/>
        </w:rPr>
        <w:t>Vraag 7</w:t>
      </w:r>
    </w:p>
    <w:p w:rsidR="00997B00" w:rsidP="00BB174F" w:rsidRDefault="00997B00" w14:paraId="7D042D4A" w14:textId="1071CFCA">
      <w:pPr>
        <w:autoSpaceDN/>
        <w:spacing w:line="259" w:lineRule="auto"/>
        <w:textAlignment w:val="auto"/>
        <w:rPr>
          <w:b/>
          <w:bCs/>
        </w:rPr>
      </w:pPr>
      <w:r w:rsidRPr="00997B00">
        <w:rPr>
          <w:b/>
          <w:bCs/>
        </w:rPr>
        <w:t>Waarom kan een huisverbod niet worden opgelegd na meldingen bij Veilig Thuis? Deelt u de mening dat dit in voorkomende gevallen wel nodig kan zijn en niet afgewacht zou moeten worden totdat het geweld geëscaleerd is? Zo ja, waarom en gaat u de regelgeving hier op aanpassen? Zo nee, waarom niet?</w:t>
      </w:r>
    </w:p>
    <w:p w:rsidR="00BB174F" w:rsidP="00BB174F" w:rsidRDefault="00BB174F" w14:paraId="09D637B6" w14:textId="77777777">
      <w:pPr>
        <w:autoSpaceDN/>
        <w:spacing w:line="259" w:lineRule="auto"/>
        <w:textAlignment w:val="auto"/>
        <w:rPr>
          <w:b/>
          <w:bCs/>
        </w:rPr>
      </w:pPr>
    </w:p>
    <w:p w:rsidR="00BB174F" w:rsidP="00BB174F" w:rsidRDefault="00BB174F" w14:paraId="4F8DE6D9" w14:textId="070F5816">
      <w:pPr>
        <w:autoSpaceDN/>
        <w:spacing w:line="259" w:lineRule="auto"/>
        <w:textAlignment w:val="auto"/>
        <w:rPr>
          <w:b/>
          <w:bCs/>
        </w:rPr>
      </w:pPr>
      <w:r>
        <w:rPr>
          <w:b/>
          <w:bCs/>
        </w:rPr>
        <w:t>Antwoord</w:t>
      </w:r>
      <w:r w:rsidRPr="003164F1" w:rsidR="003164F1">
        <w:rPr>
          <w:b/>
          <w:bCs/>
        </w:rPr>
        <w:t xml:space="preserve"> </w:t>
      </w:r>
      <w:r w:rsidR="003164F1">
        <w:rPr>
          <w:b/>
          <w:bCs/>
        </w:rPr>
        <w:t>op vraag</w:t>
      </w:r>
      <w:r>
        <w:rPr>
          <w:b/>
          <w:bCs/>
        </w:rPr>
        <w:t xml:space="preserve"> 7</w:t>
      </w:r>
    </w:p>
    <w:p w:rsidR="003968F7" w:rsidP="008C0D53" w:rsidRDefault="00BB174F" w14:paraId="328A392C" w14:textId="5B011288">
      <w:pPr>
        <w:spacing w:line="276" w:lineRule="auto"/>
      </w:pPr>
      <w:r>
        <w:t xml:space="preserve">Ja, ik deel de mening dat </w:t>
      </w:r>
      <w:r w:rsidR="00915027">
        <w:t xml:space="preserve">voor de inzet van het tijdelijk huisverbod </w:t>
      </w:r>
      <w:r>
        <w:t>niet</w:t>
      </w:r>
      <w:r w:rsidR="00915027">
        <w:t xml:space="preserve"> </w:t>
      </w:r>
      <w:r>
        <w:t>afgewacht zou moeten worden totdat het geweld geëscaleerd is. Daarom onderzoek ik in</w:t>
      </w:r>
      <w:r w:rsidRPr="00BB174F">
        <w:t xml:space="preserve"> het eerdergenoemde </w:t>
      </w:r>
      <w:r>
        <w:t>traject ter verbetering van de inzet van het tijdelijk huisverbod samen met gemeenten en andere betrokken partijen (waaronder Veilig Thuis) hoe het tijdelijk huisverbod vroegtijdiger kan worden ingezet: niet alleen na geëscaleerde crisissituaties, maar ook op basis van eerdere signalen die duiden op structurele onveiligheid binnen een gezin (met kinderen) of huishouden (zonder kinderen).</w:t>
      </w:r>
      <w:r w:rsidR="00915027">
        <w:t xml:space="preserve"> Daarbij wordt </w:t>
      </w:r>
      <w:r w:rsidR="00640164">
        <w:t>onder meer</w:t>
      </w:r>
      <w:r w:rsidR="00915027">
        <w:t xml:space="preserve"> bekeken welke partijen een tijdelijk huisverbod-procedure zouden kunnen opstarten.</w:t>
      </w:r>
      <w:r>
        <w:t xml:space="preserve"> </w:t>
      </w:r>
      <w:r w:rsidR="008C0D53">
        <w:t>Er worden</w:t>
      </w:r>
      <w:r w:rsidR="00915027">
        <w:t xml:space="preserve"> vier pilots voorbereid waarin dit zal worden beproefd. </w:t>
      </w:r>
      <w:r w:rsidR="00EB4EA9">
        <w:t>H</w:t>
      </w:r>
      <w:r w:rsidR="008C0D53">
        <w:t xml:space="preserve">et streven is dat </w:t>
      </w:r>
      <w:r w:rsidR="00EB4EA9">
        <w:t xml:space="preserve">deze in </w:t>
      </w:r>
      <w:r w:rsidR="008C0D53">
        <w:t xml:space="preserve">januari 2026 starten. </w:t>
      </w:r>
      <w:r w:rsidR="00915027">
        <w:t xml:space="preserve">Op basis van (bestaande) onderzoeksbevindingen en de uitkomsten van deze pilots kan goed onderbouwd worden besloten tot het al dan niet aanpassen van wet- en regelgeving. Ik zal de uitgangspunten op basis waarvan ik de inzet van het tijdelijk huisverbod wil verbeteren als bijlage meesturen bij de </w:t>
      </w:r>
      <w:r w:rsidR="00EB4EA9">
        <w:t>aan</w:t>
      </w:r>
      <w:r w:rsidR="00915027">
        <w:t>komende voortgangsbrief over de aanpak van huiselijk geweld en kindermishandeling</w:t>
      </w:r>
      <w:r w:rsidR="00640164">
        <w:t xml:space="preserve">, die uw Kamer naar verwachting nog voor het einde van 2025 zal ontvangen. </w:t>
      </w:r>
      <w:r w:rsidR="00915027">
        <w:t xml:space="preserve"> </w:t>
      </w:r>
    </w:p>
    <w:sectPr w:rsidR="003968F7">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5343" w14:textId="77777777" w:rsidR="00626F96" w:rsidRDefault="00626F96">
      <w:pPr>
        <w:spacing w:line="240" w:lineRule="auto"/>
      </w:pPr>
      <w:r>
        <w:separator/>
      </w:r>
    </w:p>
  </w:endnote>
  <w:endnote w:type="continuationSeparator" w:id="0">
    <w:p w14:paraId="108CE40E" w14:textId="77777777" w:rsidR="00626F96" w:rsidRDefault="00626F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E5BA" w14:textId="77777777" w:rsidR="00626F96" w:rsidRDefault="00626F96">
      <w:pPr>
        <w:spacing w:line="240" w:lineRule="auto"/>
      </w:pPr>
      <w:r>
        <w:separator/>
      </w:r>
    </w:p>
  </w:footnote>
  <w:footnote w:type="continuationSeparator" w:id="0">
    <w:p w14:paraId="3D9BBB45" w14:textId="77777777" w:rsidR="00626F96" w:rsidRDefault="00626F96">
      <w:pPr>
        <w:spacing w:line="240" w:lineRule="auto"/>
      </w:pPr>
      <w:r>
        <w:continuationSeparator/>
      </w:r>
    </w:p>
  </w:footnote>
  <w:footnote w:id="1">
    <w:p w14:paraId="17E28A56" w14:textId="26391FD1" w:rsidR="00997B00" w:rsidRPr="00997B00" w:rsidRDefault="00997B00">
      <w:pPr>
        <w:pStyle w:val="Voetnoottekst"/>
        <w:rPr>
          <w:sz w:val="16"/>
          <w:szCs w:val="16"/>
        </w:rPr>
      </w:pPr>
      <w:r w:rsidRPr="00997B00">
        <w:rPr>
          <w:rStyle w:val="Voetnootmarkering"/>
          <w:sz w:val="16"/>
          <w:szCs w:val="16"/>
        </w:rPr>
        <w:footnoteRef/>
      </w:r>
      <w:r w:rsidRPr="00997B00">
        <w:rPr>
          <w:sz w:val="16"/>
          <w:szCs w:val="16"/>
        </w:rPr>
        <w:t xml:space="preserve"> </w:t>
      </w:r>
      <w:proofErr w:type="spellStart"/>
      <w:r w:rsidRPr="00997B00">
        <w:rPr>
          <w:sz w:val="16"/>
          <w:szCs w:val="16"/>
        </w:rPr>
        <w:t>EenVandaag</w:t>
      </w:r>
      <w:proofErr w:type="spellEnd"/>
      <w:r w:rsidRPr="00997B00">
        <w:rPr>
          <w:sz w:val="16"/>
          <w:szCs w:val="16"/>
        </w:rPr>
        <w:t>, 16 oktober 2025, Burgemeesters willen huisverbod makkelijker én langer kunnen opleggen bij huiselijk geweld: 'Want niet in 28 dagen opgelost' (https://eenvandaag.avrotros.nl/artikelen/burgemeesters-willen-huisverbod-makkelijker-en-langer-kunnen-opleggen-bij-huiselijk-geweld-want-niet-in-28-dagen-opgelost-161657).</w:t>
      </w:r>
    </w:p>
  </w:footnote>
  <w:footnote w:id="2">
    <w:p w14:paraId="033EB839" w14:textId="317B8996" w:rsidR="00B36D0F" w:rsidRPr="00B36D0F" w:rsidRDefault="00B36D0F">
      <w:pPr>
        <w:pStyle w:val="Voetnoottekst"/>
        <w:rPr>
          <w:sz w:val="16"/>
          <w:szCs w:val="16"/>
        </w:rPr>
      </w:pPr>
      <w:r w:rsidRPr="00B36D0F">
        <w:rPr>
          <w:rStyle w:val="Voetnootmarkering"/>
          <w:sz w:val="16"/>
          <w:szCs w:val="16"/>
        </w:rPr>
        <w:footnoteRef/>
      </w:r>
      <w:r w:rsidRPr="00B36D0F">
        <w:rPr>
          <w:sz w:val="16"/>
          <w:szCs w:val="16"/>
        </w:rPr>
        <w:t xml:space="preserve"> </w:t>
      </w:r>
      <w:r w:rsidRPr="00B36D0F">
        <w:rPr>
          <w:i/>
          <w:iCs/>
          <w:sz w:val="16"/>
          <w:szCs w:val="16"/>
        </w:rPr>
        <w:t>Kamerstukken II</w:t>
      </w:r>
      <w:r w:rsidRPr="00B36D0F">
        <w:rPr>
          <w:sz w:val="16"/>
          <w:szCs w:val="16"/>
        </w:rPr>
        <w:t>, 2025-2026, 2025Z15247.</w:t>
      </w:r>
    </w:p>
  </w:footnote>
  <w:footnote w:id="3">
    <w:p w14:paraId="30568C9A" w14:textId="23FADA7F" w:rsidR="00B36D0F" w:rsidRPr="00B36D0F" w:rsidRDefault="00B36D0F">
      <w:pPr>
        <w:pStyle w:val="Voetnoottekst"/>
        <w:rPr>
          <w:sz w:val="16"/>
          <w:szCs w:val="16"/>
        </w:rPr>
      </w:pPr>
      <w:r w:rsidRPr="00B36D0F">
        <w:rPr>
          <w:rStyle w:val="Voetnootmarkering"/>
          <w:sz w:val="16"/>
          <w:szCs w:val="16"/>
        </w:rPr>
        <w:footnoteRef/>
      </w:r>
      <w:r w:rsidRPr="00B36D0F">
        <w:rPr>
          <w:sz w:val="16"/>
          <w:szCs w:val="16"/>
        </w:rPr>
        <w:t xml:space="preserve"> </w:t>
      </w:r>
      <w:r w:rsidRPr="00B36D0F">
        <w:rPr>
          <w:i/>
          <w:iCs/>
          <w:sz w:val="16"/>
          <w:szCs w:val="16"/>
        </w:rPr>
        <w:t>Kamerstukken II</w:t>
      </w:r>
      <w:r w:rsidRPr="00B36D0F">
        <w:rPr>
          <w:sz w:val="16"/>
          <w:szCs w:val="16"/>
        </w:rPr>
        <w:t>, 2025-2026, 2025Z15247.</w:t>
      </w:r>
    </w:p>
  </w:footnote>
  <w:footnote w:id="4">
    <w:p w14:paraId="549DDF82" w14:textId="21181437" w:rsidR="0093498B" w:rsidRPr="00661F59" w:rsidRDefault="0093498B">
      <w:pPr>
        <w:pStyle w:val="Voetnoottekst"/>
        <w:rPr>
          <w:sz w:val="16"/>
          <w:szCs w:val="16"/>
        </w:rPr>
      </w:pPr>
      <w:r w:rsidRPr="00661F59">
        <w:rPr>
          <w:rStyle w:val="Voetnootmarkering"/>
          <w:sz w:val="16"/>
          <w:szCs w:val="16"/>
        </w:rPr>
        <w:footnoteRef/>
      </w:r>
      <w:r w:rsidRPr="00661F59">
        <w:rPr>
          <w:sz w:val="16"/>
          <w:szCs w:val="16"/>
        </w:rPr>
        <w:t xml:space="preserve"> </w:t>
      </w:r>
      <w:r w:rsidR="00661F59" w:rsidRPr="00661F59">
        <w:rPr>
          <w:i/>
          <w:iCs/>
          <w:sz w:val="16"/>
          <w:szCs w:val="16"/>
        </w:rPr>
        <w:t>Kamerstukken II</w:t>
      </w:r>
      <w:r w:rsidR="00661F59" w:rsidRPr="00661F59">
        <w:rPr>
          <w:sz w:val="16"/>
          <w:szCs w:val="16"/>
        </w:rPr>
        <w:t xml:space="preserve">, 2023-2024, 28345, nr. 278; </w:t>
      </w:r>
      <w:r w:rsidRPr="00661F59">
        <w:rPr>
          <w:i/>
          <w:iCs/>
          <w:sz w:val="16"/>
          <w:szCs w:val="16"/>
        </w:rPr>
        <w:t>Kamerstukken II</w:t>
      </w:r>
      <w:r w:rsidRPr="00661F59">
        <w:rPr>
          <w:sz w:val="16"/>
          <w:szCs w:val="16"/>
        </w:rPr>
        <w:t>,</w:t>
      </w:r>
      <w:r w:rsidR="00661F59" w:rsidRPr="00661F59">
        <w:rPr>
          <w:sz w:val="16"/>
          <w:szCs w:val="16"/>
        </w:rPr>
        <w:t xml:space="preserve"> 2024-2025, 28345, nr. 285.</w:t>
      </w:r>
      <w:r w:rsidRPr="00661F59">
        <w:rPr>
          <w:sz w:val="16"/>
          <w:szCs w:val="16"/>
        </w:rPr>
        <w:t xml:space="preserve"> </w:t>
      </w:r>
    </w:p>
  </w:footnote>
  <w:footnote w:id="5">
    <w:p w14:paraId="69560AEF" w14:textId="21C26204" w:rsidR="006F11AF" w:rsidRPr="006F11AF" w:rsidRDefault="006F11AF">
      <w:pPr>
        <w:pStyle w:val="Voetnoottekst"/>
        <w:rPr>
          <w:sz w:val="16"/>
          <w:szCs w:val="16"/>
        </w:rPr>
      </w:pPr>
      <w:r w:rsidRPr="006F11AF">
        <w:rPr>
          <w:rStyle w:val="Voetnootmarkering"/>
          <w:sz w:val="16"/>
          <w:szCs w:val="16"/>
        </w:rPr>
        <w:footnoteRef/>
      </w:r>
      <w:r w:rsidRPr="006F11AF">
        <w:rPr>
          <w:sz w:val="16"/>
          <w:szCs w:val="16"/>
        </w:rPr>
        <w:t xml:space="preserve"> </w:t>
      </w:r>
      <w:r w:rsidRPr="006F11AF">
        <w:rPr>
          <w:i/>
          <w:iCs/>
          <w:sz w:val="16"/>
          <w:szCs w:val="16"/>
        </w:rPr>
        <w:t>Kamerstukken II</w:t>
      </w:r>
      <w:r w:rsidRPr="006F11AF">
        <w:rPr>
          <w:sz w:val="16"/>
          <w:szCs w:val="16"/>
        </w:rPr>
        <w:t xml:space="preserve">, 2023-2024, 28345, nr. 269; </w:t>
      </w:r>
      <w:r w:rsidRPr="006F11AF">
        <w:rPr>
          <w:i/>
          <w:iCs/>
          <w:sz w:val="16"/>
          <w:szCs w:val="16"/>
        </w:rPr>
        <w:t>Kamerstukken II</w:t>
      </w:r>
      <w:r w:rsidRPr="006F11AF">
        <w:rPr>
          <w:sz w:val="16"/>
          <w:szCs w:val="16"/>
        </w:rPr>
        <w:t>, 2023-2024, 28345, nr. 278</w:t>
      </w:r>
      <w:r w:rsidR="00C833B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C47F" w14:textId="77777777" w:rsidR="003968F7" w:rsidRDefault="00141DC8">
    <w:r>
      <w:rPr>
        <w:noProof/>
      </w:rPr>
      <mc:AlternateContent>
        <mc:Choice Requires="wps">
          <w:drawing>
            <wp:anchor distT="0" distB="0" distL="0" distR="0" simplePos="0" relativeHeight="251652096" behindDoc="0" locked="1" layoutInCell="1" allowOverlap="1" wp14:anchorId="204212C6" wp14:editId="21D6FC4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8C2971A" w14:textId="77777777" w:rsidR="00141DC8" w:rsidRDefault="00141DC8"/>
                      </w:txbxContent>
                    </wps:txbx>
                    <wps:bodyPr vert="horz" wrap="square" lIns="0" tIns="0" rIns="0" bIns="0" anchor="t" anchorCtr="0"/>
                  </wps:wsp>
                </a:graphicData>
              </a:graphic>
            </wp:anchor>
          </w:drawing>
        </mc:Choice>
        <mc:Fallback>
          <w:pict>
            <v:shapetype w14:anchorId="204212C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8C2971A" w14:textId="77777777" w:rsidR="00141DC8" w:rsidRDefault="00141DC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F996BDD" wp14:editId="70AC2292">
              <wp:simplePos x="0" y="0"/>
              <wp:positionH relativeFrom="page">
                <wp:posOffset>5911850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FB667D" w14:textId="77777777" w:rsidR="003968F7" w:rsidRDefault="00141DC8">
                          <w:pPr>
                            <w:pStyle w:val="Referentiegegevensbold"/>
                          </w:pPr>
                          <w:r>
                            <w:t>Directoraat-Generaal Straffen en Beschermen</w:t>
                          </w:r>
                        </w:p>
                        <w:p w14:paraId="47976D9A" w14:textId="77777777" w:rsidR="003968F7" w:rsidRDefault="00141DC8">
                          <w:pPr>
                            <w:pStyle w:val="Referentiegegevens"/>
                          </w:pPr>
                          <w:r>
                            <w:t>Directie Jeugd, Familie en aanpak Criminaliteitsfenomenen</w:t>
                          </w:r>
                        </w:p>
                        <w:p w14:paraId="17547C86" w14:textId="77777777" w:rsidR="003968F7" w:rsidRDefault="00141DC8">
                          <w:pPr>
                            <w:pStyle w:val="Referentiegegevens"/>
                          </w:pPr>
                          <w:r>
                            <w:t>Jeugdbescherming en Huiselijk Geweld</w:t>
                          </w:r>
                        </w:p>
                        <w:p w14:paraId="1F39DBE0" w14:textId="77777777" w:rsidR="003968F7" w:rsidRDefault="003968F7">
                          <w:pPr>
                            <w:pStyle w:val="WitregelW2"/>
                          </w:pPr>
                        </w:p>
                        <w:p w14:paraId="09B4E6E3" w14:textId="77777777" w:rsidR="003968F7" w:rsidRDefault="00141DC8">
                          <w:pPr>
                            <w:pStyle w:val="Referentiegegevensbold"/>
                          </w:pPr>
                          <w:r>
                            <w:t>Datum</w:t>
                          </w:r>
                        </w:p>
                        <w:p w14:paraId="7C0A4304" w14:textId="4FD6694D" w:rsidR="003968F7" w:rsidRDefault="00626F96">
                          <w:pPr>
                            <w:pStyle w:val="Referentiegegevens"/>
                          </w:pPr>
                          <w:sdt>
                            <w:sdtPr>
                              <w:id w:val="-244267838"/>
                              <w:date w:fullDate="2025-12-03T00:00:00Z">
                                <w:dateFormat w:val="d MMMM yyyy"/>
                                <w:lid w:val="nl"/>
                                <w:storeMappedDataAs w:val="dateTime"/>
                                <w:calendar w:val="gregorian"/>
                              </w:date>
                            </w:sdtPr>
                            <w:sdtEndPr/>
                            <w:sdtContent>
                              <w:r w:rsidR="00FC1DA3">
                                <w:rPr>
                                  <w:lang w:val="nl"/>
                                </w:rPr>
                                <w:t>3 december 2025</w:t>
                              </w:r>
                            </w:sdtContent>
                          </w:sdt>
                        </w:p>
                        <w:p w14:paraId="30B9E545" w14:textId="77777777" w:rsidR="003968F7" w:rsidRDefault="003968F7">
                          <w:pPr>
                            <w:pStyle w:val="WitregelW1"/>
                          </w:pPr>
                        </w:p>
                        <w:p w14:paraId="669D426F" w14:textId="77777777" w:rsidR="003968F7" w:rsidRDefault="00141DC8">
                          <w:pPr>
                            <w:pStyle w:val="Referentiegegevensbold"/>
                          </w:pPr>
                          <w:r>
                            <w:t>Onze referentie</w:t>
                          </w:r>
                        </w:p>
                        <w:p w14:paraId="3A0A8945" w14:textId="77777777" w:rsidR="003968F7" w:rsidRDefault="00141DC8">
                          <w:pPr>
                            <w:pStyle w:val="Referentiegegevens"/>
                          </w:pPr>
                          <w:r>
                            <w:t>6895112</w:t>
                          </w:r>
                        </w:p>
                      </w:txbxContent>
                    </wps:txbx>
                    <wps:bodyPr vert="horz" wrap="square" lIns="0" tIns="0" rIns="0" bIns="0" anchor="t" anchorCtr="0"/>
                  </wps:wsp>
                </a:graphicData>
              </a:graphic>
            </wp:anchor>
          </w:drawing>
        </mc:Choice>
        <mc:Fallback>
          <w:pict>
            <v:shape w14:anchorId="4F996BDD" id="46fef022-aa3c-11ea-a756-beb5f67e67be" o:spid="_x0000_s1027" type="#_x0000_t202" style="position:absolute;margin-left:465.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" filled="f" stroked="f">
              <v:textbox inset="0,0,0,0">
                <w:txbxContent>
                  <w:p w14:paraId="00FB667D" w14:textId="77777777" w:rsidR="003968F7" w:rsidRDefault="00141DC8">
                    <w:pPr>
                      <w:pStyle w:val="Referentiegegevensbold"/>
                    </w:pPr>
                    <w:r>
                      <w:t>Directoraat-Generaal Straffen en Beschermen</w:t>
                    </w:r>
                  </w:p>
                  <w:p w14:paraId="47976D9A" w14:textId="77777777" w:rsidR="003968F7" w:rsidRDefault="00141DC8">
                    <w:pPr>
                      <w:pStyle w:val="Referentiegegevens"/>
                    </w:pPr>
                    <w:r>
                      <w:t>Directie Jeugd, Familie en aanpak Criminaliteitsfenomenen</w:t>
                    </w:r>
                  </w:p>
                  <w:p w14:paraId="17547C86" w14:textId="77777777" w:rsidR="003968F7" w:rsidRDefault="00141DC8">
                    <w:pPr>
                      <w:pStyle w:val="Referentiegegevens"/>
                    </w:pPr>
                    <w:r>
                      <w:t>Jeugdbescherming en Huiselijk Geweld</w:t>
                    </w:r>
                  </w:p>
                  <w:p w14:paraId="1F39DBE0" w14:textId="77777777" w:rsidR="003968F7" w:rsidRDefault="003968F7">
                    <w:pPr>
                      <w:pStyle w:val="WitregelW2"/>
                    </w:pPr>
                  </w:p>
                  <w:p w14:paraId="09B4E6E3" w14:textId="77777777" w:rsidR="003968F7" w:rsidRDefault="00141DC8">
                    <w:pPr>
                      <w:pStyle w:val="Referentiegegevensbold"/>
                    </w:pPr>
                    <w:r>
                      <w:t>Datum</w:t>
                    </w:r>
                  </w:p>
                  <w:p w14:paraId="7C0A4304" w14:textId="4FD6694D" w:rsidR="003968F7" w:rsidRDefault="00626F96">
                    <w:pPr>
                      <w:pStyle w:val="Referentiegegevens"/>
                    </w:pPr>
                    <w:sdt>
                      <w:sdtPr>
                        <w:id w:val="-244267838"/>
                        <w:date w:fullDate="2025-12-03T00:00:00Z">
                          <w:dateFormat w:val="d MMMM yyyy"/>
                          <w:lid w:val="nl"/>
                          <w:storeMappedDataAs w:val="dateTime"/>
                          <w:calendar w:val="gregorian"/>
                        </w:date>
                      </w:sdtPr>
                      <w:sdtEndPr/>
                      <w:sdtContent>
                        <w:r w:rsidR="00FC1DA3">
                          <w:rPr>
                            <w:lang w:val="nl"/>
                          </w:rPr>
                          <w:t>3 december 2025</w:t>
                        </w:r>
                      </w:sdtContent>
                    </w:sdt>
                  </w:p>
                  <w:p w14:paraId="30B9E545" w14:textId="77777777" w:rsidR="003968F7" w:rsidRDefault="003968F7">
                    <w:pPr>
                      <w:pStyle w:val="WitregelW1"/>
                    </w:pPr>
                  </w:p>
                  <w:p w14:paraId="669D426F" w14:textId="77777777" w:rsidR="003968F7" w:rsidRDefault="00141DC8">
                    <w:pPr>
                      <w:pStyle w:val="Referentiegegevensbold"/>
                    </w:pPr>
                    <w:r>
                      <w:t>Onze referentie</w:t>
                    </w:r>
                  </w:p>
                  <w:p w14:paraId="3A0A8945" w14:textId="77777777" w:rsidR="003968F7" w:rsidRDefault="00141DC8">
                    <w:pPr>
                      <w:pStyle w:val="Referentiegegevens"/>
                    </w:pPr>
                    <w:r>
                      <w:t>6895112</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658FFDBA" wp14:editId="6005B59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C1CFF7" w14:textId="77777777" w:rsidR="00141DC8" w:rsidRDefault="00141DC8"/>
                      </w:txbxContent>
                    </wps:txbx>
                    <wps:bodyPr vert="horz" wrap="square" lIns="0" tIns="0" rIns="0" bIns="0" anchor="t" anchorCtr="0"/>
                  </wps:wsp>
                </a:graphicData>
              </a:graphic>
            </wp:anchor>
          </w:drawing>
        </mc:Choice>
        <mc:Fallback>
          <w:pict>
            <v:shape w14:anchorId="658FFDB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4C1CFF7" w14:textId="77777777" w:rsidR="00141DC8" w:rsidRDefault="00141DC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61446B5" wp14:editId="62E97A5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E03428" w14:textId="45E66ECF" w:rsidR="003968F7" w:rsidRDefault="00141DC8">
                          <w:pPr>
                            <w:pStyle w:val="Referentiegegevens"/>
                          </w:pPr>
                          <w:r>
                            <w:t xml:space="preserve">Pagina </w:t>
                          </w:r>
                          <w:r>
                            <w:fldChar w:fldCharType="begin"/>
                          </w:r>
                          <w:r>
                            <w:instrText>PAGE</w:instrText>
                          </w:r>
                          <w:r>
                            <w:fldChar w:fldCharType="separate"/>
                          </w:r>
                          <w:r w:rsidR="00997B00">
                            <w:rPr>
                              <w:noProof/>
                            </w:rPr>
                            <w:t>2</w:t>
                          </w:r>
                          <w:r>
                            <w:fldChar w:fldCharType="end"/>
                          </w:r>
                          <w:r>
                            <w:t xml:space="preserve"> van </w:t>
                          </w:r>
                          <w:r>
                            <w:fldChar w:fldCharType="begin"/>
                          </w:r>
                          <w:r>
                            <w:instrText>NUMPAGES</w:instrText>
                          </w:r>
                          <w:r>
                            <w:fldChar w:fldCharType="separate"/>
                          </w:r>
                          <w:r w:rsidR="002307D6">
                            <w:rPr>
                              <w:noProof/>
                            </w:rPr>
                            <w:t>1</w:t>
                          </w:r>
                          <w:r>
                            <w:fldChar w:fldCharType="end"/>
                          </w:r>
                        </w:p>
                      </w:txbxContent>
                    </wps:txbx>
                    <wps:bodyPr vert="horz" wrap="square" lIns="0" tIns="0" rIns="0" bIns="0" anchor="t" anchorCtr="0"/>
                  </wps:wsp>
                </a:graphicData>
              </a:graphic>
            </wp:anchor>
          </w:drawing>
        </mc:Choice>
        <mc:Fallback>
          <w:pict>
            <v:shape w14:anchorId="561446B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CE03428" w14:textId="45E66ECF" w:rsidR="003968F7" w:rsidRDefault="00141DC8">
                    <w:pPr>
                      <w:pStyle w:val="Referentiegegevens"/>
                    </w:pPr>
                    <w:r>
                      <w:t xml:space="preserve">Pagina </w:t>
                    </w:r>
                    <w:r>
                      <w:fldChar w:fldCharType="begin"/>
                    </w:r>
                    <w:r>
                      <w:instrText>PAGE</w:instrText>
                    </w:r>
                    <w:r>
                      <w:fldChar w:fldCharType="separate"/>
                    </w:r>
                    <w:r w:rsidR="00997B00">
                      <w:rPr>
                        <w:noProof/>
                      </w:rPr>
                      <w:t>2</w:t>
                    </w:r>
                    <w:r>
                      <w:fldChar w:fldCharType="end"/>
                    </w:r>
                    <w:r>
                      <w:t xml:space="preserve"> van </w:t>
                    </w:r>
                    <w:r>
                      <w:fldChar w:fldCharType="begin"/>
                    </w:r>
                    <w:r>
                      <w:instrText>NUMPAGES</w:instrText>
                    </w:r>
                    <w:r>
                      <w:fldChar w:fldCharType="separate"/>
                    </w:r>
                    <w:r w:rsidR="002307D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DB9B" w14:textId="77777777" w:rsidR="003968F7" w:rsidRDefault="00141DC8">
    <w:pPr>
      <w:spacing w:after="6377" w:line="14" w:lineRule="exact"/>
    </w:pPr>
    <w:r>
      <w:rPr>
        <w:noProof/>
      </w:rPr>
      <mc:AlternateContent>
        <mc:Choice Requires="wps">
          <w:drawing>
            <wp:anchor distT="0" distB="0" distL="0" distR="0" simplePos="0" relativeHeight="251656192" behindDoc="0" locked="1" layoutInCell="1" allowOverlap="1" wp14:anchorId="3206A38F" wp14:editId="43BD83E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A9E83A0" w14:textId="77777777" w:rsidR="003968F7" w:rsidRDefault="00141DC8">
                          <w:pPr>
                            <w:spacing w:line="240" w:lineRule="auto"/>
                          </w:pPr>
                          <w:r>
                            <w:rPr>
                              <w:noProof/>
                            </w:rPr>
                            <w:drawing>
                              <wp:inline distT="0" distB="0" distL="0" distR="0" wp14:anchorId="14B3E588" wp14:editId="5479569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206A38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A9E83A0" w14:textId="77777777" w:rsidR="003968F7" w:rsidRDefault="00141DC8">
                    <w:pPr>
                      <w:spacing w:line="240" w:lineRule="auto"/>
                    </w:pPr>
                    <w:r>
                      <w:rPr>
                        <w:noProof/>
                      </w:rPr>
                      <w:drawing>
                        <wp:inline distT="0" distB="0" distL="0" distR="0" wp14:anchorId="14B3E588" wp14:editId="5479569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795442" wp14:editId="41A25C0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1642A8" w14:textId="77777777" w:rsidR="003968F7" w:rsidRDefault="00141DC8">
                          <w:pPr>
                            <w:spacing w:line="240" w:lineRule="auto"/>
                          </w:pPr>
                          <w:r>
                            <w:rPr>
                              <w:noProof/>
                            </w:rPr>
                            <w:drawing>
                              <wp:inline distT="0" distB="0" distL="0" distR="0" wp14:anchorId="4DFBC3EF" wp14:editId="4E9882F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79544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81642A8" w14:textId="77777777" w:rsidR="003968F7" w:rsidRDefault="00141DC8">
                    <w:pPr>
                      <w:spacing w:line="240" w:lineRule="auto"/>
                    </w:pPr>
                    <w:r>
                      <w:rPr>
                        <w:noProof/>
                      </w:rPr>
                      <w:drawing>
                        <wp:inline distT="0" distB="0" distL="0" distR="0" wp14:anchorId="4DFBC3EF" wp14:editId="4E9882F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CB1D356" wp14:editId="1D054CB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44E8A7" w14:textId="77777777" w:rsidR="003968F7" w:rsidRDefault="00141DC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CB1D35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F44E8A7" w14:textId="77777777" w:rsidR="003968F7" w:rsidRDefault="00141DC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F5C73A6" wp14:editId="48CD947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8338D3" w14:textId="77777777" w:rsidR="00031A52" w:rsidRDefault="00031A52">
                          <w:r>
                            <w:t xml:space="preserve">Aan de Voorzitter van de </w:t>
                          </w:r>
                          <w:r w:rsidR="00141DC8">
                            <w:t xml:space="preserve">Tweede Kamer </w:t>
                          </w:r>
                        </w:p>
                        <w:p w14:paraId="4E75F304" w14:textId="7CD3702C" w:rsidR="003968F7" w:rsidRDefault="00141DC8">
                          <w:r>
                            <w:t>der Staten-Generaal</w:t>
                          </w:r>
                        </w:p>
                        <w:p w14:paraId="1DF8B44D" w14:textId="77777777" w:rsidR="003968F7" w:rsidRDefault="00141DC8">
                          <w:r>
                            <w:t xml:space="preserve">Postbus 20018 </w:t>
                          </w:r>
                        </w:p>
                        <w:p w14:paraId="6929AB43" w14:textId="77777777" w:rsidR="003968F7" w:rsidRDefault="00141DC8">
                          <w:r>
                            <w:t>2500 EA  Den Haag</w:t>
                          </w:r>
                        </w:p>
                      </w:txbxContent>
                    </wps:txbx>
                    <wps:bodyPr vert="horz" wrap="square" lIns="0" tIns="0" rIns="0" bIns="0" anchor="t" anchorCtr="0"/>
                  </wps:wsp>
                </a:graphicData>
              </a:graphic>
            </wp:anchor>
          </w:drawing>
        </mc:Choice>
        <mc:Fallback>
          <w:pict>
            <v:shape w14:anchorId="6F5C73A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68338D3" w14:textId="77777777" w:rsidR="00031A52" w:rsidRDefault="00031A52">
                    <w:r>
                      <w:t xml:space="preserve">Aan de Voorzitter van de </w:t>
                    </w:r>
                    <w:r w:rsidR="00141DC8">
                      <w:t xml:space="preserve">Tweede Kamer </w:t>
                    </w:r>
                  </w:p>
                  <w:p w14:paraId="4E75F304" w14:textId="7CD3702C" w:rsidR="003968F7" w:rsidRDefault="00141DC8">
                    <w:r>
                      <w:t>der Staten-Generaal</w:t>
                    </w:r>
                  </w:p>
                  <w:p w14:paraId="1DF8B44D" w14:textId="77777777" w:rsidR="003968F7" w:rsidRDefault="00141DC8">
                    <w:r>
                      <w:t xml:space="preserve">Postbus 20018 </w:t>
                    </w:r>
                  </w:p>
                  <w:p w14:paraId="6929AB43" w14:textId="77777777" w:rsidR="003968F7" w:rsidRDefault="00141DC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1C5D8D3" wp14:editId="6E1BDB9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968F7" w14:paraId="4F7497EC" w14:textId="77777777">
                            <w:trPr>
                              <w:trHeight w:val="240"/>
                            </w:trPr>
                            <w:tc>
                              <w:tcPr>
                                <w:tcW w:w="1140" w:type="dxa"/>
                              </w:tcPr>
                              <w:p w14:paraId="458B66D8" w14:textId="77777777" w:rsidR="003968F7" w:rsidRDefault="00141DC8">
                                <w:r>
                                  <w:t>Datum</w:t>
                                </w:r>
                              </w:p>
                            </w:tc>
                            <w:tc>
                              <w:tcPr>
                                <w:tcW w:w="5918" w:type="dxa"/>
                              </w:tcPr>
                              <w:p w14:paraId="0FF54569" w14:textId="7372B6D9" w:rsidR="003968F7" w:rsidRDefault="00626F96">
                                <w:sdt>
                                  <w:sdtPr>
                                    <w:id w:val="1760561144"/>
                                    <w:date w:fullDate="2025-12-03T00:00:00Z">
                                      <w:dateFormat w:val="d MMMM yyyy"/>
                                      <w:lid w:val="nl"/>
                                      <w:storeMappedDataAs w:val="dateTime"/>
                                      <w:calendar w:val="gregorian"/>
                                    </w:date>
                                  </w:sdtPr>
                                  <w:sdtEndPr/>
                                  <w:sdtContent>
                                    <w:r w:rsidR="00FC1DA3">
                                      <w:t>3 december</w:t>
                                    </w:r>
                                    <w:r w:rsidR="00141DC8">
                                      <w:t xml:space="preserve"> 2025</w:t>
                                    </w:r>
                                  </w:sdtContent>
                                </w:sdt>
                              </w:p>
                            </w:tc>
                          </w:tr>
                          <w:tr w:rsidR="003968F7" w14:paraId="60B265C4" w14:textId="77777777">
                            <w:trPr>
                              <w:trHeight w:val="240"/>
                            </w:trPr>
                            <w:tc>
                              <w:tcPr>
                                <w:tcW w:w="1140" w:type="dxa"/>
                              </w:tcPr>
                              <w:p w14:paraId="46F51D37" w14:textId="77777777" w:rsidR="003968F7" w:rsidRDefault="00141DC8">
                                <w:r>
                                  <w:t>Betreft</w:t>
                                </w:r>
                              </w:p>
                            </w:tc>
                            <w:tc>
                              <w:tcPr>
                                <w:tcW w:w="5918" w:type="dxa"/>
                              </w:tcPr>
                              <w:p w14:paraId="446E90B6" w14:textId="5027AF5C" w:rsidR="003968F7" w:rsidRDefault="00031A52">
                                <w:r>
                                  <w:t>Antwoorden</w:t>
                                </w:r>
                                <w:r w:rsidR="00141DC8">
                                  <w:t xml:space="preserve"> Kamervrag</w:t>
                                </w:r>
                                <w:r w:rsidR="003164F1">
                                  <w:t>en</w:t>
                                </w:r>
                                <w:r w:rsidR="00141DC8">
                                  <w:t xml:space="preserve"> over huisverboden voor plegers van huiselijk geweld</w:t>
                                </w:r>
                              </w:p>
                            </w:tc>
                          </w:tr>
                        </w:tbl>
                        <w:p w14:paraId="36F6ED44" w14:textId="77777777" w:rsidR="00141DC8" w:rsidRDefault="00141DC8"/>
                      </w:txbxContent>
                    </wps:txbx>
                    <wps:bodyPr vert="horz" wrap="square" lIns="0" tIns="0" rIns="0" bIns="0" anchor="t" anchorCtr="0"/>
                  </wps:wsp>
                </a:graphicData>
              </a:graphic>
            </wp:anchor>
          </w:drawing>
        </mc:Choice>
        <mc:Fallback>
          <w:pict>
            <v:shape w14:anchorId="11C5D8D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968F7" w14:paraId="4F7497EC" w14:textId="77777777">
                      <w:trPr>
                        <w:trHeight w:val="240"/>
                      </w:trPr>
                      <w:tc>
                        <w:tcPr>
                          <w:tcW w:w="1140" w:type="dxa"/>
                        </w:tcPr>
                        <w:p w14:paraId="458B66D8" w14:textId="77777777" w:rsidR="003968F7" w:rsidRDefault="00141DC8">
                          <w:r>
                            <w:t>Datum</w:t>
                          </w:r>
                        </w:p>
                      </w:tc>
                      <w:tc>
                        <w:tcPr>
                          <w:tcW w:w="5918" w:type="dxa"/>
                        </w:tcPr>
                        <w:p w14:paraId="0FF54569" w14:textId="7372B6D9" w:rsidR="003968F7" w:rsidRDefault="00626F96">
                          <w:sdt>
                            <w:sdtPr>
                              <w:id w:val="1760561144"/>
                              <w:date w:fullDate="2025-12-03T00:00:00Z">
                                <w:dateFormat w:val="d MMMM yyyy"/>
                                <w:lid w:val="nl"/>
                                <w:storeMappedDataAs w:val="dateTime"/>
                                <w:calendar w:val="gregorian"/>
                              </w:date>
                            </w:sdtPr>
                            <w:sdtEndPr/>
                            <w:sdtContent>
                              <w:r w:rsidR="00FC1DA3">
                                <w:t>3 december</w:t>
                              </w:r>
                              <w:r w:rsidR="00141DC8">
                                <w:t xml:space="preserve"> 2025</w:t>
                              </w:r>
                            </w:sdtContent>
                          </w:sdt>
                        </w:p>
                      </w:tc>
                    </w:tr>
                    <w:tr w:rsidR="003968F7" w14:paraId="60B265C4" w14:textId="77777777">
                      <w:trPr>
                        <w:trHeight w:val="240"/>
                      </w:trPr>
                      <w:tc>
                        <w:tcPr>
                          <w:tcW w:w="1140" w:type="dxa"/>
                        </w:tcPr>
                        <w:p w14:paraId="46F51D37" w14:textId="77777777" w:rsidR="003968F7" w:rsidRDefault="00141DC8">
                          <w:r>
                            <w:t>Betreft</w:t>
                          </w:r>
                        </w:p>
                      </w:tc>
                      <w:tc>
                        <w:tcPr>
                          <w:tcW w:w="5918" w:type="dxa"/>
                        </w:tcPr>
                        <w:p w14:paraId="446E90B6" w14:textId="5027AF5C" w:rsidR="003968F7" w:rsidRDefault="00031A52">
                          <w:r>
                            <w:t>Antwoorden</w:t>
                          </w:r>
                          <w:r w:rsidR="00141DC8">
                            <w:t xml:space="preserve"> Kamervrag</w:t>
                          </w:r>
                          <w:r w:rsidR="003164F1">
                            <w:t>en</w:t>
                          </w:r>
                          <w:r w:rsidR="00141DC8">
                            <w:t xml:space="preserve"> over huisverboden voor plegers van huiselijk geweld</w:t>
                          </w:r>
                        </w:p>
                      </w:tc>
                    </w:tr>
                  </w:tbl>
                  <w:p w14:paraId="36F6ED44" w14:textId="77777777" w:rsidR="00141DC8" w:rsidRDefault="00141DC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DC3E787" wp14:editId="1F95FE6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8537D0" w14:textId="77777777" w:rsidR="003968F7" w:rsidRDefault="00141DC8">
                          <w:pPr>
                            <w:pStyle w:val="Referentiegegevensbold"/>
                          </w:pPr>
                          <w:r>
                            <w:t>Directoraat-Generaal Straffen en Beschermen</w:t>
                          </w:r>
                        </w:p>
                        <w:p w14:paraId="48BADE89" w14:textId="77777777" w:rsidR="003968F7" w:rsidRDefault="00141DC8">
                          <w:pPr>
                            <w:pStyle w:val="Referentiegegevens"/>
                          </w:pPr>
                          <w:r>
                            <w:t>Directie Jeugd, Familie en aanpak Criminaliteitsfenomenen</w:t>
                          </w:r>
                        </w:p>
                        <w:p w14:paraId="43F7FB8C" w14:textId="77777777" w:rsidR="003968F7" w:rsidRDefault="00141DC8">
                          <w:pPr>
                            <w:pStyle w:val="Referentiegegevens"/>
                          </w:pPr>
                          <w:r>
                            <w:t>Jeugdbescherming en Huiselijk Geweld</w:t>
                          </w:r>
                        </w:p>
                        <w:p w14:paraId="1B79F22B" w14:textId="77777777" w:rsidR="003968F7" w:rsidRDefault="003968F7">
                          <w:pPr>
                            <w:pStyle w:val="WitregelW1"/>
                          </w:pPr>
                        </w:p>
                        <w:p w14:paraId="304C19F6" w14:textId="77777777" w:rsidR="003968F7" w:rsidRDefault="00141DC8">
                          <w:pPr>
                            <w:pStyle w:val="Referentiegegevens"/>
                          </w:pPr>
                          <w:r>
                            <w:t>Turfmarkt 147</w:t>
                          </w:r>
                        </w:p>
                        <w:p w14:paraId="728CD100" w14:textId="77777777" w:rsidR="003968F7" w:rsidRPr="00634506" w:rsidRDefault="00141DC8">
                          <w:pPr>
                            <w:pStyle w:val="Referentiegegevens"/>
                            <w:rPr>
                              <w:lang w:val="de-DE"/>
                            </w:rPr>
                          </w:pPr>
                          <w:r w:rsidRPr="00634506">
                            <w:rPr>
                              <w:lang w:val="de-DE"/>
                            </w:rPr>
                            <w:t>2511 DP   Den Haag</w:t>
                          </w:r>
                        </w:p>
                        <w:p w14:paraId="1F3AD6A7" w14:textId="77777777" w:rsidR="003968F7" w:rsidRPr="00634506" w:rsidRDefault="00141DC8">
                          <w:pPr>
                            <w:pStyle w:val="Referentiegegevens"/>
                            <w:rPr>
                              <w:lang w:val="de-DE"/>
                            </w:rPr>
                          </w:pPr>
                          <w:r w:rsidRPr="00634506">
                            <w:rPr>
                              <w:lang w:val="de-DE"/>
                            </w:rPr>
                            <w:t>Postbus 20301</w:t>
                          </w:r>
                        </w:p>
                        <w:p w14:paraId="2F497CA4" w14:textId="77777777" w:rsidR="003968F7" w:rsidRPr="00634506" w:rsidRDefault="00141DC8">
                          <w:pPr>
                            <w:pStyle w:val="Referentiegegevens"/>
                            <w:rPr>
                              <w:lang w:val="de-DE"/>
                            </w:rPr>
                          </w:pPr>
                          <w:r w:rsidRPr="00634506">
                            <w:rPr>
                              <w:lang w:val="de-DE"/>
                            </w:rPr>
                            <w:t>2500 EH   Den Haag</w:t>
                          </w:r>
                        </w:p>
                        <w:p w14:paraId="313F6D5B" w14:textId="77777777" w:rsidR="003968F7" w:rsidRPr="00634506" w:rsidRDefault="00141DC8">
                          <w:pPr>
                            <w:pStyle w:val="Referentiegegevens"/>
                            <w:rPr>
                              <w:lang w:val="de-DE"/>
                            </w:rPr>
                          </w:pPr>
                          <w:r w:rsidRPr="00634506">
                            <w:rPr>
                              <w:lang w:val="de-DE"/>
                            </w:rPr>
                            <w:t>www.rijksoverheid.nl/jenv</w:t>
                          </w:r>
                        </w:p>
                        <w:p w14:paraId="6953045D" w14:textId="77777777" w:rsidR="003968F7" w:rsidRPr="00634506" w:rsidRDefault="003968F7">
                          <w:pPr>
                            <w:pStyle w:val="WitregelW1"/>
                            <w:rPr>
                              <w:lang w:val="de-DE"/>
                            </w:rPr>
                          </w:pPr>
                        </w:p>
                        <w:p w14:paraId="4E2EE357" w14:textId="77777777" w:rsidR="003968F7" w:rsidRPr="00634506" w:rsidRDefault="003968F7">
                          <w:pPr>
                            <w:pStyle w:val="WitregelW2"/>
                            <w:rPr>
                              <w:lang w:val="de-DE"/>
                            </w:rPr>
                          </w:pPr>
                        </w:p>
                        <w:p w14:paraId="77D46D40" w14:textId="77777777" w:rsidR="003968F7" w:rsidRDefault="00141DC8">
                          <w:pPr>
                            <w:pStyle w:val="Referentiegegevensbold"/>
                          </w:pPr>
                          <w:r>
                            <w:t>Onze referentie</w:t>
                          </w:r>
                        </w:p>
                        <w:p w14:paraId="2B7018A0" w14:textId="77777777" w:rsidR="003968F7" w:rsidRDefault="00141DC8">
                          <w:pPr>
                            <w:pStyle w:val="Referentiegegevens"/>
                          </w:pPr>
                          <w:r>
                            <w:t>6895112</w:t>
                          </w:r>
                        </w:p>
                        <w:p w14:paraId="2945AA91" w14:textId="77777777" w:rsidR="00031A52" w:rsidRDefault="00031A52" w:rsidP="00031A52"/>
                        <w:p w14:paraId="44C5D8A9" w14:textId="26FD1608" w:rsidR="00031A52" w:rsidRPr="00031A52" w:rsidRDefault="00031A52" w:rsidP="00031A52">
                          <w:pPr>
                            <w:rPr>
                              <w:b/>
                              <w:bCs/>
                              <w:sz w:val="13"/>
                              <w:szCs w:val="13"/>
                            </w:rPr>
                          </w:pPr>
                          <w:r w:rsidRPr="00031A52">
                            <w:rPr>
                              <w:b/>
                              <w:bCs/>
                              <w:sz w:val="13"/>
                              <w:szCs w:val="13"/>
                            </w:rPr>
                            <w:t>Uw referentie</w:t>
                          </w:r>
                        </w:p>
                        <w:p w14:paraId="6461FA2B" w14:textId="1DC73FDB" w:rsidR="00031A52" w:rsidRPr="00031A52" w:rsidRDefault="00031A52" w:rsidP="00031A52">
                          <w:pPr>
                            <w:rPr>
                              <w:sz w:val="13"/>
                              <w:szCs w:val="13"/>
                            </w:rPr>
                          </w:pPr>
                          <w:r w:rsidRPr="00031A52">
                            <w:rPr>
                              <w:sz w:val="13"/>
                              <w:szCs w:val="13"/>
                            </w:rPr>
                            <w:t>2025Z19067</w:t>
                          </w:r>
                        </w:p>
                      </w:txbxContent>
                    </wps:txbx>
                    <wps:bodyPr vert="horz" wrap="square" lIns="0" tIns="0" rIns="0" bIns="0" anchor="t" anchorCtr="0"/>
                  </wps:wsp>
                </a:graphicData>
              </a:graphic>
            </wp:anchor>
          </w:drawing>
        </mc:Choice>
        <mc:Fallback>
          <w:pict>
            <v:shape w14:anchorId="3DC3E78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38537D0" w14:textId="77777777" w:rsidR="003968F7" w:rsidRDefault="00141DC8">
                    <w:pPr>
                      <w:pStyle w:val="Referentiegegevensbold"/>
                    </w:pPr>
                    <w:r>
                      <w:t>Directoraat-Generaal Straffen en Beschermen</w:t>
                    </w:r>
                  </w:p>
                  <w:p w14:paraId="48BADE89" w14:textId="77777777" w:rsidR="003968F7" w:rsidRDefault="00141DC8">
                    <w:pPr>
                      <w:pStyle w:val="Referentiegegevens"/>
                    </w:pPr>
                    <w:r>
                      <w:t>Directie Jeugd, Familie en aanpak Criminaliteitsfenomenen</w:t>
                    </w:r>
                  </w:p>
                  <w:p w14:paraId="43F7FB8C" w14:textId="77777777" w:rsidR="003968F7" w:rsidRDefault="00141DC8">
                    <w:pPr>
                      <w:pStyle w:val="Referentiegegevens"/>
                    </w:pPr>
                    <w:r>
                      <w:t>Jeugdbescherming en Huiselijk Geweld</w:t>
                    </w:r>
                  </w:p>
                  <w:p w14:paraId="1B79F22B" w14:textId="77777777" w:rsidR="003968F7" w:rsidRDefault="003968F7">
                    <w:pPr>
                      <w:pStyle w:val="WitregelW1"/>
                    </w:pPr>
                  </w:p>
                  <w:p w14:paraId="304C19F6" w14:textId="77777777" w:rsidR="003968F7" w:rsidRDefault="00141DC8">
                    <w:pPr>
                      <w:pStyle w:val="Referentiegegevens"/>
                    </w:pPr>
                    <w:r>
                      <w:t>Turfmarkt 147</w:t>
                    </w:r>
                  </w:p>
                  <w:p w14:paraId="728CD100" w14:textId="77777777" w:rsidR="003968F7" w:rsidRPr="00634506" w:rsidRDefault="00141DC8">
                    <w:pPr>
                      <w:pStyle w:val="Referentiegegevens"/>
                      <w:rPr>
                        <w:lang w:val="de-DE"/>
                      </w:rPr>
                    </w:pPr>
                    <w:r w:rsidRPr="00634506">
                      <w:rPr>
                        <w:lang w:val="de-DE"/>
                      </w:rPr>
                      <w:t>2511 DP   Den Haag</w:t>
                    </w:r>
                  </w:p>
                  <w:p w14:paraId="1F3AD6A7" w14:textId="77777777" w:rsidR="003968F7" w:rsidRPr="00634506" w:rsidRDefault="00141DC8">
                    <w:pPr>
                      <w:pStyle w:val="Referentiegegevens"/>
                      <w:rPr>
                        <w:lang w:val="de-DE"/>
                      </w:rPr>
                    </w:pPr>
                    <w:r w:rsidRPr="00634506">
                      <w:rPr>
                        <w:lang w:val="de-DE"/>
                      </w:rPr>
                      <w:t>Postbus 20301</w:t>
                    </w:r>
                  </w:p>
                  <w:p w14:paraId="2F497CA4" w14:textId="77777777" w:rsidR="003968F7" w:rsidRPr="00634506" w:rsidRDefault="00141DC8">
                    <w:pPr>
                      <w:pStyle w:val="Referentiegegevens"/>
                      <w:rPr>
                        <w:lang w:val="de-DE"/>
                      </w:rPr>
                    </w:pPr>
                    <w:r w:rsidRPr="00634506">
                      <w:rPr>
                        <w:lang w:val="de-DE"/>
                      </w:rPr>
                      <w:t>2500 EH   Den Haag</w:t>
                    </w:r>
                  </w:p>
                  <w:p w14:paraId="313F6D5B" w14:textId="77777777" w:rsidR="003968F7" w:rsidRPr="00634506" w:rsidRDefault="00141DC8">
                    <w:pPr>
                      <w:pStyle w:val="Referentiegegevens"/>
                      <w:rPr>
                        <w:lang w:val="de-DE"/>
                      </w:rPr>
                    </w:pPr>
                    <w:r w:rsidRPr="00634506">
                      <w:rPr>
                        <w:lang w:val="de-DE"/>
                      </w:rPr>
                      <w:t>www.rijksoverheid.nl/jenv</w:t>
                    </w:r>
                  </w:p>
                  <w:p w14:paraId="6953045D" w14:textId="77777777" w:rsidR="003968F7" w:rsidRPr="00634506" w:rsidRDefault="003968F7">
                    <w:pPr>
                      <w:pStyle w:val="WitregelW1"/>
                      <w:rPr>
                        <w:lang w:val="de-DE"/>
                      </w:rPr>
                    </w:pPr>
                  </w:p>
                  <w:p w14:paraId="4E2EE357" w14:textId="77777777" w:rsidR="003968F7" w:rsidRPr="00634506" w:rsidRDefault="003968F7">
                    <w:pPr>
                      <w:pStyle w:val="WitregelW2"/>
                      <w:rPr>
                        <w:lang w:val="de-DE"/>
                      </w:rPr>
                    </w:pPr>
                  </w:p>
                  <w:p w14:paraId="77D46D40" w14:textId="77777777" w:rsidR="003968F7" w:rsidRDefault="00141DC8">
                    <w:pPr>
                      <w:pStyle w:val="Referentiegegevensbold"/>
                    </w:pPr>
                    <w:r>
                      <w:t>Onze referentie</w:t>
                    </w:r>
                  </w:p>
                  <w:p w14:paraId="2B7018A0" w14:textId="77777777" w:rsidR="003968F7" w:rsidRDefault="00141DC8">
                    <w:pPr>
                      <w:pStyle w:val="Referentiegegevens"/>
                    </w:pPr>
                    <w:r>
                      <w:t>6895112</w:t>
                    </w:r>
                  </w:p>
                  <w:p w14:paraId="2945AA91" w14:textId="77777777" w:rsidR="00031A52" w:rsidRDefault="00031A52" w:rsidP="00031A52"/>
                  <w:p w14:paraId="44C5D8A9" w14:textId="26FD1608" w:rsidR="00031A52" w:rsidRPr="00031A52" w:rsidRDefault="00031A52" w:rsidP="00031A52">
                    <w:pPr>
                      <w:rPr>
                        <w:b/>
                        <w:bCs/>
                        <w:sz w:val="13"/>
                        <w:szCs w:val="13"/>
                      </w:rPr>
                    </w:pPr>
                    <w:r w:rsidRPr="00031A52">
                      <w:rPr>
                        <w:b/>
                        <w:bCs/>
                        <w:sz w:val="13"/>
                        <w:szCs w:val="13"/>
                      </w:rPr>
                      <w:t>Uw referentie</w:t>
                    </w:r>
                  </w:p>
                  <w:p w14:paraId="6461FA2B" w14:textId="1DC73FDB" w:rsidR="00031A52" w:rsidRPr="00031A52" w:rsidRDefault="00031A52" w:rsidP="00031A52">
                    <w:pPr>
                      <w:rPr>
                        <w:sz w:val="13"/>
                        <w:szCs w:val="13"/>
                      </w:rPr>
                    </w:pPr>
                    <w:r w:rsidRPr="00031A52">
                      <w:rPr>
                        <w:sz w:val="13"/>
                        <w:szCs w:val="13"/>
                      </w:rPr>
                      <w:t>2025Z19067</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84CD55C" wp14:editId="16A2098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C79298" w14:textId="77777777" w:rsidR="003968F7" w:rsidRDefault="00141DC8">
                          <w:pPr>
                            <w:pStyle w:val="Referentiegegevens"/>
                          </w:pPr>
                          <w:r>
                            <w:t xml:space="preserve">Pagina </w:t>
                          </w:r>
                          <w:r>
                            <w:fldChar w:fldCharType="begin"/>
                          </w:r>
                          <w:r>
                            <w:instrText>PAGE</w:instrText>
                          </w:r>
                          <w:r>
                            <w:fldChar w:fldCharType="separate"/>
                          </w:r>
                          <w:r w:rsidR="002307D6">
                            <w:rPr>
                              <w:noProof/>
                            </w:rPr>
                            <w:t>1</w:t>
                          </w:r>
                          <w:r>
                            <w:fldChar w:fldCharType="end"/>
                          </w:r>
                          <w:r>
                            <w:t xml:space="preserve"> van </w:t>
                          </w:r>
                          <w:r>
                            <w:fldChar w:fldCharType="begin"/>
                          </w:r>
                          <w:r>
                            <w:instrText>NUMPAGES</w:instrText>
                          </w:r>
                          <w:r>
                            <w:fldChar w:fldCharType="separate"/>
                          </w:r>
                          <w:r w:rsidR="002307D6">
                            <w:rPr>
                              <w:noProof/>
                            </w:rPr>
                            <w:t>1</w:t>
                          </w:r>
                          <w:r>
                            <w:fldChar w:fldCharType="end"/>
                          </w:r>
                        </w:p>
                      </w:txbxContent>
                    </wps:txbx>
                    <wps:bodyPr vert="horz" wrap="square" lIns="0" tIns="0" rIns="0" bIns="0" anchor="t" anchorCtr="0"/>
                  </wps:wsp>
                </a:graphicData>
              </a:graphic>
            </wp:anchor>
          </w:drawing>
        </mc:Choice>
        <mc:Fallback>
          <w:pict>
            <v:shape w14:anchorId="584CD55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3C79298" w14:textId="77777777" w:rsidR="003968F7" w:rsidRDefault="00141DC8">
                    <w:pPr>
                      <w:pStyle w:val="Referentiegegevens"/>
                    </w:pPr>
                    <w:r>
                      <w:t xml:space="preserve">Pagina </w:t>
                    </w:r>
                    <w:r>
                      <w:fldChar w:fldCharType="begin"/>
                    </w:r>
                    <w:r>
                      <w:instrText>PAGE</w:instrText>
                    </w:r>
                    <w:r>
                      <w:fldChar w:fldCharType="separate"/>
                    </w:r>
                    <w:r w:rsidR="002307D6">
                      <w:rPr>
                        <w:noProof/>
                      </w:rPr>
                      <w:t>1</w:t>
                    </w:r>
                    <w:r>
                      <w:fldChar w:fldCharType="end"/>
                    </w:r>
                    <w:r>
                      <w:t xml:space="preserve"> van </w:t>
                    </w:r>
                    <w:r>
                      <w:fldChar w:fldCharType="begin"/>
                    </w:r>
                    <w:r>
                      <w:instrText>NUMPAGES</w:instrText>
                    </w:r>
                    <w:r>
                      <w:fldChar w:fldCharType="separate"/>
                    </w:r>
                    <w:r w:rsidR="002307D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15386F5" wp14:editId="5C6D50D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6B5244" w14:textId="77777777" w:rsidR="00141DC8" w:rsidRDefault="00141DC8"/>
                      </w:txbxContent>
                    </wps:txbx>
                    <wps:bodyPr vert="horz" wrap="square" lIns="0" tIns="0" rIns="0" bIns="0" anchor="t" anchorCtr="0"/>
                  </wps:wsp>
                </a:graphicData>
              </a:graphic>
            </wp:anchor>
          </w:drawing>
        </mc:Choice>
        <mc:Fallback>
          <w:pict>
            <v:shape w14:anchorId="615386F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A6B5244" w14:textId="77777777" w:rsidR="00141DC8" w:rsidRDefault="00141DC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4B3A"/>
    <w:multiLevelType w:val="hybridMultilevel"/>
    <w:tmpl w:val="BC2C5E3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12201B"/>
    <w:multiLevelType w:val="multilevel"/>
    <w:tmpl w:val="041A0BE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EAC2FA7"/>
    <w:multiLevelType w:val="multilevel"/>
    <w:tmpl w:val="0669B65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6C81263"/>
    <w:multiLevelType w:val="hybridMultilevel"/>
    <w:tmpl w:val="94D88B58"/>
    <w:lvl w:ilvl="0" w:tplc="1C8EEC82">
      <w:start w:val="1"/>
      <w:numFmt w:val="decimal"/>
      <w:lvlText w:val="%1."/>
      <w:lvlJc w:val="left"/>
      <w:pPr>
        <w:ind w:left="720" w:hanging="360"/>
      </w:pPr>
      <w:rPr>
        <w:b/>
        <w:bCs/>
      </w:rPr>
    </w:lvl>
    <w:lvl w:ilvl="1" w:tplc="4C305EFA">
      <w:start w:val="1"/>
      <w:numFmt w:val="lowerLetter"/>
      <w:lvlText w:val="%2."/>
      <w:lvlJc w:val="left"/>
      <w:pPr>
        <w:ind w:left="1440" w:hanging="360"/>
      </w:pPr>
    </w:lvl>
    <w:lvl w:ilvl="2" w:tplc="F4C836A2">
      <w:start w:val="1"/>
      <w:numFmt w:val="lowerRoman"/>
      <w:lvlText w:val="%3."/>
      <w:lvlJc w:val="right"/>
      <w:pPr>
        <w:ind w:left="2160" w:hanging="180"/>
      </w:pPr>
    </w:lvl>
    <w:lvl w:ilvl="3" w:tplc="69C4046A">
      <w:start w:val="1"/>
      <w:numFmt w:val="decimal"/>
      <w:lvlText w:val="%4."/>
      <w:lvlJc w:val="left"/>
      <w:pPr>
        <w:ind w:left="2880" w:hanging="360"/>
      </w:pPr>
    </w:lvl>
    <w:lvl w:ilvl="4" w:tplc="CE30C190">
      <w:start w:val="1"/>
      <w:numFmt w:val="lowerLetter"/>
      <w:lvlText w:val="%5."/>
      <w:lvlJc w:val="left"/>
      <w:pPr>
        <w:ind w:left="3600" w:hanging="360"/>
      </w:pPr>
    </w:lvl>
    <w:lvl w:ilvl="5" w:tplc="3EBCFCFE">
      <w:start w:val="1"/>
      <w:numFmt w:val="lowerRoman"/>
      <w:lvlText w:val="%6."/>
      <w:lvlJc w:val="right"/>
      <w:pPr>
        <w:ind w:left="4320" w:hanging="180"/>
      </w:pPr>
    </w:lvl>
    <w:lvl w:ilvl="6" w:tplc="4B300068">
      <w:start w:val="1"/>
      <w:numFmt w:val="decimal"/>
      <w:lvlText w:val="%7."/>
      <w:lvlJc w:val="left"/>
      <w:pPr>
        <w:ind w:left="5040" w:hanging="360"/>
      </w:pPr>
    </w:lvl>
    <w:lvl w:ilvl="7" w:tplc="EC8080E0">
      <w:start w:val="1"/>
      <w:numFmt w:val="lowerLetter"/>
      <w:lvlText w:val="%8."/>
      <w:lvlJc w:val="left"/>
      <w:pPr>
        <w:ind w:left="5760" w:hanging="360"/>
      </w:pPr>
    </w:lvl>
    <w:lvl w:ilvl="8" w:tplc="71089FC2">
      <w:start w:val="1"/>
      <w:numFmt w:val="lowerRoman"/>
      <w:lvlText w:val="%9."/>
      <w:lvlJc w:val="right"/>
      <w:pPr>
        <w:ind w:left="6480" w:hanging="180"/>
      </w:pPr>
    </w:lvl>
  </w:abstractNum>
  <w:abstractNum w:abstractNumId="4" w15:restartNumberingAfterBreak="0">
    <w:nsid w:val="2CF60EB3"/>
    <w:multiLevelType w:val="hybridMultilevel"/>
    <w:tmpl w:val="90104EE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4D405A2"/>
    <w:multiLevelType w:val="multilevel"/>
    <w:tmpl w:val="04EDFE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5D15C7B"/>
    <w:multiLevelType w:val="multilevel"/>
    <w:tmpl w:val="F4FAD2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0402FFD"/>
    <w:multiLevelType w:val="hybridMultilevel"/>
    <w:tmpl w:val="63D8AB0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259666"/>
    <w:multiLevelType w:val="multilevel"/>
    <w:tmpl w:val="0437419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136B98E"/>
    <w:multiLevelType w:val="multilevel"/>
    <w:tmpl w:val="9027833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7D8662C4"/>
    <w:multiLevelType w:val="hybridMultilevel"/>
    <w:tmpl w:val="76681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5637509">
    <w:abstractNumId w:val="9"/>
  </w:num>
  <w:num w:numId="2" w16cid:durableId="1284311032">
    <w:abstractNumId w:val="8"/>
  </w:num>
  <w:num w:numId="3" w16cid:durableId="459998132">
    <w:abstractNumId w:val="1"/>
  </w:num>
  <w:num w:numId="4" w16cid:durableId="1112750631">
    <w:abstractNumId w:val="6"/>
  </w:num>
  <w:num w:numId="5" w16cid:durableId="1701664549">
    <w:abstractNumId w:val="5"/>
  </w:num>
  <w:num w:numId="6" w16cid:durableId="1175876000">
    <w:abstractNumId w:val="2"/>
  </w:num>
  <w:num w:numId="7" w16cid:durableId="281235186">
    <w:abstractNumId w:val="3"/>
  </w:num>
  <w:num w:numId="8" w16cid:durableId="882399443">
    <w:abstractNumId w:val="0"/>
  </w:num>
  <w:num w:numId="9" w16cid:durableId="90979092">
    <w:abstractNumId w:val="7"/>
  </w:num>
  <w:num w:numId="10" w16cid:durableId="1530070224">
    <w:abstractNumId w:val="4"/>
  </w:num>
  <w:num w:numId="11" w16cid:durableId="585647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7D6"/>
    <w:rsid w:val="0003150E"/>
    <w:rsid w:val="00031A52"/>
    <w:rsid w:val="00080968"/>
    <w:rsid w:val="000F6A36"/>
    <w:rsid w:val="00133B31"/>
    <w:rsid w:val="00141448"/>
    <w:rsid w:val="00141DC8"/>
    <w:rsid w:val="00167A0F"/>
    <w:rsid w:val="00172C53"/>
    <w:rsid w:val="001A31E3"/>
    <w:rsid w:val="001D0F77"/>
    <w:rsid w:val="001D2E0F"/>
    <w:rsid w:val="00226C5F"/>
    <w:rsid w:val="002307D6"/>
    <w:rsid w:val="00241856"/>
    <w:rsid w:val="002871E8"/>
    <w:rsid w:val="002C2A7E"/>
    <w:rsid w:val="002D650F"/>
    <w:rsid w:val="003164F1"/>
    <w:rsid w:val="0035562A"/>
    <w:rsid w:val="0036083E"/>
    <w:rsid w:val="003802AB"/>
    <w:rsid w:val="00386B98"/>
    <w:rsid w:val="003968F7"/>
    <w:rsid w:val="00404DCF"/>
    <w:rsid w:val="00416D98"/>
    <w:rsid w:val="004314DB"/>
    <w:rsid w:val="00440207"/>
    <w:rsid w:val="00446E28"/>
    <w:rsid w:val="00457203"/>
    <w:rsid w:val="0052026E"/>
    <w:rsid w:val="00530951"/>
    <w:rsid w:val="005322A7"/>
    <w:rsid w:val="005500DD"/>
    <w:rsid w:val="0055253C"/>
    <w:rsid w:val="00562C81"/>
    <w:rsid w:val="00563E1F"/>
    <w:rsid w:val="005F201D"/>
    <w:rsid w:val="00626F96"/>
    <w:rsid w:val="00634506"/>
    <w:rsid w:val="0063690B"/>
    <w:rsid w:val="00640164"/>
    <w:rsid w:val="00655DA6"/>
    <w:rsid w:val="00661F59"/>
    <w:rsid w:val="00667175"/>
    <w:rsid w:val="006B4A82"/>
    <w:rsid w:val="006C4275"/>
    <w:rsid w:val="006F11AF"/>
    <w:rsid w:val="00736896"/>
    <w:rsid w:val="007A48FE"/>
    <w:rsid w:val="007A5FA2"/>
    <w:rsid w:val="007A7586"/>
    <w:rsid w:val="007A7733"/>
    <w:rsid w:val="007F25E5"/>
    <w:rsid w:val="008619D6"/>
    <w:rsid w:val="008C0D53"/>
    <w:rsid w:val="00902460"/>
    <w:rsid w:val="00905F3F"/>
    <w:rsid w:val="00910B1F"/>
    <w:rsid w:val="00915027"/>
    <w:rsid w:val="009346D7"/>
    <w:rsid w:val="0093498B"/>
    <w:rsid w:val="0094502D"/>
    <w:rsid w:val="00996B01"/>
    <w:rsid w:val="00997B00"/>
    <w:rsid w:val="009B0CE5"/>
    <w:rsid w:val="009D7A34"/>
    <w:rsid w:val="009E0960"/>
    <w:rsid w:val="00A40C86"/>
    <w:rsid w:val="00A86AD5"/>
    <w:rsid w:val="00AB26E4"/>
    <w:rsid w:val="00AB3D97"/>
    <w:rsid w:val="00AC3737"/>
    <w:rsid w:val="00B36D0F"/>
    <w:rsid w:val="00B40F0F"/>
    <w:rsid w:val="00B4389B"/>
    <w:rsid w:val="00B634F2"/>
    <w:rsid w:val="00BB174F"/>
    <w:rsid w:val="00BC781F"/>
    <w:rsid w:val="00C37F80"/>
    <w:rsid w:val="00C55114"/>
    <w:rsid w:val="00C833B0"/>
    <w:rsid w:val="00CF5873"/>
    <w:rsid w:val="00D60084"/>
    <w:rsid w:val="00D6560E"/>
    <w:rsid w:val="00DB12A0"/>
    <w:rsid w:val="00E61487"/>
    <w:rsid w:val="00E739F1"/>
    <w:rsid w:val="00E86FD6"/>
    <w:rsid w:val="00EB4EA9"/>
    <w:rsid w:val="00ED263B"/>
    <w:rsid w:val="00F20E5E"/>
    <w:rsid w:val="00FC1C26"/>
    <w:rsid w:val="00FC1D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F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619D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619D6"/>
    <w:rPr>
      <w:rFonts w:ascii="Verdana" w:hAnsi="Verdana"/>
      <w:color w:val="000000"/>
      <w:sz w:val="18"/>
      <w:szCs w:val="18"/>
    </w:rPr>
  </w:style>
  <w:style w:type="paragraph" w:styleId="Voetnoottekst">
    <w:name w:val="footnote text"/>
    <w:basedOn w:val="Standaard"/>
    <w:link w:val="VoetnoottekstChar"/>
    <w:uiPriority w:val="99"/>
    <w:semiHidden/>
    <w:unhideWhenUsed/>
    <w:rsid w:val="00997B0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97B00"/>
    <w:rPr>
      <w:rFonts w:ascii="Verdana" w:hAnsi="Verdana"/>
      <w:color w:val="000000"/>
    </w:rPr>
  </w:style>
  <w:style w:type="character" w:styleId="Voetnootmarkering">
    <w:name w:val="footnote reference"/>
    <w:basedOn w:val="Standaardalinea-lettertype"/>
    <w:uiPriority w:val="99"/>
    <w:semiHidden/>
    <w:unhideWhenUsed/>
    <w:rsid w:val="00997B00"/>
    <w:rPr>
      <w:vertAlign w:val="superscript"/>
    </w:rPr>
  </w:style>
  <w:style w:type="paragraph" w:styleId="Lijstalinea">
    <w:name w:val="List Paragraph"/>
    <w:basedOn w:val="Standaard"/>
    <w:uiPriority w:val="34"/>
    <w:qFormat/>
    <w:rsid w:val="00997B00"/>
    <w:pPr>
      <w:ind w:left="720"/>
      <w:contextualSpacing/>
    </w:pPr>
  </w:style>
  <w:style w:type="paragraph" w:styleId="Revisie">
    <w:name w:val="Revision"/>
    <w:hidden/>
    <w:uiPriority w:val="99"/>
    <w:semiHidden/>
    <w:rsid w:val="0093498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B4EA9"/>
    <w:rPr>
      <w:sz w:val="16"/>
      <w:szCs w:val="16"/>
    </w:rPr>
  </w:style>
  <w:style w:type="paragraph" w:styleId="Tekstopmerking">
    <w:name w:val="annotation text"/>
    <w:basedOn w:val="Standaard"/>
    <w:link w:val="TekstopmerkingChar"/>
    <w:uiPriority w:val="99"/>
    <w:unhideWhenUsed/>
    <w:rsid w:val="00EB4EA9"/>
    <w:pPr>
      <w:spacing w:line="240" w:lineRule="auto"/>
    </w:pPr>
    <w:rPr>
      <w:sz w:val="20"/>
      <w:szCs w:val="20"/>
    </w:rPr>
  </w:style>
  <w:style w:type="character" w:customStyle="1" w:styleId="TekstopmerkingChar">
    <w:name w:val="Tekst opmerking Char"/>
    <w:basedOn w:val="Standaardalinea-lettertype"/>
    <w:link w:val="Tekstopmerking"/>
    <w:uiPriority w:val="99"/>
    <w:rsid w:val="00EB4EA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B4EA9"/>
    <w:rPr>
      <w:b/>
      <w:bCs/>
    </w:rPr>
  </w:style>
  <w:style w:type="character" w:customStyle="1" w:styleId="OnderwerpvanopmerkingChar">
    <w:name w:val="Onderwerp van opmerking Char"/>
    <w:basedOn w:val="TekstopmerkingChar"/>
    <w:link w:val="Onderwerpvanopmerking"/>
    <w:uiPriority w:val="99"/>
    <w:semiHidden/>
    <w:rsid w:val="00EB4EA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182107">
      <w:bodyDiv w:val="1"/>
      <w:marLeft w:val="0"/>
      <w:marRight w:val="0"/>
      <w:marTop w:val="0"/>
      <w:marBottom w:val="0"/>
      <w:divBdr>
        <w:top w:val="none" w:sz="0" w:space="0" w:color="auto"/>
        <w:left w:val="none" w:sz="0" w:space="0" w:color="auto"/>
        <w:bottom w:val="none" w:sz="0" w:space="0" w:color="auto"/>
        <w:right w:val="none" w:sz="0" w:space="0" w:color="auto"/>
      </w:divBdr>
    </w:div>
    <w:div w:id="1364207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1288</ap:Words>
  <ap:Characters>7090</ap:Characters>
  <ap:DocSecurity>0</ap:DocSecurity>
  <ap:Lines>59</ap:Lines>
  <ap:Paragraphs>16</ap:Paragraphs>
  <ap:ScaleCrop>false</ap:ScaleCrop>
  <ap:LinksUpToDate>false</ap:LinksUpToDate>
  <ap:CharactersWithSpaces>8362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2025-12-03T09:43:00.0000000Z</dcterms:created>
  <dcterms:modified xsi:type="dcterms:W3CDTF">2025-12-03T09:43:00.0000000Z</dcterms:modified>
  <dc:description>------------------------</dc:description>
  <version/>
  <category/>
</coreProperties>
</file>