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2025Z21049</w:t>
        <w:br/>
      </w:r>
      <w:proofErr w:type="spellEnd"/>
    </w:p>
    <w:p>
      <w:pPr>
        <w:pStyle w:val="Normal"/>
        <w:rPr>
          <w:b w:val="1"/>
          <w:bCs w:val="1"/>
        </w:rPr>
      </w:pPr>
      <w:r w:rsidR="250AE766">
        <w:rPr>
          <w:b w:val="0"/>
          <w:bCs w:val="0"/>
        </w:rPr>
        <w:t>(ingezonden 3 december 2025)</w:t>
        <w:br/>
      </w:r>
    </w:p>
    <w:p>
      <w:r>
        <w:t xml:space="preserve">Vragen van het lid Vermeer (BBB) aan de minister van Sociale Zaken en Werkgelegenheid over het sectoraal uitzendverbod en initiatieven van de Centrale Organisatie voor de Vleessector (COV) om de omstandigheden van arbeidsmigranten te verbeteren</w:t>
      </w:r>
      <w:r>
        <w:br/>
      </w:r>
    </w:p>
    <w:p>
      <w:r>
        <w:t xml:space="preserve">1. Bent u een voorstander van de toepassing van het sectorale uitzendverbod als beleidsinstrument? Waarom wel/niet?</w:t>
      </w:r>
      <w:r>
        <w:br/>
      </w:r>
    </w:p>
    <w:p>
      <w:r>
        <w:t xml:space="preserve">2. Volgens de vleessector blijven de omstandigheden die faciliterend zijn aan misstanden ook bij een sectoraal uitzendverbod nog altijd bestaan, omdat uitzendkrachten enkel een andere contractvorm zouden krijgen, bent u het eens met deze stelling? Kunt u toelichten waarom wel/niet?</w:t>
      </w:r>
      <w:r>
        <w:br/>
      </w:r>
    </w:p>
    <w:p>
      <w:r>
        <w:t xml:space="preserve">3. De Centrale Organisatie voor de Vleessector (COV) richt zich naar eigen zeggen op verbetermaatregelen voor de sector zoals het opzetten van onboardingprogramma’s om arbeidsmigranten wegwijs te maken in hun werkomgeving en rechten en het implementeren van preventieve maatregelen om bedrijfsongevallen te voorkomen, ziet u deze inzet ook?</w:t>
      </w:r>
      <w:r>
        <w:br/>
      </w:r>
    </w:p>
    <w:p>
      <w:r>
        <w:t xml:space="preserve">4. Klopt het dat de COV u actief een verzoek heeft gedaan voor een gesprek?</w:t>
      </w:r>
      <w:r>
        <w:br/>
      </w:r>
    </w:p>
    <w:p>
      <w:r>
        <w:t xml:space="preserve">5. Bent u bereid om in gesprek te treden met de COV over de gang van zaken rond eventuele verbeterprocessen? </w:t>
      </w:r>
      <w:r>
        <w:br/>
      </w:r>
    </w:p>
    <w:p>
      <w:r>
        <w:t xml:space="preserve">6. Bent u bereid om af te zien van de optie tot een sectoraal uitzendverbod en zich met sectorpartijen als de COV in te zetten voor het tegengaan van misstanden, gegeven de vermeende beperkingen van een sectoraal uitzendverbod?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