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2025Z21293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5 december 2025)</w:t>
        <w:br/>
      </w:r>
    </w:p>
    <w:p>
      <w:r>
        <w:t xml:space="preserve">Vragen van het lid Michon-Derkzen (VVD) aan de minister van Sociale Zaken en Werkgelegenheid over het bericht 'Grote ontslagrondes geen ramp: Nederland heeft een matchingprobleem'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92310"/>
        </w:numPr>
        <w:ind w:left="360"/>
      </w:pPr>
      <w:r>
        <w:t xml:space="preserve">Heeft u kennisgenomen van het artikel 'Grote ontslagrondes geen ramp: Nederland heeft een matchingprobleem'? 1)</w:t>
      </w:r>
      <w:r>
        <w:br/>
      </w:r>
    </w:p>
    <w:p>
      <w:pPr>
        <w:pStyle w:val="ListParagraph"/>
        <w:numPr>
          <w:ilvl w:val="0"/>
          <w:numId w:val="100492310"/>
        </w:numPr>
        <w:ind w:left="360"/>
      </w:pPr>
      <w:r>
        <w:t xml:space="preserve">Hoeveel Nederlanders verliezen door ontslag per jaar hun baan, en hoeveel mensen vinden een nieuwe baan? Hoeveel van die nieuwe banen zijn bij de overheid?</w:t>
      </w:r>
      <w:r>
        <w:br/>
      </w:r>
    </w:p>
    <w:p>
      <w:pPr>
        <w:pStyle w:val="ListParagraph"/>
        <w:numPr>
          <w:ilvl w:val="0"/>
          <w:numId w:val="100492310"/>
        </w:numPr>
        <w:ind w:left="360"/>
      </w:pPr>
      <w:r>
        <w:t xml:space="preserve">Hoe beoordeelt u het proces van creatieve destructie op de Nederlandse arbeidsmarkt? Vindt dat wat u betreft voldoende plaats, of juist niet en ondervinden innovatieve sectoren daar nadelen van? Kunt u daarbij ingaan op het recente rapport “Proces van creatieve destructie verzwakt in Nederland” 2) van het Centraal Planbureau (CPB)?</w:t>
      </w:r>
      <w:r>
        <w:br/>
      </w:r>
    </w:p>
    <w:p>
      <w:pPr>
        <w:pStyle w:val="ListParagraph"/>
        <w:numPr>
          <w:ilvl w:val="0"/>
          <w:numId w:val="100492310"/>
        </w:numPr>
        <w:ind w:left="360"/>
      </w:pPr>
      <w:r>
        <w:t xml:space="preserve">In het artikel wordt gesproken van een matchingprobleem, vindt u dat er op de Nederlandse arbeidsmarkt een matchingsprobleem is? Zo ja, kunt u dan barrières identificeren die de matching bemoeilijken? Welke maatregelen treft de overheid om die barrières weg te nemen? Op basis van welke criteria beoordeelt u dit beleid?</w:t>
      </w:r>
      <w:r>
        <w:br/>
      </w:r>
    </w:p>
    <w:p>
      <w:pPr>
        <w:pStyle w:val="ListParagraph"/>
        <w:numPr>
          <w:ilvl w:val="0"/>
          <w:numId w:val="100492310"/>
        </w:numPr>
        <w:ind w:left="360"/>
      </w:pPr>
      <w:r>
        <w:t xml:space="preserve">Hoeveel investeert de overheid (landelijk, lokaal) jaarlijks in arbeidsbemiddeling en re-integratie? Hoeveel hiervan is voor bij- en omscholing? Worden al deze middelen besteed?</w:t>
      </w:r>
      <w:r>
        <w:br/>
      </w:r>
    </w:p>
    <w:p>
      <w:pPr>
        <w:pStyle w:val="ListParagraph"/>
        <w:numPr>
          <w:ilvl w:val="0"/>
          <w:numId w:val="100492310"/>
        </w:numPr>
        <w:ind w:left="360"/>
      </w:pPr>
      <w:r>
        <w:t xml:space="preserve">Hoeveel investeert de private sector (werknemers, zelfstandigen en particuliere werkgevers) jaarlijks in bij- en omscholing? Indien u deze cijfers niet heeft, kunt u hier een inschatting van maken? Kunt u dit vergelijken met vergelijkbare landen?</w:t>
      </w:r>
      <w:r>
        <w:br/>
      </w:r>
    </w:p>
    <w:p>
      <w:pPr>
        <w:pStyle w:val="ListParagraph"/>
        <w:numPr>
          <w:ilvl w:val="0"/>
          <w:numId w:val="100492310"/>
        </w:numPr>
        <w:ind w:left="360"/>
      </w:pPr>
      <w:r>
        <w:t xml:space="preserve">Hoeveel fte is gemoeid met arbeidsbemiddeling binnen het UWV? Hoe wordt de effectiviteit van arbeidsbemiddeling door het UWV gemeten?</w:t>
      </w:r>
      <w:r>
        <w:br/>
      </w:r>
    </w:p>
    <w:p>
      <w:pPr>
        <w:pStyle w:val="ListParagraph"/>
        <w:numPr>
          <w:ilvl w:val="0"/>
          <w:numId w:val="100492310"/>
        </w:numPr>
        <w:ind w:left="360"/>
      </w:pPr>
      <w:r>
        <w:t xml:space="preserve">In het artikel wordt de suggestie gedaan om een breder beeld van een werkzoekende te krijgen door expliciteren van soft skills en vaardigheden, naast diploma’s en werkervaring, deelt u deze stelling? Zo ja, op welke wijze kunt u dit stimuleren cq faciliteren?  </w:t>
      </w:r>
      <w:r>
        <w:br/>
      </w:r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1) RTL Nieuws, 29 november 2025, 'Grote ontslagrondes geen ramp: Nederland heeft een matchingprobleem' (https://www.rtl.nl/nieuws/economie/artikel/5540960/grote-ontslagrondes-geen-ramp-nederland-heeft-een-matchingprobleem).</w:t>
      </w:r>
      <w:r>
        <w:br/>
      </w:r>
    </w:p>
    <w:p>
      <w:r>
        <w:t xml:space="preserve">2) CPB, 21 november 2025, 'Proces van creatieve destructie verzwakt in Nederland' (https://www.cpb.nl/publicatie/proces-van-creatieve-destructie-verzwakt-nederland).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227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2270">
    <w:abstractNumId w:val="10049227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