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165" w:rsidP="00FA7165" w:rsidRDefault="00FA7165" w14:paraId="7C1EA6A9" w14:textId="77777777"/>
    <w:p w:rsidR="00FA7165" w:rsidP="00FA7165" w:rsidRDefault="00FA7165" w14:paraId="14D8552A" w14:textId="77777777"/>
    <w:p w:rsidRPr="00FA7165" w:rsidR="00FA7165" w:rsidRDefault="00FA7165" w14:paraId="078C4AC1" w14:textId="1E83D337">
      <w:pPr>
        <w:rPr>
          <w:b/>
          <w:bCs/>
        </w:rPr>
      </w:pPr>
      <w:r w:rsidRPr="00FA7165">
        <w:rPr>
          <w:b/>
          <w:bCs/>
        </w:rPr>
        <w:t>31 293</w:t>
      </w:r>
      <w:r w:rsidRPr="00FA7165">
        <w:rPr>
          <w:b/>
          <w:bCs/>
        </w:rPr>
        <w:tab/>
      </w:r>
      <w:r w:rsidRPr="00FA7165">
        <w:rPr>
          <w:b/>
          <w:bCs/>
        </w:rPr>
        <w:tab/>
        <w:t>Primair Onderwijs</w:t>
      </w:r>
    </w:p>
    <w:p w:rsidRPr="00FA7165" w:rsidR="00FA7165" w:rsidP="00DE0EF3" w:rsidRDefault="00FA7165" w14:paraId="5F091A31" w14:textId="424AA51F">
      <w:pPr>
        <w:rPr>
          <w:b/>
          <w:bCs/>
        </w:rPr>
      </w:pPr>
      <w:r w:rsidRPr="00FA7165">
        <w:rPr>
          <w:b/>
          <w:bCs/>
        </w:rPr>
        <w:t>31 289</w:t>
      </w:r>
      <w:r w:rsidRPr="00FA7165">
        <w:rPr>
          <w:b/>
          <w:bCs/>
        </w:rPr>
        <w:tab/>
      </w:r>
      <w:r w:rsidRPr="00FA7165">
        <w:rPr>
          <w:b/>
          <w:bCs/>
        </w:rPr>
        <w:tab/>
        <w:t>Voortgezet Onderwijs</w:t>
      </w:r>
    </w:p>
    <w:p w:rsidRPr="00FA7165" w:rsidR="00FA7165" w:rsidP="00FA7165" w:rsidRDefault="00FA7165" w14:paraId="16D394F7" w14:textId="7B3EB578">
      <w:pPr>
        <w:rPr>
          <w:b/>
          <w:bCs/>
        </w:rPr>
      </w:pPr>
    </w:p>
    <w:p w:rsidR="00FA7165" w:rsidP="00FA7165" w:rsidRDefault="00FA7165" w14:paraId="29A58E9E" w14:textId="37487595">
      <w:pPr>
        <w:rPr>
          <w:b/>
          <w:bCs/>
        </w:rPr>
      </w:pPr>
      <w:r w:rsidRPr="00FA7165">
        <w:rPr>
          <w:b/>
          <w:bCs/>
        </w:rPr>
        <w:t xml:space="preserve">Nr. </w:t>
      </w:r>
      <w:r w:rsidRPr="00FA7165">
        <w:rPr>
          <w:b/>
          <w:bCs/>
        </w:rPr>
        <w:t>856</w:t>
      </w:r>
      <w:r w:rsidRPr="00FA7165">
        <w:rPr>
          <w:b/>
          <w:bCs/>
        </w:rPr>
        <w:tab/>
      </w:r>
      <w:r w:rsidRPr="00FA7165">
        <w:rPr>
          <w:b/>
          <w:bCs/>
        </w:rPr>
        <w:tab/>
        <w:t xml:space="preserve">Brief van de </w:t>
      </w:r>
      <w:r w:rsidRPr="00FA7165">
        <w:rPr>
          <w:b/>
          <w:bCs/>
        </w:rPr>
        <w:t>vaste commissie voor Onderwijs, Cultuur en Wetenschap</w:t>
      </w:r>
    </w:p>
    <w:p w:rsidR="00FA7165" w:rsidP="00FA7165" w:rsidRDefault="00FA7165" w14:paraId="3A8D9027" w14:textId="77777777">
      <w:pPr>
        <w:rPr>
          <w:b/>
          <w:bCs/>
        </w:rPr>
      </w:pPr>
    </w:p>
    <w:p w:rsidRPr="00FA7165" w:rsidR="00FA7165" w:rsidP="00FA7165" w:rsidRDefault="00FA7165" w14:paraId="24693083" w14:textId="0A151889">
      <w:r w:rsidRPr="00FA7165">
        <w:rPr>
          <w:sz w:val="24"/>
          <w:szCs w:val="24"/>
        </w:rPr>
        <w:t>Aan de Voorzitter van de Tweede Kamer der Staten-Generaal</w:t>
      </w:r>
    </w:p>
    <w:p w:rsidRPr="00FA7165" w:rsidR="00FA7165" w:rsidP="00FA7165" w:rsidRDefault="00FA7165" w14:paraId="4A6C06F9" w14:textId="77777777"/>
    <w:p w:rsidRPr="00FA7165" w:rsidR="00FA7165" w:rsidP="00FA7165" w:rsidRDefault="00FA7165" w14:paraId="16E077E4" w14:textId="374E293A">
      <w:r w:rsidRPr="00FA7165">
        <w:t>Den Haag, 4 december 2025</w:t>
      </w:r>
    </w:p>
    <w:p w:rsidR="00FA7165" w:rsidP="00FA7165" w:rsidRDefault="00FA7165" w14:paraId="6D8E456F" w14:textId="77777777"/>
    <w:p w:rsidR="00FA7165" w:rsidP="00FA7165" w:rsidRDefault="00FA7165" w14:paraId="3D489628" w14:textId="4E0694FB">
      <w:r>
        <w:t xml:space="preserve">De vaste commissie voor Onderwijs, Cultuur en Wetenschap heeft in haar procedurevergadering van 4 december 2025 gesproken over het onderzoeksrapport ‘Overhead in het onderwijs’ van </w:t>
      </w:r>
      <w:proofErr w:type="spellStart"/>
      <w:r>
        <w:t>Infinite</w:t>
      </w:r>
      <w:proofErr w:type="spellEnd"/>
      <w:r>
        <w:t xml:space="preserve"> Financieel. Dit betreft een onderzoek naar omvang, definitie en inrichting van overhead in het funderend onderwijs, zodat publieke middelen doelmatiger worden besteed, de verantwoording eenduidiger is en de controlerende taak beter kan worden ingevuld. Het onderzoek brengt verschillen in definities en meetmethoden in kaart, analyseert de effecten op overheadpercentages en verkent werkbare normeringsopties en alternatieven. Dit rapport is op 26 november 2025 opgeleverd in het kader van het kennisthema ‘Financiering van het onderwijs’. </w:t>
      </w:r>
    </w:p>
    <w:p w:rsidR="00FA7165" w:rsidP="00FA7165" w:rsidRDefault="00FA7165" w14:paraId="24B55506" w14:textId="77777777"/>
    <w:p w:rsidR="00FA7165" w:rsidP="00FA7165" w:rsidRDefault="00FA7165" w14:paraId="5B8B8E83" w14:textId="77777777">
      <w:r>
        <w:t>De commissie heeft besloten het rapport openbaar te maken. Deze bied ik u hierbij aan.</w:t>
      </w:r>
    </w:p>
    <w:p w:rsidR="00FA7165" w:rsidP="00FA7165" w:rsidRDefault="00FA7165" w14:paraId="13E70E6F" w14:textId="77777777"/>
    <w:p w:rsidR="00FA7165" w:rsidP="00FA7165" w:rsidRDefault="00FA7165" w14:paraId="567515CF" w14:textId="0DF2D88A">
      <w:r>
        <w:t xml:space="preserve">De fungerend voorzitter van de commissie, </w:t>
      </w:r>
      <w:r>
        <w:br/>
      </w:r>
      <w:r>
        <w:t>Bromet</w:t>
      </w:r>
    </w:p>
    <w:p w:rsidR="00FA7165" w:rsidP="00FA7165" w:rsidRDefault="00FA7165" w14:paraId="64D28894" w14:textId="77777777"/>
    <w:p w:rsidRPr="00FA7165" w:rsidR="00FA7165" w:rsidP="00FA7165" w:rsidRDefault="00FA7165" w14:paraId="3A8B42FD" w14:textId="4FBFA7FD">
      <w:pPr>
        <w:rPr>
          <w:rStyle w:val="Verwijzingopmerking"/>
          <w:sz w:val="22"/>
          <w:szCs w:val="22"/>
        </w:rPr>
      </w:pPr>
      <w:r>
        <w:t>De griffier van de commissie,</w:t>
      </w:r>
      <w:r>
        <w:br/>
      </w:r>
      <w:r>
        <w:t>Verhoev</w:t>
      </w:r>
    </w:p>
    <w:p w:rsidRPr="002D587E" w:rsidR="00FA7165" w:rsidP="00FA7165" w:rsidRDefault="00FA7165" w14:paraId="0B95A4CD" w14:textId="77777777">
      <w:pPr>
        <w:rPr>
          <w:rStyle w:val="Verwijzingopmerking"/>
          <w:sz w:val="18"/>
          <w:szCs w:val="22"/>
        </w:rPr>
      </w:pPr>
    </w:p>
    <w:p w:rsidR="00FE0FA3" w:rsidRDefault="00FE0FA3" w14:paraId="06E00B7E" w14:textId="77777777"/>
    <w:sectPr w:rsidR="00FE0FA3" w:rsidSect="00FA7165">
      <w:headerReference w:type="even" r:id="rId6"/>
      <w:headerReference w:type="default" r:id="rId7"/>
      <w:footerReference w:type="even" r:id="rId8"/>
      <w:footerReference w:type="default" r:id="rId9"/>
      <w:headerReference w:type="first" r:id="rId10"/>
      <w:footerReference w:type="firs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9676" w14:textId="77777777" w:rsidR="00FA7165" w:rsidRDefault="00FA7165" w:rsidP="00FA7165">
      <w:pPr>
        <w:spacing w:after="0" w:line="240" w:lineRule="auto"/>
      </w:pPr>
      <w:r>
        <w:separator/>
      </w:r>
    </w:p>
  </w:endnote>
  <w:endnote w:type="continuationSeparator" w:id="0">
    <w:p w14:paraId="3A05FC23" w14:textId="77777777" w:rsidR="00FA7165" w:rsidRDefault="00FA7165" w:rsidP="00FA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A054" w14:textId="77777777" w:rsidR="00FA7165" w:rsidRPr="00FA7165" w:rsidRDefault="00FA7165" w:rsidP="00FA71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C184" w14:textId="77777777" w:rsidR="00FA7165" w:rsidRPr="00FA7165" w:rsidRDefault="00FA7165" w:rsidP="00FA71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973A" w14:textId="77777777" w:rsidR="00FA7165" w:rsidRPr="00FA7165" w:rsidRDefault="00FA7165" w:rsidP="00FA71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B1F5" w14:textId="77777777" w:rsidR="00FA7165" w:rsidRDefault="00FA7165" w:rsidP="00FA7165">
      <w:pPr>
        <w:spacing w:after="0" w:line="240" w:lineRule="auto"/>
      </w:pPr>
      <w:r>
        <w:separator/>
      </w:r>
    </w:p>
  </w:footnote>
  <w:footnote w:type="continuationSeparator" w:id="0">
    <w:p w14:paraId="69E5C9F3" w14:textId="77777777" w:rsidR="00FA7165" w:rsidRDefault="00FA7165" w:rsidP="00FA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3820" w14:textId="77777777" w:rsidR="00FA7165" w:rsidRPr="00FA7165" w:rsidRDefault="00FA7165" w:rsidP="00FA71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1158" w14:textId="77777777" w:rsidR="00FA7165" w:rsidRPr="00FA7165" w:rsidRDefault="00FA7165" w:rsidP="00FA71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E615" w14:textId="77777777" w:rsidR="00FA7165" w:rsidRPr="00FA7165" w:rsidRDefault="00FA7165" w:rsidP="00FA71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5"/>
    <w:rsid w:val="002E3E61"/>
    <w:rsid w:val="009722E4"/>
    <w:rsid w:val="00AE1831"/>
    <w:rsid w:val="00DE2A3D"/>
    <w:rsid w:val="00FA716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F664"/>
  <w15:chartTrackingRefBased/>
  <w15:docId w15:val="{ADF4C368-DB74-40C3-B786-F6F9516A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7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7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71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71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71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71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71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71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71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1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71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71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71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71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71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71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71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7165"/>
    <w:rPr>
      <w:rFonts w:eastAsiaTheme="majorEastAsia" w:cstheme="majorBidi"/>
      <w:color w:val="272727" w:themeColor="text1" w:themeTint="D8"/>
    </w:rPr>
  </w:style>
  <w:style w:type="paragraph" w:styleId="Titel">
    <w:name w:val="Title"/>
    <w:basedOn w:val="Standaard"/>
    <w:next w:val="Standaard"/>
    <w:link w:val="TitelChar"/>
    <w:uiPriority w:val="10"/>
    <w:qFormat/>
    <w:rsid w:val="00FA7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71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71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71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71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7165"/>
    <w:rPr>
      <w:i/>
      <w:iCs/>
      <w:color w:val="404040" w:themeColor="text1" w:themeTint="BF"/>
    </w:rPr>
  </w:style>
  <w:style w:type="paragraph" w:styleId="Lijstalinea">
    <w:name w:val="List Paragraph"/>
    <w:basedOn w:val="Standaard"/>
    <w:uiPriority w:val="34"/>
    <w:qFormat/>
    <w:rsid w:val="00FA7165"/>
    <w:pPr>
      <w:ind w:left="720"/>
      <w:contextualSpacing/>
    </w:pPr>
  </w:style>
  <w:style w:type="character" w:styleId="Intensievebenadrukking">
    <w:name w:val="Intense Emphasis"/>
    <w:basedOn w:val="Standaardalinea-lettertype"/>
    <w:uiPriority w:val="21"/>
    <w:qFormat/>
    <w:rsid w:val="00FA7165"/>
    <w:rPr>
      <w:i/>
      <w:iCs/>
      <w:color w:val="0F4761" w:themeColor="accent1" w:themeShade="BF"/>
    </w:rPr>
  </w:style>
  <w:style w:type="paragraph" w:styleId="Duidelijkcitaat">
    <w:name w:val="Intense Quote"/>
    <w:basedOn w:val="Standaard"/>
    <w:next w:val="Standaard"/>
    <w:link w:val="DuidelijkcitaatChar"/>
    <w:uiPriority w:val="30"/>
    <w:qFormat/>
    <w:rsid w:val="00FA7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7165"/>
    <w:rPr>
      <w:i/>
      <w:iCs/>
      <w:color w:val="0F4761" w:themeColor="accent1" w:themeShade="BF"/>
    </w:rPr>
  </w:style>
  <w:style w:type="character" w:styleId="Intensieveverwijzing">
    <w:name w:val="Intense Reference"/>
    <w:basedOn w:val="Standaardalinea-lettertype"/>
    <w:uiPriority w:val="32"/>
    <w:qFormat/>
    <w:rsid w:val="00FA7165"/>
    <w:rPr>
      <w:b/>
      <w:bCs/>
      <w:smallCaps/>
      <w:color w:val="0F4761" w:themeColor="accent1" w:themeShade="BF"/>
      <w:spacing w:val="5"/>
    </w:rPr>
  </w:style>
  <w:style w:type="character" w:styleId="Verwijzingopmerking">
    <w:name w:val="annotation reference"/>
    <w:basedOn w:val="Standaardalinea-lettertype"/>
    <w:semiHidden/>
    <w:rsid w:val="00FA7165"/>
    <w:rPr>
      <w:sz w:val="16"/>
      <w:szCs w:val="16"/>
    </w:rPr>
  </w:style>
  <w:style w:type="table" w:styleId="Tabelraster">
    <w:name w:val="Table Grid"/>
    <w:basedOn w:val="Standaardtabel"/>
    <w:rsid w:val="00FA7165"/>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A7165"/>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A7165"/>
    <w:rPr>
      <w:rFonts w:ascii="Verdana" w:eastAsia="Times New Roman" w:hAnsi="Verdana" w:cs="Times New Roman"/>
      <w:kern w:val="0"/>
      <w:sz w:val="18"/>
      <w:szCs w:val="24"/>
      <w:lang w:eastAsia="nl-NL"/>
      <w14:ligatures w14:val="none"/>
    </w:rPr>
  </w:style>
  <w:style w:type="paragraph" w:styleId="Koptekst">
    <w:name w:val="header"/>
    <w:basedOn w:val="Standaard"/>
    <w:link w:val="KoptekstChar"/>
    <w:uiPriority w:val="99"/>
    <w:unhideWhenUsed/>
    <w:rsid w:val="00FA71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174</ap:Words>
  <ap:Characters>958</ap:Characters>
  <ap:DocSecurity>0</ap:DocSecurity>
  <ap:Lines>7</ap:Lines>
  <ap:Paragraphs>2</ap:Paragraphs>
  <ap:ScaleCrop>false</ap:ScaleCrop>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2025-12-05T13:46:00.0000000Z</dcterms:created>
  <dcterms:modified xsi:type="dcterms:W3CDTF">2025-12-05T13:53:00.0000000Z</dcterms:modified>
  <version/>
  <category/>
</coreProperties>
</file>