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713" w:rsidP="00711713" w:rsidRDefault="00711713" w14:paraId="2BCC5B56" w14:textId="67734641">
      <w:pPr>
        <w:pStyle w:val="Geenafstand"/>
      </w:pPr>
      <w:r>
        <w:t>AH 566</w:t>
      </w:r>
    </w:p>
    <w:p w:rsidR="00711713" w:rsidP="00711713" w:rsidRDefault="00711713" w14:paraId="5EF21683" w14:textId="06103954">
      <w:pPr>
        <w:pStyle w:val="Geenafstand"/>
      </w:pPr>
      <w:r>
        <w:t>2025Z19689</w:t>
      </w:r>
    </w:p>
    <w:p w:rsidR="00711713" w:rsidP="00711713" w:rsidRDefault="00711713" w14:paraId="68FFF58F" w14:textId="77777777">
      <w:pPr>
        <w:pStyle w:val="Geenafstand"/>
      </w:pPr>
    </w:p>
    <w:p w:rsidR="00711713" w:rsidP="007B1AD8" w:rsidRDefault="00711713" w14:paraId="2975C5E6" w14:textId="472867FC">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5 december 2025)</w:t>
      </w:r>
    </w:p>
    <w:p w:rsidRPr="007B1B93" w:rsidR="00711713" w:rsidP="00427BA1" w:rsidRDefault="00711713" w14:paraId="679367CF" w14:textId="3FA0D62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546</w:t>
      </w:r>
    </w:p>
    <w:p w:rsidRPr="00A71055" w:rsidR="00711713" w:rsidP="007B1AD8" w:rsidRDefault="00711713" w14:paraId="551121C2" w14:textId="62C2D5DD">
      <w:pPr>
        <w:rPr>
          <w:rFonts w:ascii="Times New Roman" w:hAnsi="Times New Roman"/>
          <w:bCs/>
          <w:sz w:val="24"/>
          <w:szCs w:val="24"/>
        </w:rPr>
      </w:pPr>
    </w:p>
    <w:p w:rsidR="00711713" w:rsidP="00711713" w:rsidRDefault="00711713" w14:paraId="79A53573" w14:textId="77E864F3">
      <w:pPr>
        <w:spacing w:line="240" w:lineRule="exact"/>
        <w:rPr>
          <w:b/>
          <w:bCs/>
        </w:rPr>
      </w:pPr>
    </w:p>
    <w:p w:rsidR="00711713" w:rsidP="00711713" w:rsidRDefault="00711713" w14:paraId="59D8C7BC" w14:textId="77777777">
      <w:pPr>
        <w:spacing w:line="240" w:lineRule="exact"/>
        <w:rPr>
          <w:b/>
          <w:bCs/>
        </w:rPr>
      </w:pPr>
      <w:r>
        <w:rPr>
          <w:b/>
          <w:bCs/>
        </w:rPr>
        <w:t>Vraag 1</w:t>
      </w:r>
    </w:p>
    <w:p w:rsidR="00711713" w:rsidP="00711713" w:rsidRDefault="00711713" w14:paraId="6C735ACD" w14:textId="77777777">
      <w:pPr>
        <w:spacing w:line="240" w:lineRule="exact"/>
      </w:pPr>
      <w:r w:rsidRPr="00C469D8">
        <w:rPr>
          <w:b/>
          <w:bCs/>
        </w:rPr>
        <w:t>Bent u bekend met het bericht 'Beruchte moordmakelaar betrapt in cel met telefoon: ’Jomairo D. regelde extreem gewelddadige delicten'?</w:t>
      </w:r>
      <w:r w:rsidRPr="001C759D">
        <w:br/>
        <w:t xml:space="preserve"> </w:t>
      </w:r>
    </w:p>
    <w:p w:rsidR="00711713" w:rsidP="00711713" w:rsidRDefault="00711713" w14:paraId="206F4CB5" w14:textId="77777777">
      <w:pPr>
        <w:spacing w:line="240" w:lineRule="exact"/>
        <w:rPr>
          <w:b/>
          <w:bCs/>
        </w:rPr>
      </w:pPr>
      <w:r>
        <w:rPr>
          <w:b/>
          <w:bCs/>
        </w:rPr>
        <w:t>Antwoord op vraag 1</w:t>
      </w:r>
    </w:p>
    <w:p w:rsidRPr="001C759D" w:rsidR="00711713" w:rsidP="00711713" w:rsidRDefault="00711713" w14:paraId="68DE7453" w14:textId="77777777">
      <w:pPr>
        <w:spacing w:line="240" w:lineRule="exact"/>
        <w:rPr>
          <w:b/>
          <w:bCs/>
        </w:rPr>
      </w:pPr>
      <w:r w:rsidRPr="001C759D">
        <w:t>Ja.</w:t>
      </w:r>
    </w:p>
    <w:p w:rsidR="00711713" w:rsidP="00711713" w:rsidRDefault="00711713" w14:paraId="39217350" w14:textId="77777777">
      <w:pPr>
        <w:spacing w:line="240" w:lineRule="exact"/>
        <w:rPr>
          <w:b/>
          <w:bCs/>
        </w:rPr>
      </w:pPr>
    </w:p>
    <w:p w:rsidR="00711713" w:rsidP="00711713" w:rsidRDefault="00711713" w14:paraId="535191C3" w14:textId="77777777">
      <w:pPr>
        <w:spacing w:line="240" w:lineRule="exact"/>
        <w:rPr>
          <w:b/>
          <w:bCs/>
        </w:rPr>
      </w:pPr>
      <w:r>
        <w:rPr>
          <w:b/>
          <w:bCs/>
        </w:rPr>
        <w:t>Vraag 2</w:t>
      </w:r>
    </w:p>
    <w:p w:rsidR="00711713" w:rsidP="00711713" w:rsidRDefault="00711713" w14:paraId="7B51CD8A" w14:textId="77777777">
      <w:pPr>
        <w:spacing w:line="240" w:lineRule="exact"/>
        <w:rPr>
          <w:b/>
          <w:bCs/>
        </w:rPr>
      </w:pPr>
      <w:r w:rsidRPr="00C469D8">
        <w:rPr>
          <w:b/>
          <w:bCs/>
        </w:rPr>
        <w:t>Wat vindt u ervan dat een beruchte moordmakelaar vanuit de penitentiaire inrichting (PI) Zaanstad hoogstwaarschijnlijk met een telefoon opdrachten tot gewelddadige delicten kon geven?</w:t>
      </w:r>
      <w:r w:rsidRPr="001C759D">
        <w:rPr>
          <w:b/>
          <w:bCs/>
        </w:rPr>
        <w:br/>
      </w:r>
    </w:p>
    <w:p w:rsidRPr="000857A2" w:rsidR="00711713" w:rsidP="00711713" w:rsidRDefault="00711713" w14:paraId="0C470FF6" w14:textId="77777777">
      <w:pPr>
        <w:spacing w:line="240" w:lineRule="exact"/>
        <w:rPr>
          <w:b/>
          <w:bCs/>
        </w:rPr>
      </w:pPr>
      <w:r w:rsidRPr="000857A2">
        <w:rPr>
          <w:b/>
          <w:bCs/>
        </w:rPr>
        <w:t>Antwoord op vraag 2</w:t>
      </w:r>
      <w:r w:rsidRPr="000857A2">
        <w:rPr>
          <w:b/>
          <w:bCs/>
        </w:rPr>
        <w:br/>
      </w:r>
      <w:r w:rsidRPr="000857A2">
        <w:rPr>
          <w:color w:val="211D1F"/>
        </w:rPr>
        <w:t>Het is onacceptabel</w:t>
      </w:r>
      <w:r w:rsidRPr="000857A2">
        <w:t xml:space="preserve"> wanneer een gedetineerde met binnengesmokkelde telefoons criminele activiteiten voortzet. De Dienst Justitiële Inrichtingen (DJI) zet zich hier dan ook hard voor in om dit te voorkomen met nieuwe technieken en verschillende vormen van controles.</w:t>
      </w:r>
      <w:r w:rsidRPr="000857A2">
        <w:rPr>
          <w:color w:val="211D1F"/>
        </w:rPr>
        <w:t xml:space="preserve"> Ik kan echter niet ingaan op de situatie rondom individuele gedetineerden.</w:t>
      </w:r>
    </w:p>
    <w:p w:rsidRPr="000857A2" w:rsidR="00711713" w:rsidP="00711713" w:rsidRDefault="00711713" w14:paraId="1D3C0857" w14:textId="77777777">
      <w:pPr>
        <w:spacing w:line="240" w:lineRule="exact"/>
      </w:pPr>
    </w:p>
    <w:p w:rsidRPr="000857A2" w:rsidR="00711713" w:rsidP="00711713" w:rsidRDefault="00711713" w14:paraId="2318BF62" w14:textId="77777777">
      <w:pPr>
        <w:spacing w:line="240" w:lineRule="exact"/>
        <w:rPr>
          <w:b/>
          <w:bCs/>
        </w:rPr>
      </w:pPr>
      <w:r w:rsidRPr="000857A2">
        <w:rPr>
          <w:b/>
          <w:bCs/>
        </w:rPr>
        <w:t>Vraag 3</w:t>
      </w:r>
    </w:p>
    <w:p w:rsidRPr="000857A2" w:rsidR="00711713" w:rsidP="00711713" w:rsidRDefault="00711713" w14:paraId="0772DAE9" w14:textId="77777777">
      <w:pPr>
        <w:spacing w:line="240" w:lineRule="exact"/>
        <w:rPr>
          <w:b/>
          <w:bCs/>
        </w:rPr>
      </w:pPr>
      <w:r w:rsidRPr="000857A2">
        <w:rPr>
          <w:b/>
          <w:bCs/>
        </w:rPr>
        <w:t>Hoe kan het dat een crimineel van dit kaliber niet in de Afdeling Intensief Toezicht of de Extra Beveiligde Inrichting is geplaatst?</w:t>
      </w:r>
    </w:p>
    <w:p w:rsidRPr="000857A2" w:rsidR="00711713" w:rsidP="00711713" w:rsidRDefault="00711713" w14:paraId="5C44DAFC" w14:textId="77777777">
      <w:pPr>
        <w:spacing w:line="240" w:lineRule="exact"/>
        <w:rPr>
          <w:b/>
          <w:bCs/>
        </w:rPr>
      </w:pPr>
    </w:p>
    <w:p w:rsidRPr="000857A2" w:rsidR="00711713" w:rsidP="00711713" w:rsidRDefault="00711713" w14:paraId="5891D42E" w14:textId="77777777">
      <w:pPr>
        <w:spacing w:line="240" w:lineRule="exact"/>
        <w:rPr>
          <w:b/>
          <w:bCs/>
        </w:rPr>
      </w:pPr>
      <w:r w:rsidRPr="000857A2">
        <w:rPr>
          <w:b/>
          <w:bCs/>
        </w:rPr>
        <w:t>Antwoord op vraag 3</w:t>
      </w:r>
    </w:p>
    <w:p w:rsidRPr="000857A2" w:rsidR="00711713" w:rsidP="00711713" w:rsidRDefault="00711713" w14:paraId="6D85D25B" w14:textId="77777777">
      <w:pPr>
        <w:spacing w:line="240" w:lineRule="exact"/>
        <w:rPr>
          <w:b/>
          <w:bCs/>
        </w:rPr>
      </w:pPr>
      <w:r w:rsidRPr="000857A2">
        <w:t xml:space="preserve">Zoals aangegeven ga ik niet in op situaties van individuele gedetineerden. Wel kan ik in algemene zin een toelichting geven op het plaatsingsproces. Bij de eerste plaatsing wordt door DJI conform de Regeling selectie, plaatsing en overplaatsing gedetineerden (Rspog) een risicoprofiel vastgesteld op basis van concrete en actuele informatie waarbij er naar meerdere aspecten wordt </w:t>
      </w:r>
      <w:r w:rsidRPr="000857A2">
        <w:lastRenderedPageBreak/>
        <w:t xml:space="preserve">gekeken, zoals de kenmerken en achtergronden van het delict en overige beschikbare informatie van het Openbaar Ministerie (OM) en de politie. DJI bepaalt vervolgens op grond van de Rspog welke inrichting en regime het meest veilig en passend is. Voor plaatsing op een Afdeling Intensief Toezicht (AIT) of de Extra Beveiligde Inrichting (EBI) geldt dat elk jaar opnieuw wordt getoetst of </w:t>
      </w:r>
      <w:r w:rsidRPr="000857A2">
        <w:rPr>
          <w:rFonts w:cs="Verdana"/>
          <w:lang w:eastAsia="ja-JP"/>
        </w:rPr>
        <w:t>de gedetineerde nog steeds voldoet aan de plaatsingscriteria</w:t>
      </w:r>
      <w:r w:rsidRPr="000857A2">
        <w:t xml:space="preserve"> zoals omschreven in de Rspog</w:t>
      </w:r>
      <w:r w:rsidRPr="000857A2">
        <w:rPr>
          <w:rFonts w:cs="Verdana"/>
          <w:lang w:eastAsia="ja-JP"/>
        </w:rPr>
        <w:t>. Bij deze beoordeling wordt onder meer gekeken naar actuele informatie van politie, OM en van de Penitentiaire Inrichting (PI).</w:t>
      </w:r>
      <w:r w:rsidRPr="000857A2">
        <w:rPr>
          <w:b/>
          <w:bCs/>
        </w:rPr>
        <w:br/>
      </w:r>
    </w:p>
    <w:p w:rsidR="00711713" w:rsidP="00711713" w:rsidRDefault="00711713" w14:paraId="41E3F19B" w14:textId="77777777">
      <w:pPr>
        <w:spacing w:line="240" w:lineRule="exact"/>
        <w:rPr>
          <w:b/>
          <w:bCs/>
        </w:rPr>
      </w:pPr>
    </w:p>
    <w:p w:rsidR="00711713" w:rsidP="00711713" w:rsidRDefault="00711713" w14:paraId="60B8AD96" w14:textId="77777777">
      <w:pPr>
        <w:spacing w:line="240" w:lineRule="exact"/>
        <w:rPr>
          <w:b/>
          <w:bCs/>
        </w:rPr>
      </w:pPr>
    </w:p>
    <w:p w:rsidR="00711713" w:rsidP="00711713" w:rsidRDefault="00711713" w14:paraId="27E82B03" w14:textId="77777777">
      <w:pPr>
        <w:spacing w:line="240" w:lineRule="exact"/>
        <w:rPr>
          <w:b/>
          <w:bCs/>
        </w:rPr>
      </w:pPr>
    </w:p>
    <w:p w:rsidRPr="000857A2" w:rsidR="00711713" w:rsidP="00711713" w:rsidRDefault="00711713" w14:paraId="10C6CB90" w14:textId="77777777">
      <w:pPr>
        <w:spacing w:line="240" w:lineRule="exact"/>
        <w:rPr>
          <w:b/>
          <w:bCs/>
        </w:rPr>
      </w:pPr>
      <w:r w:rsidRPr="000857A2">
        <w:rPr>
          <w:b/>
          <w:bCs/>
        </w:rPr>
        <w:t>Vraag 4</w:t>
      </w:r>
    </w:p>
    <w:p w:rsidRPr="000857A2" w:rsidR="00711713" w:rsidP="00711713" w:rsidRDefault="00711713" w14:paraId="357C1301" w14:textId="77777777">
      <w:pPr>
        <w:spacing w:line="240" w:lineRule="exact"/>
        <w:rPr>
          <w:b/>
          <w:bCs/>
        </w:rPr>
      </w:pPr>
      <w:r w:rsidRPr="000857A2">
        <w:rPr>
          <w:b/>
          <w:bCs/>
        </w:rPr>
        <w:t>Wat is volgens u de oorzaak dat al jaren een grote hoeveelheid contrabande de PI Zaanstad binnen blijft komen?</w:t>
      </w:r>
    </w:p>
    <w:p w:rsidRPr="000857A2" w:rsidR="00711713" w:rsidP="00711713" w:rsidRDefault="00711713" w14:paraId="73F1CFF9" w14:textId="77777777">
      <w:pPr>
        <w:spacing w:line="240" w:lineRule="exact"/>
        <w:rPr>
          <w:bCs/>
        </w:rPr>
      </w:pPr>
    </w:p>
    <w:p w:rsidRPr="000857A2" w:rsidR="00711713" w:rsidP="00711713" w:rsidRDefault="00711713" w14:paraId="1EC46FA8" w14:textId="77777777">
      <w:pPr>
        <w:spacing w:line="240" w:lineRule="exact"/>
        <w:rPr>
          <w:b/>
        </w:rPr>
      </w:pPr>
      <w:r w:rsidRPr="000857A2">
        <w:rPr>
          <w:b/>
        </w:rPr>
        <w:t>Antwoord op vraag 4</w:t>
      </w:r>
    </w:p>
    <w:p w:rsidRPr="000857A2" w:rsidR="00711713" w:rsidP="00711713" w:rsidRDefault="00711713" w14:paraId="70FC3E98" w14:textId="77777777">
      <w:pPr>
        <w:spacing w:line="240" w:lineRule="exact"/>
      </w:pPr>
      <w:r w:rsidRPr="000857A2">
        <w:t>Het Justitieel Complex Zaanstad (JCZ) is een zeer grote inrichting en biedt plaats aan circa 900 justitiabelen. Dat neemt niet weg dat ook ik zorgen heb over de hoeveelheid gevonden contrabande. Daarom werkt DJI hard om contrabande te voorkomen, dat geldt ook voor het JCZ. Ik hecht eraan te benadrukken dat niet alle aangetroffen contrabande bij gedetineerden terecht zijn gekomen. Veel wordt onderschept voordat het een gedetineerde bereikt. Dit zijn bijvoorbeeld contrabande die zijn aangetroffen bij de fouillering na bezoek, een controle na deelname aan een buitenactiviteit of bij de controles van de post.</w:t>
      </w:r>
    </w:p>
    <w:p w:rsidRPr="000857A2" w:rsidR="00711713" w:rsidP="00711713" w:rsidRDefault="00711713" w14:paraId="17FA40C3" w14:textId="77777777">
      <w:pPr>
        <w:spacing w:line="240" w:lineRule="exact"/>
      </w:pPr>
    </w:p>
    <w:p w:rsidRPr="000857A2" w:rsidR="00711713" w:rsidP="00711713" w:rsidRDefault="00711713" w14:paraId="76932FE9" w14:textId="77777777">
      <w:pPr>
        <w:spacing w:line="240" w:lineRule="exact"/>
      </w:pPr>
      <w:r w:rsidRPr="000857A2">
        <w:t>Middels een gelaagd proces wordt er op de volgende wijze op contrabande gecontroleerd:</w:t>
      </w:r>
    </w:p>
    <w:p w:rsidRPr="000857A2" w:rsidR="00711713" w:rsidP="00711713" w:rsidRDefault="00711713" w14:paraId="07A1EAE5" w14:textId="77777777">
      <w:pPr>
        <w:pStyle w:val="Lijstalinea"/>
        <w:numPr>
          <w:ilvl w:val="0"/>
          <w:numId w:val="1"/>
        </w:numPr>
        <w:spacing w:after="0" w:line="240" w:lineRule="exact"/>
        <w:rPr>
          <w:rFonts w:ascii="Verdana" w:hAnsi="Verdana"/>
          <w:sz w:val="18"/>
          <w:szCs w:val="18"/>
        </w:rPr>
      </w:pPr>
      <w:r w:rsidRPr="000857A2">
        <w:rPr>
          <w:rFonts w:ascii="Verdana" w:hAnsi="Verdana"/>
          <w:sz w:val="18"/>
          <w:szCs w:val="18"/>
        </w:rPr>
        <w:t>De basis controles: dit zijn de controles bij de binnenkomst van justitiabelen, bezoekers en medewerkers van DJI en de periodieke (cel)inspecties.</w:t>
      </w:r>
    </w:p>
    <w:p w:rsidRPr="000857A2" w:rsidR="00711713" w:rsidP="00711713" w:rsidRDefault="00711713" w14:paraId="69BD005F" w14:textId="77777777">
      <w:pPr>
        <w:pStyle w:val="Lijstalinea"/>
        <w:numPr>
          <w:ilvl w:val="0"/>
          <w:numId w:val="1"/>
        </w:numPr>
        <w:spacing w:after="0" w:line="240" w:lineRule="exact"/>
        <w:rPr>
          <w:rFonts w:ascii="Verdana" w:hAnsi="Verdana"/>
          <w:sz w:val="18"/>
          <w:szCs w:val="18"/>
        </w:rPr>
      </w:pPr>
      <w:r w:rsidRPr="000857A2">
        <w:rPr>
          <w:rFonts w:ascii="Verdana" w:hAnsi="Verdana"/>
          <w:sz w:val="18"/>
          <w:szCs w:val="18"/>
        </w:rPr>
        <w:t xml:space="preserve">Indien er gerichtere informatie is, worden de specialistische Interne Bijstand Teams (IBT) ingezet die de zoekacties verrichten. </w:t>
      </w:r>
    </w:p>
    <w:p w:rsidRPr="000857A2" w:rsidR="00711713" w:rsidP="00711713" w:rsidRDefault="00711713" w14:paraId="12C42AA9" w14:textId="77777777">
      <w:pPr>
        <w:pStyle w:val="Lijstalinea"/>
        <w:numPr>
          <w:ilvl w:val="0"/>
          <w:numId w:val="1"/>
        </w:numPr>
        <w:spacing w:after="0" w:line="240" w:lineRule="exact"/>
        <w:rPr>
          <w:rFonts w:ascii="Verdana" w:hAnsi="Verdana"/>
          <w:sz w:val="18"/>
          <w:szCs w:val="18"/>
        </w:rPr>
      </w:pPr>
      <w:r w:rsidRPr="000857A2">
        <w:rPr>
          <w:rFonts w:ascii="Verdana" w:hAnsi="Verdana"/>
          <w:sz w:val="18"/>
          <w:szCs w:val="18"/>
        </w:rPr>
        <w:t xml:space="preserve">Aanvullend wordt op voordracht van het (Landelijk) Bureau Inlichtingen en Veiligheid en/of de Detentie Intelligence Unit (DJI/OM en politie), met de afdeling specialistische taken van de Dienst Vervoer en Ondersteuning (DV&amp;O) gericht (onaangekondigd) gezocht met inzet van specialistische apparatuur. Dit gebeurt risico gestuurd en informatiegericht. </w:t>
      </w:r>
    </w:p>
    <w:p w:rsidRPr="000857A2" w:rsidR="00711713" w:rsidP="00711713" w:rsidRDefault="00711713" w14:paraId="0AA54953" w14:textId="77777777">
      <w:pPr>
        <w:spacing w:line="240" w:lineRule="exact"/>
        <w:ind w:left="360"/>
      </w:pPr>
    </w:p>
    <w:p w:rsidRPr="000857A2" w:rsidR="00711713" w:rsidP="00711713" w:rsidRDefault="00711713" w14:paraId="01FAA3E9" w14:textId="77777777">
      <w:pPr>
        <w:spacing w:line="240" w:lineRule="exact"/>
      </w:pPr>
      <w:r w:rsidRPr="000857A2">
        <w:t xml:space="preserve">De hierboven genoemde controles vormen een belangrijk onderdeel van het bestrijden van contrabande. Hierbij geldt dat als bij een eerdere inzet telefoons </w:t>
      </w:r>
      <w:r w:rsidRPr="000857A2">
        <w:lastRenderedPageBreak/>
        <w:t>zijn aangetroffen, dit reden kan zijn om nogmaals te controleren, wat vervolgens weer nieuwe contrabande op kan leveren. Op deze wijze wordt, conform de motie van het lid Ellian, verscherpte controles uitgeoefend.</w:t>
      </w:r>
      <w:r w:rsidRPr="000857A2">
        <w:rPr>
          <w:rStyle w:val="Voetnootmarkering"/>
        </w:rPr>
        <w:footnoteReference w:id="1"/>
      </w:r>
      <w:r w:rsidRPr="000857A2">
        <w:t xml:space="preserve"> </w:t>
      </w:r>
    </w:p>
    <w:p w:rsidRPr="000857A2" w:rsidR="00711713" w:rsidP="00711713" w:rsidRDefault="00711713" w14:paraId="076EE250" w14:textId="77777777">
      <w:pPr>
        <w:spacing w:line="240" w:lineRule="exact"/>
      </w:pPr>
    </w:p>
    <w:p w:rsidRPr="000857A2" w:rsidR="00711713" w:rsidP="00711713" w:rsidRDefault="00711713" w14:paraId="43ECC12D" w14:textId="77777777">
      <w:pPr>
        <w:spacing w:line="240" w:lineRule="exact"/>
      </w:pPr>
      <w:r w:rsidRPr="000857A2">
        <w:t xml:space="preserve">Ik vind het van groot belang dat inrichtingen controles uitoefenen en blijf hier dan ook op inzetten middels bovenstaande werkwijze. </w:t>
      </w:r>
    </w:p>
    <w:p w:rsidRPr="000857A2" w:rsidR="00711713" w:rsidP="00711713" w:rsidRDefault="00711713" w14:paraId="6CBBA8F6" w14:textId="77777777">
      <w:pPr>
        <w:spacing w:line="240" w:lineRule="exact"/>
        <w:rPr>
          <w:b/>
          <w:bCs/>
        </w:rPr>
      </w:pPr>
    </w:p>
    <w:p w:rsidRPr="000857A2" w:rsidR="00711713" w:rsidP="00711713" w:rsidRDefault="00711713" w14:paraId="764DDD2D" w14:textId="77777777">
      <w:pPr>
        <w:spacing w:line="240" w:lineRule="exact"/>
        <w:rPr>
          <w:b/>
          <w:bCs/>
        </w:rPr>
      </w:pPr>
      <w:r w:rsidRPr="000857A2">
        <w:rPr>
          <w:b/>
          <w:bCs/>
        </w:rPr>
        <w:t>Vraag 5</w:t>
      </w:r>
    </w:p>
    <w:p w:rsidRPr="000857A2" w:rsidR="00711713" w:rsidP="00711713" w:rsidRDefault="00711713" w14:paraId="242AF246" w14:textId="77777777">
      <w:pPr>
        <w:spacing w:line="240" w:lineRule="exact"/>
        <w:rPr>
          <w:b/>
          <w:bCs/>
        </w:rPr>
      </w:pPr>
      <w:r w:rsidRPr="000857A2">
        <w:rPr>
          <w:b/>
          <w:bCs/>
        </w:rPr>
        <w:t>Welke maatregelen gaat u nemen om ervoor te zorgen dat telefoons en andere informatiedragers niet meer de PI Zaanstad binnengebracht worden?</w:t>
      </w:r>
    </w:p>
    <w:p w:rsidRPr="000857A2" w:rsidR="00711713" w:rsidP="00711713" w:rsidRDefault="00711713" w14:paraId="1E9D22B3" w14:textId="77777777">
      <w:pPr>
        <w:spacing w:line="240" w:lineRule="exact"/>
        <w:rPr>
          <w:b/>
          <w:bCs/>
        </w:rPr>
      </w:pPr>
    </w:p>
    <w:p w:rsidRPr="000857A2" w:rsidR="00711713" w:rsidP="00711713" w:rsidRDefault="00711713" w14:paraId="0D48FA82" w14:textId="77777777">
      <w:pPr>
        <w:spacing w:line="240" w:lineRule="exact"/>
        <w:rPr>
          <w:b/>
          <w:bCs/>
        </w:rPr>
      </w:pPr>
      <w:r w:rsidRPr="000857A2">
        <w:rPr>
          <w:b/>
          <w:bCs/>
        </w:rPr>
        <w:t>Antwoord op vraag 5</w:t>
      </w:r>
    </w:p>
    <w:p w:rsidRPr="000857A2" w:rsidR="00711713" w:rsidP="00711713" w:rsidRDefault="00711713" w14:paraId="43BEF9A9" w14:textId="77777777">
      <w:pPr>
        <w:spacing w:line="240" w:lineRule="exact"/>
      </w:pPr>
      <w:r w:rsidRPr="000857A2">
        <w:t>Het weren van contrabande is blijvend onder de aandacht en in ontwikkeling. Er wordt dan ook vanuit de in het regeerprogramma toegekende middelen flink geïnvesteerd in technieken om contrabande tegen te gaan.</w:t>
      </w:r>
      <w:r w:rsidRPr="000857A2">
        <w:rPr>
          <w:rStyle w:val="Voetnootmarkering"/>
        </w:rPr>
        <w:footnoteReference w:id="2"/>
      </w:r>
    </w:p>
    <w:p w:rsidR="00711713" w:rsidP="00711713" w:rsidRDefault="00711713" w14:paraId="107C9739" w14:textId="77777777">
      <w:pPr>
        <w:spacing w:line="240" w:lineRule="exact"/>
      </w:pPr>
      <w:r w:rsidRPr="000857A2">
        <w:t xml:space="preserve">Naast de in antwoord 4 genoemde controles, wordt ingezet op het treffen van technische maatregelen bij het tegengaan van contrabande. </w:t>
      </w:r>
    </w:p>
    <w:p w:rsidRPr="000857A2" w:rsidR="00711713" w:rsidP="00711713" w:rsidRDefault="00711713" w14:paraId="16C21C7C" w14:textId="77777777">
      <w:pPr>
        <w:spacing w:line="240" w:lineRule="exact"/>
      </w:pPr>
      <w:r w:rsidRPr="000857A2">
        <w:t xml:space="preserve">Vanuit veiligheidsoverwegingen kan ik niet alle maatregelen omschrijven, anders worden criminelen onnodig wijzer en verliezen maatregelen hun effectiviteit. Enkele maatregelen, zoals ook eerder gedeeld met uw Kamer, die ik kan noemen zijn </w:t>
      </w:r>
      <w:r w:rsidRPr="000857A2">
        <w:rPr>
          <w:b/>
          <w:bCs/>
        </w:rPr>
        <w:br/>
      </w:r>
    </w:p>
    <w:p w:rsidRPr="000857A2" w:rsidR="00711713" w:rsidP="00711713" w:rsidRDefault="00711713" w14:paraId="2FCB6C0F" w14:textId="77777777">
      <w:pPr>
        <w:spacing w:line="240" w:lineRule="exact"/>
      </w:pPr>
      <w:r w:rsidRPr="000857A2">
        <w:t>overgooidetectie, GSM-detectie en de inzet van bodyscanners</w:t>
      </w:r>
      <w:r w:rsidRPr="000857A2">
        <w:rPr>
          <w:rStyle w:val="Voetnootmarkering"/>
        </w:rPr>
        <w:footnoteReference w:id="3"/>
      </w:r>
      <w:r w:rsidRPr="000857A2">
        <w:t xml:space="preserve">. Verder wordt gewerkt aan verscherpte toegangscontroles en zoekacties, detecteren van drones/ telefoons en de jamming van telefoons. </w:t>
      </w:r>
    </w:p>
    <w:p w:rsidRPr="000857A2" w:rsidR="00711713" w:rsidP="00711713" w:rsidRDefault="00711713" w14:paraId="29FD38F8" w14:textId="77777777">
      <w:pPr>
        <w:spacing w:line="240" w:lineRule="exact"/>
      </w:pPr>
    </w:p>
    <w:p w:rsidRPr="000857A2" w:rsidR="00711713" w:rsidP="00711713" w:rsidRDefault="00711713" w14:paraId="727F3A70" w14:textId="77777777">
      <w:pPr>
        <w:spacing w:line="240" w:lineRule="exact"/>
        <w:rPr>
          <w:b/>
          <w:bCs/>
        </w:rPr>
      </w:pPr>
      <w:r w:rsidRPr="000857A2">
        <w:rPr>
          <w:b/>
          <w:bCs/>
        </w:rPr>
        <w:t>Vraag 6</w:t>
      </w:r>
    </w:p>
    <w:p w:rsidRPr="000857A2" w:rsidR="00711713" w:rsidP="00711713" w:rsidRDefault="00711713" w14:paraId="15F1CB4F" w14:textId="77777777">
      <w:pPr>
        <w:spacing w:line="240" w:lineRule="exact"/>
        <w:rPr>
          <w:b/>
          <w:bCs/>
        </w:rPr>
      </w:pPr>
      <w:r w:rsidRPr="000857A2">
        <w:rPr>
          <w:b/>
          <w:bCs/>
        </w:rPr>
        <w:t>Bent u bereid om de PI Zaanstad onder extra toezicht te stellen, waarbij intensieve onaangekondigde controles worden uitgevoerd onder exclusief toezicht van de Landelijke Bijzondere Bijstandseenheid? Zo ja of nee, waarom?</w:t>
      </w:r>
    </w:p>
    <w:p w:rsidRPr="000857A2" w:rsidR="00711713" w:rsidP="00711713" w:rsidRDefault="00711713" w14:paraId="78114979" w14:textId="77777777">
      <w:pPr>
        <w:spacing w:line="240" w:lineRule="exact"/>
        <w:rPr>
          <w:b/>
          <w:bCs/>
        </w:rPr>
      </w:pPr>
    </w:p>
    <w:p w:rsidRPr="000857A2" w:rsidR="00711713" w:rsidP="00711713" w:rsidRDefault="00711713" w14:paraId="4A3C9480" w14:textId="77777777">
      <w:pPr>
        <w:spacing w:line="240" w:lineRule="exact"/>
      </w:pPr>
      <w:r w:rsidRPr="000857A2">
        <w:rPr>
          <w:b/>
          <w:bCs/>
        </w:rPr>
        <w:lastRenderedPageBreak/>
        <w:t>Antwoord op vraag 6</w:t>
      </w:r>
      <w:r w:rsidRPr="000857A2">
        <w:rPr>
          <w:b/>
          <w:bCs/>
        </w:rPr>
        <w:br/>
      </w:r>
      <w:r w:rsidRPr="000857A2">
        <w:t>Conform de eerdere motie van het Kamerlid Ellian</w:t>
      </w:r>
      <w:r w:rsidRPr="000857A2">
        <w:rPr>
          <w:rStyle w:val="Voetnootmarkering"/>
          <w:lang w:val="en-US"/>
        </w:rPr>
        <w:footnoteReference w:id="4"/>
      </w:r>
      <w:r w:rsidRPr="000857A2">
        <w:t xml:space="preserve"> worden er verscherpte controles uitgeoefend door de inzet van risico en informatie gestuurde inzet van controles. De gelaagde werkwijze, zoals in antwoord drie is omschreven, waarbij er meerdere keren op onvoorspelbare wijze wordt gecontroleerd draagt bij aan snelle interventies en concrete vondsten. Dit levert het meeste resultaat op. Ik zal uw Kamer, conform aangenomen motie van Kamerlid Ellian</w:t>
      </w:r>
      <w:r w:rsidRPr="000857A2">
        <w:rPr>
          <w:rStyle w:val="Voetnootmarkering"/>
        </w:rPr>
        <w:footnoteReference w:id="5"/>
      </w:r>
      <w:r w:rsidRPr="000857A2">
        <w:t xml:space="preserve">, in september 2026 informeren over de inzet van de verscherpte controles. </w:t>
      </w:r>
    </w:p>
    <w:p w:rsidRPr="000857A2" w:rsidR="00711713" w:rsidP="00711713" w:rsidRDefault="00711713" w14:paraId="1119E1EC" w14:textId="77777777">
      <w:pPr>
        <w:spacing w:line="240" w:lineRule="exact"/>
        <w:rPr>
          <w:b/>
          <w:bCs/>
        </w:rPr>
      </w:pPr>
      <w:r w:rsidRPr="000857A2">
        <w:br/>
      </w:r>
      <w:r w:rsidRPr="000857A2">
        <w:rPr>
          <w:b/>
          <w:bCs/>
        </w:rPr>
        <w:t>Vraag 7</w:t>
      </w:r>
    </w:p>
    <w:p w:rsidRPr="000857A2" w:rsidR="00711713" w:rsidP="00711713" w:rsidRDefault="00711713" w14:paraId="28FCD208" w14:textId="77777777">
      <w:pPr>
        <w:spacing w:line="240" w:lineRule="exact"/>
        <w:rPr>
          <w:b/>
          <w:bCs/>
        </w:rPr>
      </w:pPr>
      <w:r w:rsidRPr="000857A2">
        <w:rPr>
          <w:b/>
          <w:bCs/>
        </w:rPr>
        <w:t>Waarom vinden er zelden vervolgingen plaats op basis van informatie die op telefoons staat die gevonden worden in een PI?</w:t>
      </w:r>
    </w:p>
    <w:p w:rsidRPr="000857A2" w:rsidR="00711713" w:rsidP="00711713" w:rsidRDefault="00711713" w14:paraId="061258B3" w14:textId="77777777">
      <w:pPr>
        <w:spacing w:line="240" w:lineRule="exact"/>
        <w:rPr>
          <w:b/>
          <w:bCs/>
        </w:rPr>
      </w:pPr>
    </w:p>
    <w:p w:rsidRPr="000857A2" w:rsidR="00711713" w:rsidP="00711713" w:rsidRDefault="00711713" w14:paraId="08E16BB3" w14:textId="77777777">
      <w:pPr>
        <w:spacing w:line="240" w:lineRule="exact"/>
        <w:rPr>
          <w:b/>
          <w:bCs/>
        </w:rPr>
      </w:pPr>
      <w:r w:rsidRPr="000857A2">
        <w:rPr>
          <w:b/>
          <w:bCs/>
        </w:rPr>
        <w:t>Vraag 8</w:t>
      </w:r>
    </w:p>
    <w:p w:rsidRPr="000857A2" w:rsidR="00711713" w:rsidP="00711713" w:rsidRDefault="00711713" w14:paraId="4AED6CFF" w14:textId="77777777">
      <w:pPr>
        <w:spacing w:line="240" w:lineRule="exact"/>
        <w:rPr>
          <w:b/>
          <w:bCs/>
        </w:rPr>
      </w:pPr>
      <w:r w:rsidRPr="000857A2">
        <w:rPr>
          <w:b/>
          <w:bCs/>
        </w:rPr>
        <w:t>Bent u bereid om bij het Openbaar Ministerie erop aan te dringen dat criminele opdrachten vanuit de gevangenis onacceptabel zijn en dat, ondanks dat een gedetineerde al een hoge straf heeft gehad, maximaal ingezet moet worden op opsporing en vervolging van alle personen die betrokken zijn bij criminele opdrachten vanuit de gevangenis? Zo ja of nee, waarom?</w:t>
      </w:r>
    </w:p>
    <w:p w:rsidRPr="000857A2" w:rsidR="00711713" w:rsidP="00711713" w:rsidRDefault="00711713" w14:paraId="117B4A9B" w14:textId="77777777">
      <w:pPr>
        <w:spacing w:line="240" w:lineRule="exact"/>
        <w:rPr>
          <w:rFonts w:cs="Arial"/>
        </w:rPr>
      </w:pPr>
    </w:p>
    <w:p w:rsidRPr="000857A2" w:rsidR="00711713" w:rsidP="00711713" w:rsidRDefault="00711713" w14:paraId="41E9D93A" w14:textId="77777777">
      <w:pPr>
        <w:spacing w:line="240" w:lineRule="exact"/>
      </w:pPr>
      <w:r w:rsidRPr="000857A2">
        <w:rPr>
          <w:rFonts w:cs="Arial"/>
          <w:b/>
          <w:bCs/>
        </w:rPr>
        <w:t xml:space="preserve">Antwoord op vragen 7 en 8 </w:t>
      </w:r>
      <w:r w:rsidRPr="000857A2">
        <w:rPr>
          <w:b/>
          <w:bCs/>
        </w:rPr>
        <w:br/>
      </w:r>
      <w:r w:rsidRPr="000857A2">
        <w:t>Ik deel de zorgen over voortgezet crimineel handelen in detentie. Ik ga echter niet over de beslissing om over te gaan tot opsporing en vervolging. Dit is aan het Openbaar Ministerie. Wel kan ik aangeven dat de samenwerking tussen het OM, politie en DJI met de komst van Detentie Intelligence Unit (DIU) is versterkt. In de DIU werken zij samen aan analyses en aan het opmaken van informatieproducten over gedetineerden. Deze informatieproducten kunnen vervolgens worden gebruikt bij plaatsingsbeslissingen en het treffen van gepaste maatregelen in de verschillende fasen van detentie, maar eveneens om strafbare feiten, ook in de buitenwereld, op te sporen. Het delen van intelligence levert een belangrijke bijdrage aan de kennispositie van DJI, politie en het OM over (hoog)risicogedetineerden om daarmee maximaal in te kunnen zetten op het aanpakken van voortgezet crimineel handelen vanuit detentie.</w:t>
      </w:r>
    </w:p>
    <w:p w:rsidRPr="000857A2" w:rsidR="00711713" w:rsidP="00711713" w:rsidRDefault="00711713" w14:paraId="433F5365" w14:textId="77777777">
      <w:pPr>
        <w:spacing w:line="240" w:lineRule="exact"/>
      </w:pPr>
    </w:p>
    <w:p w:rsidRPr="000857A2" w:rsidR="00711713" w:rsidP="00711713" w:rsidRDefault="00711713" w14:paraId="6F6F34E9" w14:textId="77777777">
      <w:pPr>
        <w:spacing w:line="240" w:lineRule="exact"/>
        <w:rPr>
          <w:rFonts w:cs="Arial"/>
          <w:b/>
          <w:bCs/>
        </w:rPr>
      </w:pPr>
      <w:r w:rsidRPr="000857A2">
        <w:rPr>
          <w:rFonts w:cs="Arial"/>
          <w:b/>
          <w:bCs/>
        </w:rPr>
        <w:t>Vraag 9</w:t>
      </w:r>
    </w:p>
    <w:p w:rsidRPr="000857A2" w:rsidR="00711713" w:rsidP="00711713" w:rsidRDefault="00711713" w14:paraId="184DCC14" w14:textId="77777777">
      <w:pPr>
        <w:spacing w:line="240" w:lineRule="exact"/>
      </w:pPr>
      <w:r w:rsidRPr="000857A2">
        <w:rPr>
          <w:b/>
          <w:bCs/>
        </w:rPr>
        <w:t>Kunt u deze vragen afzonderlijk en uiterlijk eind november 2025 beantwoorden?</w:t>
      </w:r>
    </w:p>
    <w:p w:rsidRPr="000857A2" w:rsidR="00711713" w:rsidP="00711713" w:rsidRDefault="00711713" w14:paraId="7B9AD16F" w14:textId="77777777">
      <w:pPr>
        <w:spacing w:line="240" w:lineRule="exact"/>
        <w:rPr>
          <w:rFonts w:cs="Arial"/>
        </w:rPr>
      </w:pPr>
    </w:p>
    <w:p w:rsidRPr="000857A2" w:rsidR="00711713" w:rsidP="00711713" w:rsidRDefault="00711713" w14:paraId="7D619C09" w14:textId="77777777">
      <w:pPr>
        <w:spacing w:line="240" w:lineRule="exact"/>
        <w:rPr>
          <w:rFonts w:cs="Arial"/>
          <w:b/>
          <w:bCs/>
        </w:rPr>
      </w:pPr>
      <w:r w:rsidRPr="000857A2">
        <w:rPr>
          <w:rFonts w:cs="Arial"/>
          <w:b/>
          <w:bCs/>
        </w:rPr>
        <w:t>Antwoord op vraag 9</w:t>
      </w:r>
    </w:p>
    <w:p w:rsidRPr="00940AA6" w:rsidR="00711713" w:rsidP="00711713" w:rsidRDefault="00711713" w14:paraId="24AC0A45" w14:textId="77777777">
      <w:pPr>
        <w:spacing w:line="240" w:lineRule="exact"/>
      </w:pPr>
      <w:r w:rsidRPr="000857A2">
        <w:t>Deze vragen zijn zo spoedig mogelijk beantwoord.</w:t>
      </w:r>
      <w:r w:rsidRPr="00940AA6">
        <w:t xml:space="preserve"> </w:t>
      </w:r>
    </w:p>
    <w:p w:rsidR="00711713" w:rsidP="00711713" w:rsidRDefault="00711713" w14:paraId="7712BC6D" w14:textId="77777777">
      <w:pPr>
        <w:spacing w:line="240" w:lineRule="exact"/>
        <w:rPr>
          <w:rFonts w:cs="Arial"/>
        </w:rPr>
      </w:pPr>
    </w:p>
    <w:p w:rsidR="002C3023" w:rsidRDefault="002C3023" w14:paraId="24D386C1" w14:textId="77777777"/>
    <w:sectPr w:rsidR="002C3023" w:rsidSect="0071171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DA7A" w14:textId="77777777" w:rsidR="00711713" w:rsidRDefault="00711713" w:rsidP="00711713">
      <w:pPr>
        <w:spacing w:after="0" w:line="240" w:lineRule="auto"/>
      </w:pPr>
      <w:r>
        <w:separator/>
      </w:r>
    </w:p>
  </w:endnote>
  <w:endnote w:type="continuationSeparator" w:id="0">
    <w:p w14:paraId="515A3E80" w14:textId="77777777" w:rsidR="00711713" w:rsidRDefault="00711713" w:rsidP="0071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5015" w14:textId="77777777" w:rsidR="00711713" w:rsidRPr="00711713" w:rsidRDefault="00711713" w:rsidP="007117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17DC" w14:textId="77777777" w:rsidR="00711713" w:rsidRPr="00711713" w:rsidRDefault="00711713" w:rsidP="007117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43E3" w14:textId="77777777" w:rsidR="00711713" w:rsidRPr="00711713" w:rsidRDefault="00711713" w:rsidP="00711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52D7" w14:textId="77777777" w:rsidR="00711713" w:rsidRDefault="00711713" w:rsidP="00711713">
      <w:pPr>
        <w:spacing w:after="0" w:line="240" w:lineRule="auto"/>
      </w:pPr>
      <w:r>
        <w:separator/>
      </w:r>
    </w:p>
  </w:footnote>
  <w:footnote w:type="continuationSeparator" w:id="0">
    <w:p w14:paraId="5A773599" w14:textId="77777777" w:rsidR="00711713" w:rsidRDefault="00711713" w:rsidP="00711713">
      <w:pPr>
        <w:spacing w:after="0" w:line="240" w:lineRule="auto"/>
      </w:pPr>
      <w:r>
        <w:continuationSeparator/>
      </w:r>
    </w:p>
  </w:footnote>
  <w:footnote w:id="1">
    <w:p w14:paraId="3D07EF1F" w14:textId="77777777" w:rsidR="00711713" w:rsidRDefault="00711713" w:rsidP="00711713">
      <w:pPr>
        <w:pStyle w:val="Voetnoottekst"/>
      </w:pPr>
      <w:r>
        <w:rPr>
          <w:rStyle w:val="Voetnootmarkering"/>
        </w:rPr>
        <w:footnoteRef/>
      </w:r>
      <w:r>
        <w:t xml:space="preserve"> Kamerstukken II 2023/24, 24 587, nr. 989.</w:t>
      </w:r>
    </w:p>
  </w:footnote>
  <w:footnote w:id="2">
    <w:p w14:paraId="746D5013" w14:textId="77777777" w:rsidR="00711713" w:rsidRDefault="00711713" w:rsidP="00711713"/>
  </w:footnote>
  <w:footnote w:id="3">
    <w:p w14:paraId="20A5E49C" w14:textId="77777777" w:rsidR="00711713" w:rsidRDefault="00711713" w:rsidP="00711713">
      <w:pPr>
        <w:pStyle w:val="Voetnoottekst"/>
      </w:pPr>
      <w:r>
        <w:rPr>
          <w:rStyle w:val="Voetnootmarkering"/>
        </w:rPr>
        <w:footnoteRef/>
      </w:r>
      <w:r>
        <w:t xml:space="preserve"> Kamerstukken II, 2024/25, 29911, nr. 465.  </w:t>
      </w:r>
    </w:p>
  </w:footnote>
  <w:footnote w:id="4">
    <w:p w14:paraId="17400A51" w14:textId="77777777" w:rsidR="00711713" w:rsidRDefault="00711713" w:rsidP="00711713">
      <w:pPr>
        <w:pStyle w:val="Voetnoottekst"/>
      </w:pPr>
      <w:r>
        <w:rPr>
          <w:rStyle w:val="Voetnootmarkering"/>
        </w:rPr>
        <w:footnoteRef/>
      </w:r>
      <w:r>
        <w:t xml:space="preserve"> Kamerstukken II 2023/24, 24 587, nr. 989.</w:t>
      </w:r>
    </w:p>
  </w:footnote>
  <w:footnote w:id="5">
    <w:p w14:paraId="0ED89082" w14:textId="77777777" w:rsidR="00711713" w:rsidRDefault="00711713" w:rsidP="00711713">
      <w:pPr>
        <w:pStyle w:val="Voetnoottekst"/>
      </w:pPr>
      <w:r w:rsidRPr="00125270">
        <w:rPr>
          <w:rStyle w:val="Voetnootmarkering"/>
        </w:rPr>
        <w:footnoteRef/>
      </w:r>
      <w:r w:rsidRPr="00125270">
        <w:t xml:space="preserve"> Kamerstukken II 2025/26 24587, nr. 1077.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E466" w14:textId="77777777" w:rsidR="00711713" w:rsidRPr="00711713" w:rsidRDefault="00711713" w:rsidP="007117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B1A9" w14:textId="77777777" w:rsidR="00711713" w:rsidRPr="00711713" w:rsidRDefault="00711713" w:rsidP="007117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A61F" w14:textId="77777777" w:rsidR="00711713" w:rsidRPr="00711713" w:rsidRDefault="00711713" w:rsidP="007117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001EA"/>
    <w:multiLevelType w:val="hybridMultilevel"/>
    <w:tmpl w:val="8794A1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30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13"/>
    <w:rsid w:val="002C3023"/>
    <w:rsid w:val="003D49C3"/>
    <w:rsid w:val="0071171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C271"/>
  <w15:chartTrackingRefBased/>
  <w15:docId w15:val="{55B45A39-E123-4AC7-81E1-78EAF9D3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1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1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17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17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17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17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17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17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17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17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17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17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17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17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17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17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17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1713"/>
    <w:rPr>
      <w:rFonts w:eastAsiaTheme="majorEastAsia" w:cstheme="majorBidi"/>
      <w:color w:val="272727" w:themeColor="text1" w:themeTint="D8"/>
    </w:rPr>
  </w:style>
  <w:style w:type="paragraph" w:styleId="Titel">
    <w:name w:val="Title"/>
    <w:basedOn w:val="Standaard"/>
    <w:next w:val="Standaard"/>
    <w:link w:val="TitelChar"/>
    <w:uiPriority w:val="10"/>
    <w:qFormat/>
    <w:rsid w:val="00711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17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17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17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17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1713"/>
    <w:rPr>
      <w:i/>
      <w:iCs/>
      <w:color w:val="404040" w:themeColor="text1" w:themeTint="BF"/>
    </w:rPr>
  </w:style>
  <w:style w:type="paragraph" w:styleId="Lijstalinea">
    <w:name w:val="List Paragraph"/>
    <w:basedOn w:val="Standaard"/>
    <w:link w:val="LijstalineaChar"/>
    <w:uiPriority w:val="34"/>
    <w:qFormat/>
    <w:rsid w:val="00711713"/>
    <w:pPr>
      <w:ind w:left="720"/>
      <w:contextualSpacing/>
    </w:pPr>
  </w:style>
  <w:style w:type="character" w:styleId="Intensievebenadrukking">
    <w:name w:val="Intense Emphasis"/>
    <w:basedOn w:val="Standaardalinea-lettertype"/>
    <w:uiPriority w:val="21"/>
    <w:qFormat/>
    <w:rsid w:val="00711713"/>
    <w:rPr>
      <w:i/>
      <w:iCs/>
      <w:color w:val="0F4761" w:themeColor="accent1" w:themeShade="BF"/>
    </w:rPr>
  </w:style>
  <w:style w:type="paragraph" w:styleId="Duidelijkcitaat">
    <w:name w:val="Intense Quote"/>
    <w:basedOn w:val="Standaard"/>
    <w:next w:val="Standaard"/>
    <w:link w:val="DuidelijkcitaatChar"/>
    <w:uiPriority w:val="30"/>
    <w:qFormat/>
    <w:rsid w:val="00711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1713"/>
    <w:rPr>
      <w:i/>
      <w:iCs/>
      <w:color w:val="0F4761" w:themeColor="accent1" w:themeShade="BF"/>
    </w:rPr>
  </w:style>
  <w:style w:type="character" w:styleId="Intensieveverwijzing">
    <w:name w:val="Intense Reference"/>
    <w:basedOn w:val="Standaardalinea-lettertype"/>
    <w:uiPriority w:val="32"/>
    <w:qFormat/>
    <w:rsid w:val="00711713"/>
    <w:rPr>
      <w:b/>
      <w:bCs/>
      <w:smallCaps/>
      <w:color w:val="0F4761" w:themeColor="accent1" w:themeShade="BF"/>
      <w:spacing w:val="5"/>
    </w:rPr>
  </w:style>
  <w:style w:type="character" w:customStyle="1" w:styleId="LijstalineaChar">
    <w:name w:val="Lijstalinea Char"/>
    <w:basedOn w:val="Standaardalinea-lettertype"/>
    <w:link w:val="Lijstalinea"/>
    <w:uiPriority w:val="34"/>
    <w:rsid w:val="00711713"/>
  </w:style>
  <w:style w:type="paragraph" w:styleId="Voetnoottekst">
    <w:name w:val="footnote text"/>
    <w:basedOn w:val="Standaard"/>
    <w:link w:val="VoetnoottekstChar"/>
    <w:uiPriority w:val="99"/>
    <w:semiHidden/>
    <w:unhideWhenUsed/>
    <w:rsid w:val="007117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1713"/>
    <w:rPr>
      <w:sz w:val="20"/>
      <w:szCs w:val="20"/>
    </w:rPr>
  </w:style>
  <w:style w:type="character" w:styleId="Voetnootmarkering">
    <w:name w:val="footnote reference"/>
    <w:basedOn w:val="Standaardalinea-lettertype"/>
    <w:uiPriority w:val="99"/>
    <w:semiHidden/>
    <w:unhideWhenUsed/>
    <w:rsid w:val="00711713"/>
    <w:rPr>
      <w:vertAlign w:val="superscript"/>
    </w:rPr>
  </w:style>
  <w:style w:type="paragraph" w:styleId="Koptekst">
    <w:name w:val="header"/>
    <w:basedOn w:val="Standaard"/>
    <w:link w:val="KoptekstChar"/>
    <w:uiPriority w:val="99"/>
    <w:unhideWhenUsed/>
    <w:rsid w:val="007117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713"/>
  </w:style>
  <w:style w:type="paragraph" w:styleId="Voettekst">
    <w:name w:val="footer"/>
    <w:basedOn w:val="Standaard"/>
    <w:link w:val="VoettekstChar"/>
    <w:uiPriority w:val="99"/>
    <w:unhideWhenUsed/>
    <w:rsid w:val="007117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713"/>
  </w:style>
  <w:style w:type="paragraph" w:styleId="Geenafstand">
    <w:name w:val="No Spacing"/>
    <w:uiPriority w:val="1"/>
    <w:qFormat/>
    <w:rsid w:val="00711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1130</ap:Words>
  <ap:Characters>6219</ap:Characters>
  <ap:DocSecurity>0</ap:DocSecurity>
  <ap:Lines>51</ap:Lines>
  <ap:Paragraphs>14</ap:Paragraphs>
  <ap:ScaleCrop>false</ap:ScaleCrop>
  <ap:LinksUpToDate>false</ap:LinksUpToDate>
  <ap:CharactersWithSpaces>7335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2025-12-08T06:53:00.0000000Z</dcterms:created>
  <dcterms:modified xsi:type="dcterms:W3CDTF">2025-12-08T06:54:00.0000000Z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