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2025Z21373</w:t>
        <w:br/>
      </w:r>
      <w:proofErr w:type="spellEnd"/>
    </w:p>
    <w:p>
      <w:pPr>
        <w:pStyle w:val="Normal"/>
        <w:rPr>
          <w:b w:val="1"/>
          <w:bCs w:val="1"/>
        </w:rPr>
      </w:pPr>
      <w:r w:rsidR="250AE766">
        <w:rPr>
          <w:b w:val="0"/>
          <w:bCs w:val="0"/>
        </w:rPr>
        <w:t>(ingezonden 8 december 2025)</w:t>
        <w:br/>
      </w:r>
    </w:p>
    <w:p>
      <w:r>
        <w:t xml:space="preserve">Vragen van de leden Erkens (VVD) en Boswijk (CDA) aan de minister van Buitenlandse Zaken over de verstorende rol van Hongarije in het beleid van de Europese Unie.</w:t>
      </w:r>
      <w:r>
        <w:br/>
      </w:r>
    </w:p>
    <w:p>
      <w:r>
        <w:t xml:space="preserve"> </w:t>
      </w:r>
      <w:r>
        <w:br/>
      </w:r>
    </w:p>
    <w:p>
      <w:pPr>
        <w:pStyle w:val="ListParagraph"/>
        <w:numPr>
          <w:ilvl w:val="0"/>
          <w:numId w:val="100492680"/>
        </w:numPr>
        <w:ind w:left="360"/>
      </w:pPr>
      <w:r>
        <w:t xml:space="preserve">Bent u bekend met de berichten “European Parliament condems Hungary’s rule of Law, en Hungary’s Orbán seeks more Russian oil and gas in meeting with Putin”?[1]</w:t>
      </w:r>
      <w:r>
        <w:br/>
      </w:r>
      <w:r>
        <w:t xml:space="preserve"> </w:t>
      </w:r>
      <w:r>
        <w:br/>
      </w:r>
    </w:p>
    <w:p>
      <w:pPr>
        <w:pStyle w:val="ListParagraph"/>
        <w:numPr>
          <w:ilvl w:val="0"/>
          <w:numId w:val="100492680"/>
        </w:numPr>
        <w:ind w:left="360"/>
      </w:pPr>
      <w:r>
        <w:t xml:space="preserve">Hoe verhoudt Nederland zich tot de constatering vanuit het Europees Parlement dat Hongarije ernstige en aanhoudende schendingen begaat op het gebied van rechterlijke onafhankelijkheid en corruptie?</w:t>
      </w:r>
      <w:r>
        <w:br/>
      </w:r>
      <w:r>
        <w:t xml:space="preserve"> </w:t>
      </w:r>
      <w:r>
        <w:br/>
      </w:r>
    </w:p>
    <w:p>
      <w:pPr>
        <w:pStyle w:val="ListParagraph"/>
        <w:numPr>
          <w:ilvl w:val="0"/>
          <w:numId w:val="100492680"/>
        </w:numPr>
        <w:ind w:left="360"/>
      </w:pPr>
      <w:r>
        <w:t xml:space="preserve">Welke gevolgen heeft de constatering dat Hongarije stelselmatig misbruik maakt van de EU-fondsen op de toegang die Hongarije tot deze fondsen heeft?</w:t>
      </w:r>
      <w:r>
        <w:br/>
      </w:r>
      <w:r>
        <w:t xml:space="preserve"> </w:t>
      </w:r>
      <w:r>
        <w:br/>
      </w:r>
    </w:p>
    <w:p>
      <w:pPr>
        <w:pStyle w:val="ListParagraph"/>
        <w:numPr>
          <w:ilvl w:val="0"/>
          <w:numId w:val="100492680"/>
        </w:numPr>
        <w:ind w:left="360"/>
      </w:pPr>
      <w:r>
        <w:t xml:space="preserve">Klopt het dat Hongarije in september € 16.2 miljard aan SAFE-gelden heeft ontvangen in het kader van de plannen om de defensie-industrie van Europa te versterken?</w:t>
      </w:r>
      <w:r>
        <w:br/>
      </w:r>
      <w:r>
        <w:t xml:space="preserve"> </w:t>
      </w:r>
      <w:r>
        <w:br/>
      </w:r>
    </w:p>
    <w:p>
      <w:pPr>
        <w:pStyle w:val="ListParagraph"/>
        <w:numPr>
          <w:ilvl w:val="0"/>
          <w:numId w:val="100492680"/>
        </w:numPr>
        <w:ind w:left="360"/>
      </w:pPr>
      <w:r>
        <w:t xml:space="preserve">Welke waarborgen zijn er, nadat dit geld door Hongarije is ontvangen, om ervoor te zorgen dat de gelden niet worden misbruikt?</w:t>
      </w:r>
      <w:r>
        <w:br/>
      </w:r>
      <w:r>
        <w:t xml:space="preserve"> </w:t>
      </w:r>
      <w:r>
        <w:br/>
      </w:r>
    </w:p>
    <w:p>
      <w:pPr>
        <w:pStyle w:val="ListParagraph"/>
        <w:numPr>
          <w:ilvl w:val="0"/>
          <w:numId w:val="100492680"/>
        </w:numPr>
        <w:ind w:left="360"/>
      </w:pPr>
      <w:r>
        <w:t xml:space="preserve">Zijn er nog andere Europese fondsen waar Hongarije op dit moment gebruik van maakt en waarbij het risico op misbruik hoog is?</w:t>
      </w:r>
      <w:r>
        <w:br/>
      </w:r>
      <w:r>
        <w:t xml:space="preserve"> </w:t>
      </w:r>
      <w:r>
        <w:br/>
      </w:r>
    </w:p>
    <w:p>
      <w:pPr>
        <w:pStyle w:val="ListParagraph"/>
        <w:numPr>
          <w:ilvl w:val="0"/>
          <w:numId w:val="100492680"/>
        </w:numPr>
        <w:ind w:left="360"/>
      </w:pPr>
      <w:r>
        <w:t xml:space="preserve">Heeft Nederland Hongarije aangesproken op de constatering dat het land misbruik maakt van EU-fondsen? Indien ja, wat was de reactie van de Hongaarse regering?</w:t>
      </w:r>
      <w:r>
        <w:br/>
      </w:r>
      <w:r>
        <w:t xml:space="preserve"> </w:t>
      </w:r>
      <w:r>
        <w:br/>
      </w:r>
    </w:p>
    <w:p>
      <w:pPr>
        <w:pStyle w:val="ListParagraph"/>
        <w:numPr>
          <w:ilvl w:val="0"/>
          <w:numId w:val="100492680"/>
        </w:numPr>
        <w:ind w:left="360"/>
      </w:pPr>
      <w:r>
        <w:t xml:space="preserve">Welke mogelijke stappen overweegt Nederland om Hongarije in Europees verband te sanctioneren? Is het bijvoorbeeld mogelijk om de Europese Commissie aan te sporen de toegang van Hongarije tot Europese middelen (verder) stop te zetten via het conditionaliteitsregime van verordening 2020/2092 of om een inbreukprocedure te beginnen op basis van artikel 259 VWEU?</w:t>
      </w:r>
      <w:r>
        <w:br/>
      </w:r>
      <w:r>
        <w:t xml:space="preserve"> </w:t>
      </w:r>
      <w:r>
        <w:br/>
      </w:r>
    </w:p>
    <w:p>
      <w:pPr>
        <w:pStyle w:val="ListParagraph"/>
        <w:numPr>
          <w:ilvl w:val="0"/>
          <w:numId w:val="100492680"/>
        </w:numPr>
        <w:ind w:left="360"/>
      </w:pPr>
      <w:r>
        <w:t xml:space="preserve">Bent u het met de VVD-fractie eens dat het onaanvaardbaar is dat Hongarije EU-fondsen misbruikt? Zeker omdat daar direct en indirect ook geld in zit wat in Nederland is verdiend?</w:t>
      </w:r>
      <w:r>
        <w:br/>
      </w:r>
      <w:r>
        <w:t xml:space="preserve"> </w:t>
      </w:r>
      <w:r>
        <w:br/>
      </w:r>
    </w:p>
    <w:p>
      <w:pPr>
        <w:pStyle w:val="ListParagraph"/>
        <w:numPr>
          <w:ilvl w:val="0"/>
          <w:numId w:val="100492680"/>
        </w:numPr>
        <w:ind w:left="360"/>
      </w:pPr>
      <w:r>
        <w:t xml:space="preserve">Hoe verhoudt Nederland zich tot de ambities van Hongarije om extra olie en gas vanuit Rusland te importeren?</w:t>
      </w:r>
      <w:r>
        <w:br/>
      </w:r>
      <w:r>
        <w:t xml:space="preserve"> </w:t>
      </w:r>
      <w:r>
        <w:br/>
      </w:r>
    </w:p>
    <w:p>
      <w:pPr>
        <w:pStyle w:val="ListParagraph"/>
        <w:numPr>
          <w:ilvl w:val="0"/>
          <w:numId w:val="100492680"/>
        </w:numPr>
        <w:ind w:left="360"/>
      </w:pPr>
      <w:r>
        <w:t xml:space="preserve">Wat is de verwachte winst die Rusland maakt met het exporteren van olie en gas naar Hongarije?</w:t>
      </w:r>
      <w:r>
        <w:br/>
      </w:r>
      <w:r>
        <w:t xml:space="preserve"> </w:t>
      </w:r>
      <w:r>
        <w:br/>
      </w:r>
    </w:p>
    <w:p>
      <w:pPr>
        <w:pStyle w:val="ListParagraph"/>
        <w:numPr>
          <w:ilvl w:val="0"/>
          <w:numId w:val="100492680"/>
        </w:numPr>
        <w:ind w:left="360"/>
      </w:pPr>
      <w:r>
        <w:t xml:space="preserve">Welke alternatieve aanleveringsroutes en alternatieve handelspartners heeft Hongarije om olie en gas te importeren?</w:t>
      </w:r>
      <w:r>
        <w:br/>
      </w:r>
      <w:r>
        <w:t xml:space="preserve"> </w:t>
      </w:r>
      <w:r>
        <w:br/>
      </w:r>
    </w:p>
    <w:p>
      <w:pPr>
        <w:pStyle w:val="ListParagraph"/>
        <w:numPr>
          <w:ilvl w:val="0"/>
          <w:numId w:val="100492680"/>
        </w:numPr>
        <w:ind w:left="360"/>
      </w:pPr>
      <w:r>
        <w:t xml:space="preserve">Hoe beoordeelt u de relatie tussen de wens van Hongarije om olie en gas uit Rusland te blijven importeren met de houding van Hongarije ten opzichte van de Russische agressie-oorlog tegen Hongarije en het toetredingsproces van Oekraïne tot de Europese Unie?</w:t>
      </w:r>
      <w:r>
        <w:br/>
      </w:r>
      <w:r>
        <w:t xml:space="preserve"> </w:t>
      </w:r>
      <w:r>
        <w:br/>
      </w:r>
    </w:p>
    <w:p>
      <w:pPr>
        <w:pStyle w:val="ListParagraph"/>
        <w:numPr>
          <w:ilvl w:val="0"/>
          <w:numId w:val="100492680"/>
        </w:numPr>
        <w:ind w:left="360"/>
      </w:pPr>
      <w:r>
        <w:t xml:space="preserve">Welke mogelijkheden zijn er in Europees verband om Hongarije niet langer te betrekken bij de besluitvorming omtrent steun van Europa aan Oekraïne?</w:t>
      </w:r>
      <w:r>
        <w:br/>
      </w:r>
      <w:r>
        <w:t xml:space="preserve"> </w:t>
      </w:r>
      <w:r>
        <w:br/>
      </w:r>
    </w:p>
    <w:p>
      <w:pPr>
        <w:pStyle w:val="ListParagraph"/>
        <w:numPr>
          <w:ilvl w:val="0"/>
          <w:numId w:val="100492680"/>
        </w:numPr>
        <w:ind w:left="360"/>
      </w:pPr>
      <w:r>
        <w:t xml:space="preserve">Bent u het met de VVD-fractie eens dat het onaanvaardbaar is dat Hongarije nauwe banden met Rusland blijft onderhouden en dat dit Rusland in staat blijft stellen om Oekraïne aan te vallen?</w:t>
      </w:r>
      <w:r>
        <w:br/>
      </w:r>
      <w:r>
        <w:t xml:space="preserve"> </w:t>
      </w:r>
      <w:r>
        <w:br/>
      </w:r>
    </w:p>
    <w:p>
      <w:pPr>
        <w:pStyle w:val="ListParagraph"/>
        <w:numPr>
          <w:ilvl w:val="0"/>
          <w:numId w:val="100492680"/>
        </w:numPr>
        <w:ind w:left="360"/>
      </w:pPr>
      <w:r>
        <w:t xml:space="preserve">Hoe beoordeelt u de relatie tussen het stemgedrag van Hongarije in Europese Raden en Raden van Buitenlandse Zaken en de </w:t>
      </w:r>
      <w:r>
        <w:rPr>
          <w:i w:val="1"/>
          <w:iCs w:val="1"/>
        </w:rPr>
        <w:t xml:space="preserve">All-Weather Comprehensive Strategic Partnership </w:t>
      </w:r>
      <w:r>
        <w:rPr/>
        <w:t xml:space="preserve">die op 9 mei 2024 tussen China en Hongarije is gesloten?</w:t>
      </w:r>
      <w:r>
        <w:br/>
      </w:r>
      <w:r>
        <w:t xml:space="preserve"> </w:t>
      </w:r>
      <w:r>
        <w:br/>
      </w:r>
    </w:p>
    <w:p>
      <w:pPr>
        <w:pStyle w:val="ListParagraph"/>
        <w:numPr>
          <w:ilvl w:val="0"/>
          <w:numId w:val="100492680"/>
        </w:numPr>
        <w:ind w:left="360"/>
      </w:pPr>
      <w:r>
        <w:t xml:space="preserve">Hoe beoordeelt u de uitspraak van de Hongaarse minister van Buitenlandse Zaken Péter Szijjártó dat Europa China niet langer als een “systemic rival” moet zien?</w:t>
      </w:r>
      <w:r>
        <w:br/>
      </w:r>
      <w:r>
        <w:t xml:space="preserve"> </w:t>
      </w:r>
      <w:r>
        <w:br/>
      </w:r>
    </w:p>
    <w:p>
      <w:pPr>
        <w:pStyle w:val="ListParagraph"/>
        <w:numPr>
          <w:ilvl w:val="0"/>
          <w:numId w:val="100492680"/>
        </w:numPr>
        <w:ind w:left="360"/>
      </w:pPr>
      <w:r>
        <w:t xml:space="preserve">Kunt u deze vragen beantwoorden vóór het debat over de Europese Top van 18 en 19 december?</w:t>
      </w:r>
      <w:r>
        <w:br/>
      </w:r>
    </w:p>
    <w:p>
      <w:r>
        <w:t xml:space="preserve"> </w:t>
      </w:r>
      <w:r>
        <w:br/>
      </w:r>
    </w:p>
    <w:p>
      <w:r>
        <w:t xml:space="preserve">[1] Brussels Times, 27 november 2025, "European Parliament condemns Hungary's rule of law" (https://www.brusselstimes.com/1856789/eu-parliament-condemns-hungarys-rule-of-law); Euronews, 28 november 2025, "Hungary's Orbán seeks more Russian oil and gas in meeting with Putin" (https://www.euronews.com/2025/11/28/hungarys-orban-seeks-more-russian-oil-and-gas-in-meeting-with-putin)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