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82238" w14:paraId="324A9A73" w14:textId="77777777">
        <w:tc>
          <w:tcPr>
            <w:tcW w:w="6733" w:type="dxa"/>
            <w:gridSpan w:val="2"/>
            <w:tcBorders>
              <w:top w:val="nil"/>
              <w:left w:val="nil"/>
              <w:bottom w:val="nil"/>
              <w:right w:val="nil"/>
            </w:tcBorders>
            <w:vAlign w:val="center"/>
          </w:tcPr>
          <w:p w:rsidR="00997775" w:rsidP="00710A7A" w:rsidRDefault="00997775" w14:paraId="53132AB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5AC52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82238" w14:paraId="611659D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13FE79" w14:textId="77777777">
            <w:r w:rsidRPr="008B0CC5">
              <w:t xml:space="preserve">Vergaderjaar </w:t>
            </w:r>
            <w:r w:rsidR="00AC6B87">
              <w:t>202</w:t>
            </w:r>
            <w:r w:rsidR="00684DFF">
              <w:t>5</w:t>
            </w:r>
            <w:r w:rsidR="00AC6B87">
              <w:t>-202</w:t>
            </w:r>
            <w:r w:rsidR="00684DFF">
              <w:t>6</w:t>
            </w:r>
          </w:p>
        </w:tc>
      </w:tr>
      <w:tr w:rsidR="00997775" w:rsidTr="00782238" w14:paraId="586098F3" w14:textId="77777777">
        <w:trPr>
          <w:cantSplit/>
        </w:trPr>
        <w:tc>
          <w:tcPr>
            <w:tcW w:w="10985" w:type="dxa"/>
            <w:gridSpan w:val="3"/>
            <w:tcBorders>
              <w:top w:val="nil"/>
              <w:left w:val="nil"/>
              <w:bottom w:val="nil"/>
              <w:right w:val="nil"/>
            </w:tcBorders>
          </w:tcPr>
          <w:p w:rsidR="00997775" w:rsidRDefault="00997775" w14:paraId="3181B745" w14:textId="77777777"/>
        </w:tc>
      </w:tr>
      <w:tr w:rsidR="00997775" w:rsidTr="00782238" w14:paraId="672727B1" w14:textId="77777777">
        <w:trPr>
          <w:cantSplit/>
        </w:trPr>
        <w:tc>
          <w:tcPr>
            <w:tcW w:w="10985" w:type="dxa"/>
            <w:gridSpan w:val="3"/>
            <w:tcBorders>
              <w:top w:val="nil"/>
              <w:left w:val="nil"/>
              <w:bottom w:val="single" w:color="auto" w:sz="4" w:space="0"/>
              <w:right w:val="nil"/>
            </w:tcBorders>
          </w:tcPr>
          <w:p w:rsidR="00997775" w:rsidRDefault="00997775" w14:paraId="0CD875AD" w14:textId="77777777"/>
        </w:tc>
      </w:tr>
      <w:tr w:rsidR="00997775" w:rsidTr="00782238" w14:paraId="5FB95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2A93D4" w14:textId="77777777"/>
        </w:tc>
        <w:tc>
          <w:tcPr>
            <w:tcW w:w="7654" w:type="dxa"/>
            <w:gridSpan w:val="2"/>
          </w:tcPr>
          <w:p w:rsidR="00997775" w:rsidRDefault="00997775" w14:paraId="507626BF" w14:textId="77777777"/>
        </w:tc>
      </w:tr>
      <w:tr w:rsidR="00782238" w:rsidTr="00782238" w14:paraId="5BBB8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2238" w:rsidP="00782238" w:rsidRDefault="00782238" w14:paraId="64F66AD2" w14:textId="6AE8A94E">
            <w:pPr>
              <w:rPr>
                <w:b/>
              </w:rPr>
            </w:pPr>
            <w:r>
              <w:rPr>
                <w:b/>
              </w:rPr>
              <w:t>36 800 I</w:t>
            </w:r>
          </w:p>
        </w:tc>
        <w:tc>
          <w:tcPr>
            <w:tcW w:w="7654" w:type="dxa"/>
            <w:gridSpan w:val="2"/>
          </w:tcPr>
          <w:p w:rsidR="00782238" w:rsidP="00782238" w:rsidRDefault="00782238" w14:paraId="5C6CF9E4" w14:textId="689FCCFB">
            <w:pPr>
              <w:rPr>
                <w:b/>
              </w:rPr>
            </w:pPr>
            <w:r w:rsidRPr="007215BA">
              <w:rPr>
                <w:b/>
                <w:bCs/>
                <w:szCs w:val="24"/>
              </w:rPr>
              <w:t>Vaststelling van de begrotingsstaat van de Koning (I) voor het jaar 2026</w:t>
            </w:r>
          </w:p>
        </w:tc>
      </w:tr>
      <w:tr w:rsidR="00782238" w:rsidTr="00782238" w14:paraId="17CEC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2238" w:rsidP="00782238" w:rsidRDefault="00782238" w14:paraId="4422F0AE" w14:textId="77777777"/>
        </w:tc>
        <w:tc>
          <w:tcPr>
            <w:tcW w:w="7654" w:type="dxa"/>
            <w:gridSpan w:val="2"/>
          </w:tcPr>
          <w:p w:rsidR="00782238" w:rsidP="00782238" w:rsidRDefault="00782238" w14:paraId="0B780E71" w14:textId="77777777"/>
        </w:tc>
      </w:tr>
      <w:tr w:rsidR="00782238" w:rsidTr="00782238" w14:paraId="24B03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2238" w:rsidP="00782238" w:rsidRDefault="00782238" w14:paraId="72A64C66" w14:textId="77777777"/>
        </w:tc>
        <w:tc>
          <w:tcPr>
            <w:tcW w:w="7654" w:type="dxa"/>
            <w:gridSpan w:val="2"/>
          </w:tcPr>
          <w:p w:rsidR="00782238" w:rsidP="00782238" w:rsidRDefault="00782238" w14:paraId="70CDDD50" w14:textId="77777777"/>
        </w:tc>
      </w:tr>
      <w:tr w:rsidR="00782238" w:rsidTr="00782238" w14:paraId="3BE39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2238" w:rsidP="00782238" w:rsidRDefault="00782238" w14:paraId="16D84F3B" w14:textId="2E2479D1">
            <w:pPr>
              <w:rPr>
                <w:b/>
              </w:rPr>
            </w:pPr>
            <w:r>
              <w:rPr>
                <w:b/>
              </w:rPr>
              <w:t xml:space="preserve">Nr. </w:t>
            </w:r>
            <w:r>
              <w:rPr>
                <w:b/>
              </w:rPr>
              <w:t>9</w:t>
            </w:r>
          </w:p>
        </w:tc>
        <w:tc>
          <w:tcPr>
            <w:tcW w:w="7654" w:type="dxa"/>
            <w:gridSpan w:val="2"/>
          </w:tcPr>
          <w:p w:rsidR="00782238" w:rsidP="00782238" w:rsidRDefault="00782238" w14:paraId="03645A29" w14:textId="58FF9098">
            <w:pPr>
              <w:rPr>
                <w:b/>
              </w:rPr>
            </w:pPr>
            <w:r>
              <w:rPr>
                <w:b/>
              </w:rPr>
              <w:t xml:space="preserve">MOTIE VAN </w:t>
            </w:r>
            <w:r>
              <w:rPr>
                <w:b/>
              </w:rPr>
              <w:t>HET LID FLACH C.S.</w:t>
            </w:r>
          </w:p>
        </w:tc>
      </w:tr>
      <w:tr w:rsidR="00782238" w:rsidTr="00782238" w14:paraId="0690C3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2238" w:rsidP="00782238" w:rsidRDefault="00782238" w14:paraId="24C71E99" w14:textId="77777777"/>
        </w:tc>
        <w:tc>
          <w:tcPr>
            <w:tcW w:w="7654" w:type="dxa"/>
            <w:gridSpan w:val="2"/>
          </w:tcPr>
          <w:p w:rsidR="00782238" w:rsidP="00782238" w:rsidRDefault="00782238" w14:paraId="05ED9599" w14:textId="56397918">
            <w:r>
              <w:t>Voorgesteld 9 december 2025</w:t>
            </w:r>
          </w:p>
        </w:tc>
      </w:tr>
      <w:tr w:rsidR="00782238" w:rsidTr="00782238" w14:paraId="5FD9D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2238" w:rsidP="00782238" w:rsidRDefault="00782238" w14:paraId="7A96E970" w14:textId="77777777"/>
        </w:tc>
        <w:tc>
          <w:tcPr>
            <w:tcW w:w="7654" w:type="dxa"/>
            <w:gridSpan w:val="2"/>
          </w:tcPr>
          <w:p w:rsidR="00782238" w:rsidP="00782238" w:rsidRDefault="00782238" w14:paraId="0A865E3C" w14:textId="77777777"/>
        </w:tc>
      </w:tr>
      <w:tr w:rsidR="00782238" w:rsidTr="00782238" w14:paraId="7A138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2238" w:rsidP="00782238" w:rsidRDefault="00782238" w14:paraId="4227757B" w14:textId="77777777"/>
        </w:tc>
        <w:tc>
          <w:tcPr>
            <w:tcW w:w="7654" w:type="dxa"/>
            <w:gridSpan w:val="2"/>
          </w:tcPr>
          <w:p w:rsidR="00782238" w:rsidP="00782238" w:rsidRDefault="00782238" w14:paraId="7ED2DA74" w14:textId="4835105E">
            <w:r>
              <w:t>De Kamer,</w:t>
            </w:r>
          </w:p>
        </w:tc>
      </w:tr>
      <w:tr w:rsidR="00782238" w:rsidTr="00782238" w14:paraId="5740C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2238" w:rsidP="00782238" w:rsidRDefault="00782238" w14:paraId="5B403060" w14:textId="77777777"/>
        </w:tc>
        <w:tc>
          <w:tcPr>
            <w:tcW w:w="7654" w:type="dxa"/>
            <w:gridSpan w:val="2"/>
          </w:tcPr>
          <w:p w:rsidR="00782238" w:rsidP="00782238" w:rsidRDefault="00782238" w14:paraId="488CA91E" w14:textId="77777777"/>
        </w:tc>
      </w:tr>
      <w:tr w:rsidR="00782238" w:rsidTr="00782238" w14:paraId="50E28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82238" w:rsidP="00782238" w:rsidRDefault="00782238" w14:paraId="6A2068CE" w14:textId="77777777"/>
        </w:tc>
        <w:tc>
          <w:tcPr>
            <w:tcW w:w="7654" w:type="dxa"/>
            <w:gridSpan w:val="2"/>
          </w:tcPr>
          <w:p w:rsidR="00782238" w:rsidP="00782238" w:rsidRDefault="00782238" w14:paraId="78618970" w14:textId="41EF1E95">
            <w:r>
              <w:t>gehoord de beraadslaging,</w:t>
            </w:r>
          </w:p>
        </w:tc>
      </w:tr>
      <w:tr w:rsidR="00997775" w:rsidTr="00782238" w14:paraId="3C9CCF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3B2FE" w14:textId="77777777"/>
        </w:tc>
        <w:tc>
          <w:tcPr>
            <w:tcW w:w="7654" w:type="dxa"/>
            <w:gridSpan w:val="2"/>
          </w:tcPr>
          <w:p w:rsidR="00997775" w:rsidRDefault="00997775" w14:paraId="09166E94" w14:textId="77777777"/>
        </w:tc>
      </w:tr>
      <w:tr w:rsidR="00997775" w:rsidTr="00782238" w14:paraId="72B56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BE056B" w14:textId="77777777"/>
        </w:tc>
        <w:tc>
          <w:tcPr>
            <w:tcW w:w="7654" w:type="dxa"/>
            <w:gridSpan w:val="2"/>
          </w:tcPr>
          <w:p w:rsidR="00782238" w:rsidP="00782238" w:rsidRDefault="00782238" w14:paraId="45137720" w14:textId="77777777">
            <w:r>
              <w:t>constaterende dat inmiddels driemaal op rij problemen zijn ontstaan ten aanzien van de personen die zijn voorgedragen of aangewezen om in de formatie een opdracht uit te voeren;</w:t>
            </w:r>
          </w:p>
          <w:p w:rsidR="00782238" w:rsidP="00782238" w:rsidRDefault="00782238" w14:paraId="3FCA5384" w14:textId="77777777"/>
          <w:p w:rsidR="00782238" w:rsidP="00782238" w:rsidRDefault="00782238" w14:paraId="16CDCD5C" w14:textId="77777777">
            <w:r>
              <w:t>overwegende dat het schadelijk is voor het aanzien van de Tweede Kamer als telkens ophef ontstaat over personen tijdens de formatie;</w:t>
            </w:r>
          </w:p>
          <w:p w:rsidR="00782238" w:rsidP="00782238" w:rsidRDefault="00782238" w14:paraId="31165985" w14:textId="77777777"/>
          <w:p w:rsidR="00782238" w:rsidP="00782238" w:rsidRDefault="00782238" w14:paraId="704C07E1" w14:textId="77777777">
            <w:r>
              <w:t>overwegende dat de Raad van State in 2023 in een voorlichting aan de Tweede Kamer aandacht vroeg voor de waarde van een vast ambt;</w:t>
            </w:r>
          </w:p>
          <w:p w:rsidR="00782238" w:rsidP="00782238" w:rsidRDefault="00782238" w14:paraId="45879238" w14:textId="77777777"/>
          <w:p w:rsidR="00782238" w:rsidP="00782238" w:rsidRDefault="00782238" w14:paraId="2FD72B31" w14:textId="77777777">
            <w:r>
              <w:t>verzoekt het Presidium een wijziging van het Reglement van Orde aanhangig te maken die ertoe leidt dat de Koning verantwoordelijk is voor het aanwijzen van personen om een opdracht uit te voeren tijdens de kabinetsformatie,</w:t>
            </w:r>
          </w:p>
          <w:p w:rsidR="00782238" w:rsidP="00782238" w:rsidRDefault="00782238" w14:paraId="364EF855" w14:textId="77777777"/>
          <w:p w:rsidR="00782238" w:rsidP="00782238" w:rsidRDefault="00782238" w14:paraId="6CA0B25E" w14:textId="77777777">
            <w:r>
              <w:t>en gaat over tot de orde van de dag.</w:t>
            </w:r>
          </w:p>
          <w:p w:rsidR="00782238" w:rsidP="00782238" w:rsidRDefault="00782238" w14:paraId="36F92FBA" w14:textId="77777777"/>
          <w:p w:rsidR="00782238" w:rsidP="00782238" w:rsidRDefault="00782238" w14:paraId="3291AF4D" w14:textId="77777777">
            <w:proofErr w:type="spellStart"/>
            <w:r>
              <w:t>Flach</w:t>
            </w:r>
            <w:proofErr w:type="spellEnd"/>
          </w:p>
          <w:p w:rsidR="00782238" w:rsidP="00782238" w:rsidRDefault="00782238" w14:paraId="5F3EBFE9" w14:textId="77777777">
            <w:r>
              <w:t>De Kort</w:t>
            </w:r>
          </w:p>
          <w:p w:rsidR="00782238" w:rsidP="00782238" w:rsidRDefault="00782238" w14:paraId="4C2007F4" w14:textId="77777777">
            <w:r>
              <w:t>Vermeer</w:t>
            </w:r>
          </w:p>
          <w:p w:rsidR="00782238" w:rsidP="00782238" w:rsidRDefault="00782238" w14:paraId="16980165" w14:textId="77777777">
            <w:r>
              <w:t>Tijs van den Brink</w:t>
            </w:r>
          </w:p>
          <w:p w:rsidR="00997775" w:rsidP="00782238" w:rsidRDefault="00782238" w14:paraId="22E2D295" w14:textId="607A4214">
            <w:r>
              <w:t>Bikker</w:t>
            </w:r>
          </w:p>
        </w:tc>
      </w:tr>
    </w:tbl>
    <w:p w:rsidR="00997775" w:rsidRDefault="00997775" w14:paraId="349D6F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313D" w14:textId="77777777" w:rsidR="00782238" w:rsidRDefault="00782238">
      <w:pPr>
        <w:spacing w:line="20" w:lineRule="exact"/>
      </w:pPr>
    </w:p>
  </w:endnote>
  <w:endnote w:type="continuationSeparator" w:id="0">
    <w:p w14:paraId="129059D9" w14:textId="77777777" w:rsidR="00782238" w:rsidRDefault="00782238">
      <w:pPr>
        <w:pStyle w:val="Amendement"/>
      </w:pPr>
      <w:r>
        <w:rPr>
          <w:b w:val="0"/>
        </w:rPr>
        <w:t xml:space="preserve"> </w:t>
      </w:r>
    </w:p>
  </w:endnote>
  <w:endnote w:type="continuationNotice" w:id="1">
    <w:p w14:paraId="3F61E488" w14:textId="77777777" w:rsidR="00782238" w:rsidRDefault="007822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BC2E" w14:textId="77777777" w:rsidR="00782238" w:rsidRDefault="00782238">
      <w:pPr>
        <w:pStyle w:val="Amendement"/>
      </w:pPr>
      <w:r>
        <w:rPr>
          <w:b w:val="0"/>
        </w:rPr>
        <w:separator/>
      </w:r>
    </w:p>
  </w:footnote>
  <w:footnote w:type="continuationSeparator" w:id="0">
    <w:p w14:paraId="443A04DC" w14:textId="77777777" w:rsidR="00782238" w:rsidRDefault="00782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3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8223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2C27"/>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21346"/>
  <w15:docId w15:val="{C93ADE99-1F32-4247-9C12-DCD26A52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2025-12-10T08:52:00.0000000Z</dcterms:created>
  <dcterms:modified xsi:type="dcterms:W3CDTF">2025-12-10T08:57:00.0000000Z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