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1C618F8" w14:textId="77777777">
        <w:tc>
          <w:tcPr>
            <w:tcW w:w="6733" w:type="dxa"/>
            <w:gridSpan w:val="2"/>
            <w:tcBorders>
              <w:top w:val="nil"/>
              <w:left w:val="nil"/>
              <w:bottom w:val="nil"/>
              <w:right w:val="nil"/>
            </w:tcBorders>
            <w:vAlign w:val="center"/>
          </w:tcPr>
          <w:p w:rsidR="00997775" w:rsidP="00710A7A" w:rsidRDefault="00997775" w14:paraId="7EFCE6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14BDE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EB67A9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B8919A" w14:textId="77777777">
            <w:r w:rsidRPr="008B0CC5">
              <w:t xml:space="preserve">Vergaderjaar </w:t>
            </w:r>
            <w:r w:rsidR="00AC6B87">
              <w:t>202</w:t>
            </w:r>
            <w:r w:rsidR="00684DFF">
              <w:t>5</w:t>
            </w:r>
            <w:r w:rsidR="00AC6B87">
              <w:t>-202</w:t>
            </w:r>
            <w:r w:rsidR="00684DFF">
              <w:t>6</w:t>
            </w:r>
          </w:p>
        </w:tc>
      </w:tr>
      <w:tr w:rsidR="00997775" w14:paraId="459E1514" w14:textId="77777777">
        <w:trPr>
          <w:cantSplit/>
        </w:trPr>
        <w:tc>
          <w:tcPr>
            <w:tcW w:w="10985" w:type="dxa"/>
            <w:gridSpan w:val="3"/>
            <w:tcBorders>
              <w:top w:val="nil"/>
              <w:left w:val="nil"/>
              <w:bottom w:val="nil"/>
              <w:right w:val="nil"/>
            </w:tcBorders>
          </w:tcPr>
          <w:p w:rsidR="00997775" w:rsidRDefault="00997775" w14:paraId="6988F14D" w14:textId="77777777"/>
        </w:tc>
      </w:tr>
      <w:tr w:rsidR="00997775" w14:paraId="51F06344" w14:textId="77777777">
        <w:trPr>
          <w:cantSplit/>
        </w:trPr>
        <w:tc>
          <w:tcPr>
            <w:tcW w:w="10985" w:type="dxa"/>
            <w:gridSpan w:val="3"/>
            <w:tcBorders>
              <w:top w:val="nil"/>
              <w:left w:val="nil"/>
              <w:bottom w:val="single" w:color="auto" w:sz="4" w:space="0"/>
              <w:right w:val="nil"/>
            </w:tcBorders>
          </w:tcPr>
          <w:p w:rsidR="00997775" w:rsidRDefault="00997775" w14:paraId="5C9B6EA4" w14:textId="77777777"/>
        </w:tc>
      </w:tr>
      <w:tr w:rsidR="00997775" w14:paraId="2C232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1D11CE" w14:textId="77777777"/>
        </w:tc>
        <w:tc>
          <w:tcPr>
            <w:tcW w:w="7654" w:type="dxa"/>
            <w:gridSpan w:val="2"/>
          </w:tcPr>
          <w:p w:rsidR="00997775" w:rsidRDefault="00997775" w14:paraId="0C40C71C" w14:textId="77777777"/>
        </w:tc>
      </w:tr>
      <w:tr w:rsidR="00997775" w14:paraId="71812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46B2A" w14:paraId="5B33D750" w14:textId="738E5CCE">
            <w:pPr>
              <w:rPr>
                <w:b/>
              </w:rPr>
            </w:pPr>
            <w:r>
              <w:rPr>
                <w:b/>
              </w:rPr>
              <w:t>27 625</w:t>
            </w:r>
          </w:p>
        </w:tc>
        <w:tc>
          <w:tcPr>
            <w:tcW w:w="7654" w:type="dxa"/>
            <w:gridSpan w:val="2"/>
          </w:tcPr>
          <w:p w:rsidRPr="00046B2A" w:rsidR="00997775" w:rsidP="00A07C71" w:rsidRDefault="00046B2A" w14:paraId="6ED80D3F" w14:textId="3F357990">
            <w:r w:rsidRPr="00046B2A">
              <w:rPr>
                <w:b/>
                <w:bCs/>
              </w:rPr>
              <w:t>Waterbeleid</w:t>
            </w:r>
          </w:p>
        </w:tc>
      </w:tr>
      <w:tr w:rsidR="00997775" w14:paraId="3AF11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B7006A" w14:textId="77777777"/>
        </w:tc>
        <w:tc>
          <w:tcPr>
            <w:tcW w:w="7654" w:type="dxa"/>
            <w:gridSpan w:val="2"/>
          </w:tcPr>
          <w:p w:rsidR="00997775" w:rsidRDefault="00997775" w14:paraId="1E97A712" w14:textId="77777777"/>
        </w:tc>
      </w:tr>
      <w:tr w:rsidR="00997775" w14:paraId="5C2DF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4EAACE" w14:textId="77777777"/>
        </w:tc>
        <w:tc>
          <w:tcPr>
            <w:tcW w:w="7654" w:type="dxa"/>
            <w:gridSpan w:val="2"/>
          </w:tcPr>
          <w:p w:rsidR="00997775" w:rsidRDefault="00997775" w14:paraId="3AFB77C1" w14:textId="77777777"/>
        </w:tc>
      </w:tr>
      <w:tr w:rsidR="00997775" w14:paraId="579E4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3275F8" w14:textId="4749FD2A">
            <w:pPr>
              <w:rPr>
                <w:b/>
              </w:rPr>
            </w:pPr>
            <w:r>
              <w:rPr>
                <w:b/>
              </w:rPr>
              <w:t xml:space="preserve">Nr. </w:t>
            </w:r>
            <w:r w:rsidR="00046B2A">
              <w:rPr>
                <w:b/>
              </w:rPr>
              <w:t>722</w:t>
            </w:r>
          </w:p>
        </w:tc>
        <w:tc>
          <w:tcPr>
            <w:tcW w:w="7654" w:type="dxa"/>
            <w:gridSpan w:val="2"/>
          </w:tcPr>
          <w:p w:rsidR="00997775" w:rsidRDefault="00997775" w14:paraId="2CE49113" w14:textId="758C24EB">
            <w:pPr>
              <w:rPr>
                <w:b/>
              </w:rPr>
            </w:pPr>
            <w:r>
              <w:rPr>
                <w:b/>
              </w:rPr>
              <w:t xml:space="preserve">MOTIE VAN </w:t>
            </w:r>
            <w:r w:rsidR="00046B2A">
              <w:rPr>
                <w:b/>
              </w:rPr>
              <w:t>HET LID VAN DER PLAS</w:t>
            </w:r>
          </w:p>
        </w:tc>
      </w:tr>
      <w:tr w:rsidR="00997775" w14:paraId="67894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561D0" w14:textId="77777777"/>
        </w:tc>
        <w:tc>
          <w:tcPr>
            <w:tcW w:w="7654" w:type="dxa"/>
            <w:gridSpan w:val="2"/>
          </w:tcPr>
          <w:p w:rsidR="00997775" w:rsidP="00280D6A" w:rsidRDefault="00997775" w14:paraId="19C64D1E" w14:textId="6DF80AB0">
            <w:r>
              <w:t>Voorgesteld</w:t>
            </w:r>
            <w:r w:rsidR="00280D6A">
              <w:t xml:space="preserve"> </w:t>
            </w:r>
            <w:r w:rsidR="00046B2A">
              <w:t>10 december 2025</w:t>
            </w:r>
          </w:p>
        </w:tc>
      </w:tr>
      <w:tr w:rsidR="00997775" w14:paraId="52B8E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B8A0DB" w14:textId="77777777"/>
        </w:tc>
        <w:tc>
          <w:tcPr>
            <w:tcW w:w="7654" w:type="dxa"/>
            <w:gridSpan w:val="2"/>
          </w:tcPr>
          <w:p w:rsidR="00997775" w:rsidRDefault="00997775" w14:paraId="7DFFA063" w14:textId="77777777"/>
        </w:tc>
      </w:tr>
      <w:tr w:rsidR="00997775" w14:paraId="3C1C8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0E20B9" w14:textId="77777777"/>
        </w:tc>
        <w:tc>
          <w:tcPr>
            <w:tcW w:w="7654" w:type="dxa"/>
            <w:gridSpan w:val="2"/>
          </w:tcPr>
          <w:p w:rsidR="00997775" w:rsidRDefault="00997775" w14:paraId="2B0A1035" w14:textId="77777777">
            <w:r>
              <w:t>De Kamer,</w:t>
            </w:r>
          </w:p>
        </w:tc>
      </w:tr>
      <w:tr w:rsidR="00997775" w14:paraId="5B8A9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942624" w14:textId="77777777"/>
        </w:tc>
        <w:tc>
          <w:tcPr>
            <w:tcW w:w="7654" w:type="dxa"/>
            <w:gridSpan w:val="2"/>
          </w:tcPr>
          <w:p w:rsidR="00997775" w:rsidRDefault="00997775" w14:paraId="4A87EC8C" w14:textId="77777777"/>
        </w:tc>
      </w:tr>
      <w:tr w:rsidR="00997775" w14:paraId="220DF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B27F9E" w14:textId="77777777"/>
        </w:tc>
        <w:tc>
          <w:tcPr>
            <w:tcW w:w="7654" w:type="dxa"/>
            <w:gridSpan w:val="2"/>
          </w:tcPr>
          <w:p w:rsidR="00997775" w:rsidRDefault="00997775" w14:paraId="2DD6BC99" w14:textId="77777777">
            <w:r>
              <w:t>gehoord de beraadslaging,</w:t>
            </w:r>
          </w:p>
        </w:tc>
      </w:tr>
      <w:tr w:rsidR="00997775" w14:paraId="6121F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F596FC" w14:textId="77777777"/>
        </w:tc>
        <w:tc>
          <w:tcPr>
            <w:tcW w:w="7654" w:type="dxa"/>
            <w:gridSpan w:val="2"/>
          </w:tcPr>
          <w:p w:rsidR="00997775" w:rsidRDefault="00997775" w14:paraId="44ADF878" w14:textId="77777777"/>
        </w:tc>
      </w:tr>
      <w:tr w:rsidR="00997775" w14:paraId="14957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70638E" w14:textId="77777777"/>
        </w:tc>
        <w:tc>
          <w:tcPr>
            <w:tcW w:w="7654" w:type="dxa"/>
            <w:gridSpan w:val="2"/>
          </w:tcPr>
          <w:p w:rsidR="00046B2A" w:rsidP="00046B2A" w:rsidRDefault="00046B2A" w14:paraId="59C0E5CE" w14:textId="77777777">
            <w:r>
              <w:t>constaterende dat de provincie Zeeland in hoge mate afhankelijk is van een beperkt aantal vitale infrastructuurverbindingen, waaronder bruggen, dammen en watergebonden netwerken, deze infrastructuur essentieel is voor bereikbaarheid, economie en waterveiligheid en recente ontwikkelingen rond onderhoud en vervanging van cruciale objecten, bijvoorbeeld de Zeelandbrug, de kwetsbaarheid van deze infrastructuur blootleggen;</w:t>
            </w:r>
          </w:p>
          <w:p w:rsidR="00046B2A" w:rsidP="00046B2A" w:rsidRDefault="00046B2A" w14:paraId="413F1A38" w14:textId="77777777"/>
          <w:p w:rsidR="00046B2A" w:rsidP="00046B2A" w:rsidRDefault="00046B2A" w14:paraId="583D059F" w14:textId="77777777">
            <w:r>
              <w:t xml:space="preserve">overwegende dat uitval of langdurige beperkingen van watergebonden infrastructuur in Zeeland kunnen leiden tot ernstige veiligheidsrisico's en economische schade en het Rijk, via onder meer Rijkswaterstaat en het Deltaprogramma, een belangrijke verantwoordelijkheid draagt voor de borging van vitale </w:t>
            </w:r>
            <w:proofErr w:type="spellStart"/>
            <w:r>
              <w:t>watergerelateerde</w:t>
            </w:r>
            <w:proofErr w:type="spellEnd"/>
            <w:r>
              <w:t xml:space="preserve"> infrastructuur;</w:t>
            </w:r>
          </w:p>
          <w:p w:rsidR="00046B2A" w:rsidP="00046B2A" w:rsidRDefault="00046B2A" w14:paraId="4F18F41E" w14:textId="77777777"/>
          <w:p w:rsidR="00046B2A" w:rsidP="00046B2A" w:rsidRDefault="00046B2A" w14:paraId="380D9348" w14:textId="77777777">
            <w:r>
              <w:t>verzoekt de regering in gesprek te gaan met de provincie Zeeland over de kwetsbaarheid van infrastructuur, met bijzondere aandacht voor infrastructuur op en rond het water, en de Kamer hierover in het eerste kwartaal te informeren,</w:t>
            </w:r>
          </w:p>
          <w:p w:rsidR="00046B2A" w:rsidP="00046B2A" w:rsidRDefault="00046B2A" w14:paraId="16E588F7" w14:textId="77777777"/>
          <w:p w:rsidR="00046B2A" w:rsidP="00046B2A" w:rsidRDefault="00046B2A" w14:paraId="7BD807EB" w14:textId="77777777">
            <w:r>
              <w:t>en gaat over tot de orde van de dag.</w:t>
            </w:r>
          </w:p>
          <w:p w:rsidR="00046B2A" w:rsidP="00046B2A" w:rsidRDefault="00046B2A" w14:paraId="4427AED9" w14:textId="77777777"/>
          <w:p w:rsidR="00997775" w:rsidP="00046B2A" w:rsidRDefault="00046B2A" w14:paraId="68A81E0B" w14:textId="6A9A0CBA">
            <w:r>
              <w:t>Van der Plas</w:t>
            </w:r>
          </w:p>
        </w:tc>
      </w:tr>
    </w:tbl>
    <w:p w:rsidR="00997775" w:rsidRDefault="00997775" w14:paraId="44D1F8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C5A8" w14:textId="77777777" w:rsidR="00046B2A" w:rsidRDefault="00046B2A">
      <w:pPr>
        <w:spacing w:line="20" w:lineRule="exact"/>
      </w:pPr>
    </w:p>
  </w:endnote>
  <w:endnote w:type="continuationSeparator" w:id="0">
    <w:p w14:paraId="083F7309" w14:textId="77777777" w:rsidR="00046B2A" w:rsidRDefault="00046B2A">
      <w:pPr>
        <w:pStyle w:val="Amendement"/>
      </w:pPr>
      <w:r>
        <w:rPr>
          <w:b w:val="0"/>
        </w:rPr>
        <w:t xml:space="preserve"> </w:t>
      </w:r>
    </w:p>
  </w:endnote>
  <w:endnote w:type="continuationNotice" w:id="1">
    <w:p w14:paraId="21D5AE4E" w14:textId="77777777" w:rsidR="00046B2A" w:rsidRDefault="00046B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D3C5" w14:textId="77777777" w:rsidR="00046B2A" w:rsidRDefault="00046B2A">
      <w:pPr>
        <w:pStyle w:val="Amendement"/>
      </w:pPr>
      <w:r>
        <w:rPr>
          <w:b w:val="0"/>
        </w:rPr>
        <w:separator/>
      </w:r>
    </w:p>
  </w:footnote>
  <w:footnote w:type="continuationSeparator" w:id="0">
    <w:p w14:paraId="2497CC4A" w14:textId="77777777" w:rsidR="00046B2A" w:rsidRDefault="00046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2A"/>
    <w:rsid w:val="00046B2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94CEB"/>
  <w15:docId w15:val="{1C1C6F74-74D6-4B67-8B51-ED2A6A90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2025-12-11T10:30:00.0000000Z</dcterms:created>
  <dcterms:modified xsi:type="dcterms:W3CDTF">2025-12-11T10:34:00.0000000Z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