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4C4F8E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A2FFFD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E77CB7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0A5A562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38CC47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3DF5781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6A83491" w14:textId="77777777"/>
        </w:tc>
      </w:tr>
      <w:tr w:rsidR="00997775" w14:paraId="1E5F252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D0BF268" w14:textId="77777777"/>
        </w:tc>
      </w:tr>
      <w:tr w:rsidR="00997775" w14:paraId="396FE5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21D4F6" w14:textId="77777777"/>
        </w:tc>
        <w:tc>
          <w:tcPr>
            <w:tcW w:w="7654" w:type="dxa"/>
            <w:gridSpan w:val="2"/>
          </w:tcPr>
          <w:p w:rsidR="00997775" w:rsidRDefault="00997775" w14:paraId="03F3C241" w14:textId="77777777"/>
        </w:tc>
      </w:tr>
      <w:tr w:rsidR="00997775" w14:paraId="52D18C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6B661A" w14:paraId="14CE8C36" w14:textId="553865E6">
            <w:pPr>
              <w:rPr>
                <w:b/>
              </w:rPr>
            </w:pPr>
            <w:r>
              <w:rPr>
                <w:b/>
              </w:rPr>
              <w:t>31 936</w:t>
            </w:r>
          </w:p>
        </w:tc>
        <w:tc>
          <w:tcPr>
            <w:tcW w:w="7654" w:type="dxa"/>
            <w:gridSpan w:val="2"/>
          </w:tcPr>
          <w:p w:rsidRPr="006B661A" w:rsidR="00997775" w:rsidP="00A07C71" w:rsidRDefault="006B661A" w14:paraId="52E5BEB2" w14:textId="39835A5F">
            <w:pPr>
              <w:rPr>
                <w:b/>
                <w:bCs/>
              </w:rPr>
            </w:pPr>
            <w:r w:rsidRPr="006B661A">
              <w:rPr>
                <w:b/>
                <w:bCs/>
              </w:rPr>
              <w:t>Luchtvaartbeleid</w:t>
            </w:r>
          </w:p>
        </w:tc>
      </w:tr>
      <w:tr w:rsidR="00997775" w14:paraId="0AF562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0DC247" w14:textId="77777777"/>
        </w:tc>
        <w:tc>
          <w:tcPr>
            <w:tcW w:w="7654" w:type="dxa"/>
            <w:gridSpan w:val="2"/>
          </w:tcPr>
          <w:p w:rsidR="00997775" w:rsidRDefault="00997775" w14:paraId="46E2EEF1" w14:textId="77777777"/>
        </w:tc>
      </w:tr>
      <w:tr w:rsidR="00997775" w14:paraId="45A111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D199C2" w14:textId="77777777"/>
        </w:tc>
        <w:tc>
          <w:tcPr>
            <w:tcW w:w="7654" w:type="dxa"/>
            <w:gridSpan w:val="2"/>
          </w:tcPr>
          <w:p w:rsidR="00997775" w:rsidRDefault="00997775" w14:paraId="3E044A3E" w14:textId="77777777"/>
        </w:tc>
      </w:tr>
      <w:tr w:rsidR="00997775" w14:paraId="33501D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1BF3D6" w14:textId="0D969D1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B661A">
              <w:rPr>
                <w:b/>
              </w:rPr>
              <w:t>1252</w:t>
            </w:r>
          </w:p>
        </w:tc>
        <w:tc>
          <w:tcPr>
            <w:tcW w:w="7654" w:type="dxa"/>
            <w:gridSpan w:val="2"/>
          </w:tcPr>
          <w:p w:rsidR="00997775" w:rsidRDefault="00997775" w14:paraId="7E663D71" w14:textId="5CDBC5A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B661A">
              <w:rPr>
                <w:b/>
              </w:rPr>
              <w:t>HET LID KRÖGER C.S.</w:t>
            </w:r>
          </w:p>
        </w:tc>
      </w:tr>
      <w:tr w:rsidR="00997775" w14:paraId="349DF3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773F16" w14:textId="77777777"/>
        </w:tc>
        <w:tc>
          <w:tcPr>
            <w:tcW w:w="7654" w:type="dxa"/>
            <w:gridSpan w:val="2"/>
          </w:tcPr>
          <w:p w:rsidR="00997775" w:rsidP="00280D6A" w:rsidRDefault="00997775" w14:paraId="30BBEDC9" w14:textId="06FD6B4C">
            <w:r>
              <w:t>Voorgesteld</w:t>
            </w:r>
            <w:r w:rsidR="00280D6A">
              <w:t xml:space="preserve"> </w:t>
            </w:r>
            <w:r w:rsidR="00C13FED">
              <w:t>10 december 2025</w:t>
            </w:r>
          </w:p>
        </w:tc>
      </w:tr>
      <w:tr w:rsidR="00997775" w14:paraId="35B583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9C6A96" w14:textId="77777777"/>
        </w:tc>
        <w:tc>
          <w:tcPr>
            <w:tcW w:w="7654" w:type="dxa"/>
            <w:gridSpan w:val="2"/>
          </w:tcPr>
          <w:p w:rsidR="00997775" w:rsidRDefault="00997775" w14:paraId="4DB1B690" w14:textId="77777777"/>
        </w:tc>
      </w:tr>
      <w:tr w:rsidR="00997775" w14:paraId="0E7BC8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7E34F9" w14:textId="77777777"/>
        </w:tc>
        <w:tc>
          <w:tcPr>
            <w:tcW w:w="7654" w:type="dxa"/>
            <w:gridSpan w:val="2"/>
          </w:tcPr>
          <w:p w:rsidR="00997775" w:rsidRDefault="00997775" w14:paraId="77C2FD49" w14:textId="77777777">
            <w:r>
              <w:t>De Kamer,</w:t>
            </w:r>
          </w:p>
        </w:tc>
      </w:tr>
      <w:tr w:rsidR="00997775" w14:paraId="7E7AFF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CCFD71" w14:textId="77777777"/>
        </w:tc>
        <w:tc>
          <w:tcPr>
            <w:tcW w:w="7654" w:type="dxa"/>
            <w:gridSpan w:val="2"/>
          </w:tcPr>
          <w:p w:rsidR="00997775" w:rsidRDefault="00997775" w14:paraId="7C23A4ED" w14:textId="77777777"/>
        </w:tc>
      </w:tr>
      <w:tr w:rsidR="00997775" w14:paraId="582304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B6FDE1" w14:textId="77777777"/>
        </w:tc>
        <w:tc>
          <w:tcPr>
            <w:tcW w:w="7654" w:type="dxa"/>
            <w:gridSpan w:val="2"/>
          </w:tcPr>
          <w:p w:rsidR="00997775" w:rsidRDefault="00997775" w14:paraId="3A3681EC" w14:textId="77777777">
            <w:r>
              <w:t>gehoord de beraadslaging,</w:t>
            </w:r>
          </w:p>
        </w:tc>
      </w:tr>
      <w:tr w:rsidR="00997775" w14:paraId="18325F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7A985C" w14:textId="77777777"/>
        </w:tc>
        <w:tc>
          <w:tcPr>
            <w:tcW w:w="7654" w:type="dxa"/>
            <w:gridSpan w:val="2"/>
          </w:tcPr>
          <w:p w:rsidR="00997775" w:rsidRDefault="00997775" w14:paraId="4433F45D" w14:textId="77777777"/>
        </w:tc>
      </w:tr>
      <w:tr w:rsidR="00997775" w14:paraId="2A3C1A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8DBCDA" w14:textId="77777777"/>
        </w:tc>
        <w:tc>
          <w:tcPr>
            <w:tcW w:w="7654" w:type="dxa"/>
            <w:gridSpan w:val="2"/>
          </w:tcPr>
          <w:p w:rsidR="006B661A" w:rsidP="006B661A" w:rsidRDefault="006B661A" w14:paraId="2BA2F0E5" w14:textId="77777777">
            <w:r>
              <w:t>nieuwe locatie voor de stationering van jachtvliegtuigen in combinatie met een opening van Lelystad Airport voor commerciële luchtvaart;</w:t>
            </w:r>
          </w:p>
          <w:p w:rsidR="006B661A" w:rsidP="006B661A" w:rsidRDefault="006B661A" w14:paraId="4180EE17" w14:textId="77777777"/>
          <w:p w:rsidR="006B661A" w:rsidP="006B661A" w:rsidRDefault="006B661A" w14:paraId="25004A79" w14:textId="77777777">
            <w:r>
              <w:t>constaterende dat de Kamer zich in de motie-Teunissen c.s. op stuk nr. 1348 (32813) en de motie-Ceder c.s. op stuk nr. 25 (36592) heeft uitgesproken tegen de opening van Lelystad Airport voor de commerciële luchtvaart;</w:t>
            </w:r>
          </w:p>
          <w:p w:rsidR="006B661A" w:rsidP="006B661A" w:rsidRDefault="006B661A" w14:paraId="0BE54214" w14:textId="77777777"/>
          <w:p w:rsidR="006B661A" w:rsidP="006B661A" w:rsidRDefault="006B661A" w14:paraId="1735D029" w14:textId="77777777">
            <w:r>
              <w:t>van mening dat het niet passend is dat dit dubbeldemissionaire kabinet dergelijke grote besluiten met grote gevolgen neemt;</w:t>
            </w:r>
          </w:p>
          <w:p w:rsidR="006B661A" w:rsidP="006B661A" w:rsidRDefault="006B661A" w14:paraId="1E22E2BF" w14:textId="77777777"/>
          <w:p w:rsidR="006B661A" w:rsidP="006B661A" w:rsidRDefault="006B661A" w14:paraId="067F8453" w14:textId="77777777">
            <w:r>
              <w:t>verzoekt de regering geen besluiten te nemen over de opening van Lelystad Airport voor de commerciële luchtvaart,</w:t>
            </w:r>
          </w:p>
          <w:p w:rsidR="006B661A" w:rsidP="006B661A" w:rsidRDefault="006B661A" w14:paraId="245223AF" w14:textId="77777777"/>
          <w:p w:rsidR="006B661A" w:rsidP="006B661A" w:rsidRDefault="006B661A" w14:paraId="650405F1" w14:textId="77777777">
            <w:r>
              <w:t>en gaat over tot de orde van de dag.</w:t>
            </w:r>
          </w:p>
          <w:p w:rsidR="006B661A" w:rsidP="006B661A" w:rsidRDefault="006B661A" w14:paraId="055C10E6" w14:textId="77777777"/>
          <w:p w:rsidR="006B661A" w:rsidP="006B661A" w:rsidRDefault="006B661A" w14:paraId="2FE47A99" w14:textId="77777777">
            <w:r>
              <w:t>Kröger</w:t>
            </w:r>
          </w:p>
          <w:p w:rsidR="006B661A" w:rsidP="006B661A" w:rsidRDefault="006B661A" w14:paraId="5AD38FE8" w14:textId="77777777">
            <w:r>
              <w:t>Van Asten</w:t>
            </w:r>
          </w:p>
          <w:p w:rsidR="006B661A" w:rsidP="006B661A" w:rsidRDefault="006B661A" w14:paraId="41A8088A" w14:textId="77777777">
            <w:r>
              <w:t>Kostić</w:t>
            </w:r>
          </w:p>
          <w:p w:rsidR="006B661A" w:rsidP="006B661A" w:rsidRDefault="006B661A" w14:paraId="55F98FDE" w14:textId="77777777">
            <w:r>
              <w:t>Grinwis</w:t>
            </w:r>
          </w:p>
          <w:p w:rsidR="006B661A" w:rsidP="006B661A" w:rsidRDefault="006B661A" w14:paraId="59FC21FD" w14:textId="77777777">
            <w:r>
              <w:t>Beckerman</w:t>
            </w:r>
          </w:p>
          <w:p w:rsidR="006B661A" w:rsidP="006B661A" w:rsidRDefault="006B661A" w14:paraId="62D43DD2" w14:textId="77777777">
            <w:r>
              <w:t>Van Brenk</w:t>
            </w:r>
          </w:p>
          <w:p w:rsidR="006B661A" w:rsidP="006B661A" w:rsidRDefault="006B661A" w14:paraId="5AD58AD8" w14:textId="77777777">
            <w:r>
              <w:t>Zwinkels</w:t>
            </w:r>
          </w:p>
          <w:p w:rsidR="00997775" w:rsidP="006B661A" w:rsidRDefault="006B661A" w14:paraId="5B92CFD6" w14:textId="4D3C5536">
            <w:r>
              <w:t>Dassen</w:t>
            </w:r>
          </w:p>
        </w:tc>
      </w:tr>
    </w:tbl>
    <w:p w:rsidR="00997775" w:rsidRDefault="00997775" w14:paraId="5EBEB3B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27652" w14:textId="77777777" w:rsidR="006B661A" w:rsidRDefault="006B661A">
      <w:pPr>
        <w:spacing w:line="20" w:lineRule="exact"/>
      </w:pPr>
    </w:p>
  </w:endnote>
  <w:endnote w:type="continuationSeparator" w:id="0">
    <w:p w14:paraId="616BE24C" w14:textId="77777777" w:rsidR="006B661A" w:rsidRDefault="006B661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2A1ADBC" w14:textId="77777777" w:rsidR="006B661A" w:rsidRDefault="006B661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E2025" w14:textId="77777777" w:rsidR="006B661A" w:rsidRDefault="006B661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B61BFA6" w14:textId="77777777" w:rsidR="006B661A" w:rsidRDefault="006B6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61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B661A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78CF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13FED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C026D"/>
  <w15:docId w15:val="{77806166-CE41-4B13-9C01-0BB03885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791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2025-12-11T11:02:00.0000000Z</dcterms:created>
  <dcterms:modified xsi:type="dcterms:W3CDTF">2025-12-11T11:11:00.0000000Z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