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64DCC" w:rsidP="00D05EFB" w:rsidRDefault="00364DCC" w14:paraId="6A348744" w14:textId="37462425">
      <w:pPr>
        <w:spacing w:line="276" w:lineRule="auto"/>
        <w:ind w:left="2124" w:hanging="2124"/>
        <w:rPr>
          <w:rFonts w:ascii="Times New Roman" w:hAnsi="Times New Roman" w:cs="Times New Roman"/>
          <w:b/>
          <w:color w:val="000000" w:themeColor="text1"/>
        </w:rPr>
      </w:pPr>
      <w:r>
        <w:rPr>
          <w:rFonts w:ascii="Times New Roman" w:hAnsi="Times New Roman" w:cs="Times New Roman"/>
          <w:b/>
          <w:color w:val="000000" w:themeColor="text1"/>
        </w:rPr>
        <w:t>29362</w:t>
      </w:r>
      <w:r>
        <w:rPr>
          <w:rFonts w:ascii="Times New Roman" w:hAnsi="Times New Roman" w:cs="Times New Roman"/>
          <w:b/>
          <w:color w:val="000000" w:themeColor="text1"/>
        </w:rPr>
        <w:tab/>
        <w:t>Modernisering van de overheid</w:t>
      </w:r>
    </w:p>
    <w:p w:rsidRPr="00FF1784" w:rsidR="00854BFA" w:rsidP="00D05EFB" w:rsidRDefault="006F4C31" w14:paraId="73A7CD14" w14:textId="123A8607">
      <w:pPr>
        <w:spacing w:line="276" w:lineRule="auto"/>
        <w:ind w:left="2124" w:hanging="2124"/>
        <w:rPr>
          <w:rFonts w:ascii="Times New Roman" w:hAnsi="Times New Roman" w:eastAsia="Times New Roman" w:cs="Times New Roman"/>
          <w:b/>
          <w:bCs/>
          <w:color w:val="000000" w:themeColor="text1"/>
        </w:rPr>
      </w:pPr>
      <w:r>
        <w:rPr>
          <w:rFonts w:ascii="Times New Roman" w:hAnsi="Times New Roman" w:cs="Times New Roman"/>
          <w:b/>
          <w:color w:val="000000" w:themeColor="text1"/>
        </w:rPr>
        <w:t>26643</w:t>
      </w:r>
      <w:r w:rsidR="00D624CF">
        <w:rPr>
          <w:rFonts w:ascii="Times New Roman" w:hAnsi="Times New Roman" w:cs="Times New Roman"/>
          <w:b/>
          <w:color w:val="000000" w:themeColor="text1"/>
        </w:rPr>
        <w:tab/>
      </w:r>
      <w:r>
        <w:rPr>
          <w:rFonts w:ascii="Times New Roman" w:hAnsi="Times New Roman" w:cs="Times New Roman"/>
          <w:b/>
          <w:color w:val="000000" w:themeColor="text1"/>
        </w:rPr>
        <w:t>Informatie- en communicatietechnologie (ICT)</w:t>
      </w:r>
    </w:p>
    <w:p w:rsidRPr="00FF1784" w:rsidR="00DE2EB9" w:rsidP="00097F2F" w:rsidRDefault="00DE2EB9" w14:paraId="464519B1" w14:textId="74D5CBB4">
      <w:pPr>
        <w:spacing w:line="276" w:lineRule="auto"/>
        <w:rPr>
          <w:rFonts w:ascii="Times New Roman" w:hAnsi="Times New Roman" w:cs="Times New Roman"/>
          <w:color w:val="000000" w:themeColor="text1"/>
        </w:rPr>
      </w:pPr>
      <w:r w:rsidRPr="00FF1784">
        <w:rPr>
          <w:rFonts w:ascii="Times New Roman" w:hAnsi="Times New Roman" w:eastAsia="Times New Roman" w:cs="Times New Roman"/>
          <w:b/>
          <w:bCs/>
          <w:color w:val="000000" w:themeColor="text1"/>
        </w:rPr>
        <w:t>Nr.</w:t>
      </w:r>
      <w:r w:rsidR="007F48CC">
        <w:rPr>
          <w:rFonts w:ascii="Times New Roman" w:hAnsi="Times New Roman" w:eastAsia="Times New Roman" w:cs="Times New Roman"/>
          <w:b/>
          <w:bCs/>
          <w:color w:val="000000" w:themeColor="text1"/>
        </w:rPr>
        <w:t xml:space="preserve"> </w:t>
      </w:r>
      <w:r w:rsidRPr="00FF1784">
        <w:rPr>
          <w:rFonts w:ascii="Times New Roman" w:hAnsi="Times New Roman" w:eastAsia="Times New Roman" w:cs="Times New Roman"/>
          <w:b/>
          <w:bCs/>
          <w:color w:val="000000" w:themeColor="text1"/>
        </w:rPr>
        <w:tab/>
      </w:r>
      <w:r w:rsidRPr="00FF1784">
        <w:rPr>
          <w:rFonts w:ascii="Times New Roman" w:hAnsi="Times New Roman" w:eastAsia="Times New Roman" w:cs="Times New Roman"/>
          <w:b/>
          <w:bCs/>
          <w:color w:val="000000" w:themeColor="text1"/>
        </w:rPr>
        <w:tab/>
      </w:r>
      <w:r w:rsidR="00D624CF">
        <w:rPr>
          <w:rFonts w:ascii="Times New Roman" w:hAnsi="Times New Roman" w:eastAsia="Times New Roman" w:cs="Times New Roman"/>
          <w:b/>
          <w:bCs/>
          <w:color w:val="000000" w:themeColor="text1"/>
        </w:rPr>
        <w:tab/>
      </w:r>
      <w:r w:rsidRPr="00FF1784">
        <w:rPr>
          <w:rFonts w:ascii="Times New Roman" w:hAnsi="Times New Roman" w:eastAsia="Times New Roman" w:cs="Times New Roman"/>
          <w:b/>
          <w:bCs/>
          <w:color w:val="000000" w:themeColor="text1"/>
        </w:rPr>
        <w:t>Verslag van een schriftelijk overleg</w:t>
      </w:r>
    </w:p>
    <w:p w:rsidR="00364DCC" w:rsidP="000D5811" w:rsidRDefault="00DE2EB9" w14:paraId="2FF12A1C" w14:textId="1D8D994B">
      <w:pPr>
        <w:spacing w:line="240" w:lineRule="auto"/>
        <w:ind w:left="2124"/>
        <w:rPr>
          <w:rFonts w:ascii="Times New Roman" w:hAnsi="Times New Roman" w:eastAsia="Times New Roman" w:cs="Times New Roman"/>
          <w:color w:val="000000" w:themeColor="text1"/>
        </w:rPr>
      </w:pPr>
      <w:r w:rsidRPr="00FF1784">
        <w:rPr>
          <w:rFonts w:ascii="Times New Roman" w:hAnsi="Times New Roman" w:eastAsia="Times New Roman" w:cs="Times New Roman"/>
          <w:color w:val="000000" w:themeColor="text1"/>
        </w:rPr>
        <w:t xml:space="preserve">Binnen de vaste commissie voor Digitale Zaken hebben enkele fracties de behoefte om enkele vragen en opmerkingen voor te leggen </w:t>
      </w:r>
      <w:r w:rsidRPr="00FF1784" w:rsidR="00693EAC">
        <w:rPr>
          <w:rFonts w:ascii="Times New Roman" w:hAnsi="Times New Roman" w:eastAsia="Times New Roman" w:cs="Times New Roman"/>
          <w:color w:val="000000" w:themeColor="text1"/>
        </w:rPr>
        <w:t xml:space="preserve">aan </w:t>
      </w:r>
      <w:r w:rsidR="007F48CC">
        <w:rPr>
          <w:rFonts w:ascii="Times New Roman" w:hAnsi="Times New Roman" w:eastAsia="Times New Roman" w:cs="Times New Roman"/>
          <w:color w:val="000000" w:themeColor="text1"/>
        </w:rPr>
        <w:t>de</w:t>
      </w:r>
      <w:r w:rsidRPr="00FF1784" w:rsidR="00693EAC">
        <w:rPr>
          <w:rFonts w:ascii="Times New Roman" w:hAnsi="Times New Roman" w:eastAsia="Times New Roman" w:cs="Times New Roman"/>
          <w:color w:val="000000" w:themeColor="text1"/>
        </w:rPr>
        <w:t xml:space="preserve"> </w:t>
      </w:r>
      <w:r w:rsidR="002721E2">
        <w:rPr>
          <w:rFonts w:ascii="Times New Roman" w:hAnsi="Times New Roman" w:eastAsia="Times New Roman" w:cs="Times New Roman"/>
          <w:color w:val="000000" w:themeColor="text1"/>
        </w:rPr>
        <w:t>minister</w:t>
      </w:r>
      <w:r w:rsidRPr="00FF1784" w:rsidR="00693EAC">
        <w:rPr>
          <w:rFonts w:ascii="Times New Roman" w:hAnsi="Times New Roman" w:eastAsia="Times New Roman" w:cs="Times New Roman"/>
          <w:color w:val="000000" w:themeColor="text1"/>
        </w:rPr>
        <w:t xml:space="preserve"> van Binnenlandse Zaken en Konin</w:t>
      </w:r>
      <w:r w:rsidRPr="00FF1784" w:rsidR="00837E13">
        <w:rPr>
          <w:rFonts w:ascii="Times New Roman" w:hAnsi="Times New Roman" w:eastAsia="Times New Roman" w:cs="Times New Roman"/>
          <w:color w:val="000000" w:themeColor="text1"/>
        </w:rPr>
        <w:t>krijksrelaties</w:t>
      </w:r>
      <w:r w:rsidR="007F48CC">
        <w:rPr>
          <w:rFonts w:ascii="Times New Roman" w:hAnsi="Times New Roman" w:eastAsia="Times New Roman" w:cs="Times New Roman"/>
          <w:color w:val="000000" w:themeColor="text1"/>
        </w:rPr>
        <w:t xml:space="preserve"> </w:t>
      </w:r>
      <w:r w:rsidRPr="00FF1784" w:rsidR="00837E13">
        <w:rPr>
          <w:rFonts w:ascii="Times New Roman" w:hAnsi="Times New Roman" w:eastAsia="Times New Roman" w:cs="Times New Roman"/>
          <w:color w:val="000000" w:themeColor="text1"/>
        </w:rPr>
        <w:t>over de brie</w:t>
      </w:r>
      <w:r w:rsidR="00364DCC">
        <w:rPr>
          <w:rFonts w:ascii="Times New Roman" w:hAnsi="Times New Roman" w:eastAsia="Times New Roman" w:cs="Times New Roman"/>
          <w:color w:val="000000" w:themeColor="text1"/>
        </w:rPr>
        <w:t>f</w:t>
      </w:r>
      <w:r w:rsidR="00781BD4">
        <w:rPr>
          <w:rFonts w:ascii="Times New Roman" w:hAnsi="Times New Roman" w:eastAsia="Times New Roman" w:cs="Times New Roman"/>
          <w:color w:val="000000" w:themeColor="text1"/>
        </w:rPr>
        <w:t xml:space="preserve"> d.d. 12 september 2025</w:t>
      </w:r>
      <w:r w:rsidR="00364DCC">
        <w:rPr>
          <w:rFonts w:ascii="Times New Roman" w:hAnsi="Times New Roman" w:eastAsia="Times New Roman" w:cs="Times New Roman"/>
          <w:color w:val="000000" w:themeColor="text1"/>
        </w:rPr>
        <w:t xml:space="preserve"> </w:t>
      </w:r>
      <w:r w:rsidR="008A5DBC">
        <w:rPr>
          <w:rFonts w:ascii="Times New Roman" w:hAnsi="Times New Roman" w:eastAsia="Times New Roman" w:cs="Times New Roman"/>
          <w:color w:val="000000" w:themeColor="text1"/>
        </w:rPr>
        <w:t>“</w:t>
      </w:r>
      <w:r w:rsidRPr="00364DCC" w:rsidR="00364DCC">
        <w:rPr>
          <w:rFonts w:ascii="Times New Roman" w:hAnsi="Times New Roman" w:eastAsia="Times New Roman" w:cs="Times New Roman"/>
          <w:color w:val="000000" w:themeColor="text1"/>
        </w:rPr>
        <w:t>Rapport ‘Van Kwetsbaar naar weerbaar. Geleerde lessen uit dreigende acute en langdurige uitval van uitbestede ICT-dienstverlening bij</w:t>
      </w:r>
      <w:r w:rsidR="00364DCC">
        <w:rPr>
          <w:rFonts w:ascii="Times New Roman" w:hAnsi="Times New Roman" w:eastAsia="Times New Roman" w:cs="Times New Roman"/>
          <w:color w:val="000000" w:themeColor="text1"/>
        </w:rPr>
        <w:t xml:space="preserve"> overheidsorganisaties</w:t>
      </w:r>
      <w:r w:rsidR="008A5DBC">
        <w:rPr>
          <w:rFonts w:ascii="Times New Roman" w:hAnsi="Times New Roman" w:eastAsia="Times New Roman" w:cs="Times New Roman"/>
          <w:color w:val="000000" w:themeColor="text1"/>
        </w:rPr>
        <w:t>”</w:t>
      </w:r>
      <w:r w:rsidR="00364DCC">
        <w:rPr>
          <w:rFonts w:ascii="Times New Roman" w:hAnsi="Times New Roman" w:eastAsia="Times New Roman" w:cs="Times New Roman"/>
          <w:color w:val="000000" w:themeColor="text1"/>
        </w:rPr>
        <w:t xml:space="preserve"> (Kamerstuk 29362-388)</w:t>
      </w:r>
      <w:r w:rsidR="00781BD4">
        <w:rPr>
          <w:rFonts w:ascii="Times New Roman" w:hAnsi="Times New Roman" w:eastAsia="Times New Roman" w:cs="Times New Roman"/>
          <w:color w:val="000000" w:themeColor="text1"/>
        </w:rPr>
        <w:t xml:space="preserve">. </w:t>
      </w:r>
    </w:p>
    <w:p w:rsidR="0096358B" w:rsidP="00F543FD" w:rsidRDefault="0096358B" w14:paraId="57E8A2CA" w14:textId="77777777">
      <w:pPr>
        <w:pStyle w:val="Geenafstand"/>
      </w:pPr>
    </w:p>
    <w:p w:rsidRPr="00FF1784" w:rsidR="00DE2EB9" w:rsidP="000D5811" w:rsidRDefault="00DE2EB9" w14:paraId="27F3D0A4" w14:textId="2A3F428B">
      <w:pPr>
        <w:spacing w:line="240" w:lineRule="auto"/>
        <w:ind w:left="2124"/>
        <w:rPr>
          <w:rFonts w:ascii="Times New Roman" w:hAnsi="Times New Roman" w:eastAsia="Times New Roman" w:cs="Times New Roman"/>
          <w:color w:val="000000" w:themeColor="text1"/>
        </w:rPr>
      </w:pPr>
      <w:r w:rsidRPr="00FF1784">
        <w:rPr>
          <w:rFonts w:ascii="Times New Roman" w:hAnsi="Times New Roman" w:eastAsia="Times New Roman" w:cs="Times New Roman"/>
          <w:color w:val="000000" w:themeColor="text1"/>
        </w:rPr>
        <w:t>Bij brief van ……</w:t>
      </w:r>
      <w:r w:rsidRPr="00FF1784" w:rsidR="0093748F">
        <w:rPr>
          <w:rFonts w:ascii="Times New Roman" w:hAnsi="Times New Roman" w:eastAsia="Times New Roman" w:cs="Times New Roman"/>
          <w:color w:val="000000" w:themeColor="text1"/>
        </w:rPr>
        <w:t xml:space="preserve"> </w:t>
      </w:r>
      <w:r w:rsidRPr="00FF1784">
        <w:rPr>
          <w:rFonts w:ascii="Times New Roman" w:hAnsi="Times New Roman" w:eastAsia="Times New Roman" w:cs="Times New Roman"/>
          <w:color w:val="000000" w:themeColor="text1"/>
        </w:rPr>
        <w:t>zijn deze vragen en opmerkingen beantwoord. Vragen en antwoorden zijn hierna afgedrukt.</w:t>
      </w:r>
    </w:p>
    <w:p w:rsidRPr="00FF1784" w:rsidR="00DE2EB9" w:rsidP="00F543FD" w:rsidRDefault="00DE2EB9" w14:paraId="4F97DA20" w14:textId="77777777">
      <w:pPr>
        <w:pStyle w:val="Geenafstand"/>
      </w:pPr>
      <w:r w:rsidRPr="00FF1784">
        <w:t xml:space="preserve"> </w:t>
      </w:r>
    </w:p>
    <w:p w:rsidRPr="0041762B" w:rsidR="00DE2EB9" w:rsidP="000D5811" w:rsidRDefault="001C0A80" w14:paraId="0F97E075" w14:textId="5EB56A75">
      <w:pPr>
        <w:pStyle w:val="Geenafstand"/>
        <w:ind w:left="1416" w:firstLine="708"/>
      </w:pPr>
      <w:r w:rsidRPr="0041762B">
        <w:t>Fungerend voorzitter</w:t>
      </w:r>
      <w:r w:rsidRPr="0041762B" w:rsidR="00DE2EB9">
        <w:t xml:space="preserve"> van de commissie,</w:t>
      </w:r>
    </w:p>
    <w:p w:rsidRPr="0041762B" w:rsidR="00F543FD" w:rsidP="000D5811" w:rsidRDefault="00364DCC" w14:paraId="7DDB0773" w14:textId="418825C6">
      <w:pPr>
        <w:pStyle w:val="Geenafstand"/>
        <w:ind w:left="1416" w:firstLine="708"/>
      </w:pPr>
      <w:r>
        <w:t>Kathmann</w:t>
      </w:r>
    </w:p>
    <w:p w:rsidRPr="0041762B" w:rsidR="00F543FD" w:rsidP="00F543FD" w:rsidRDefault="00F543FD" w14:paraId="2D981996" w14:textId="77777777">
      <w:pPr>
        <w:pStyle w:val="Geenafstand"/>
        <w:ind w:left="708" w:firstLine="708"/>
      </w:pPr>
    </w:p>
    <w:p w:rsidRPr="0041762B" w:rsidR="00DE2EB9" w:rsidP="000D5811" w:rsidRDefault="00DE2EB9" w14:paraId="7B540141" w14:textId="56B9B66B">
      <w:pPr>
        <w:pStyle w:val="Geenafstand"/>
        <w:ind w:left="1416" w:firstLine="708"/>
      </w:pPr>
      <w:r w:rsidRPr="0041762B">
        <w:rPr>
          <w:rFonts w:eastAsia="Times New Roman" w:cs="Times New Roman"/>
          <w:color w:val="000000" w:themeColor="text1"/>
        </w:rPr>
        <w:t>Adjunct-griffier van de commissie,</w:t>
      </w:r>
    </w:p>
    <w:p w:rsidRPr="00FF1784" w:rsidR="00DE2EB9" w:rsidP="000D5811" w:rsidRDefault="001C0A80" w14:paraId="60C10C21" w14:textId="739AA923">
      <w:pPr>
        <w:spacing w:line="240" w:lineRule="auto"/>
        <w:ind w:left="1416" w:firstLine="708"/>
        <w:rPr>
          <w:rFonts w:ascii="Times New Roman" w:hAnsi="Times New Roman" w:cs="Times New Roman"/>
          <w:color w:val="000000" w:themeColor="text1"/>
        </w:rPr>
      </w:pPr>
      <w:r w:rsidRPr="0041762B">
        <w:rPr>
          <w:rFonts w:ascii="Times New Roman" w:hAnsi="Times New Roman" w:eastAsia="Times New Roman" w:cs="Times New Roman"/>
          <w:color w:val="000000" w:themeColor="text1"/>
        </w:rPr>
        <w:t>Muller</w:t>
      </w:r>
    </w:p>
    <w:p w:rsidRPr="00FF1784" w:rsidR="00DE2EB9" w:rsidP="00F543FD" w:rsidRDefault="00DE2EB9" w14:paraId="68FB2F05" w14:textId="77777777">
      <w:pPr>
        <w:pStyle w:val="Geenafstand"/>
      </w:pPr>
    </w:p>
    <w:p w:rsidRPr="00FF1784" w:rsidR="00DE2EB9" w:rsidP="00097F2F" w:rsidRDefault="00DE2EB9" w14:paraId="0747B547" w14:textId="0BD99292">
      <w:pPr>
        <w:spacing w:line="276" w:lineRule="auto"/>
        <w:ind w:left="708" w:firstLine="708"/>
        <w:rPr>
          <w:rFonts w:ascii="Times New Roman" w:hAnsi="Times New Roman" w:cs="Times New Roman"/>
          <w:color w:val="000000" w:themeColor="text1"/>
        </w:rPr>
      </w:pPr>
      <w:r w:rsidRPr="00FF1784">
        <w:rPr>
          <w:rFonts w:ascii="Times New Roman" w:hAnsi="Times New Roman" w:eastAsia="Times New Roman" w:cs="Times New Roman"/>
          <w:b/>
          <w:bCs/>
          <w:color w:val="000000" w:themeColor="text1"/>
        </w:rPr>
        <w:t>Inhoudsopgave</w:t>
      </w:r>
      <w:r w:rsidRPr="00FF1784" w:rsidR="005107D6">
        <w:rPr>
          <w:rFonts w:ascii="Times New Roman" w:hAnsi="Times New Roman" w:eastAsia="Times New Roman" w:cs="Times New Roman"/>
          <w:b/>
          <w:bCs/>
          <w:color w:val="000000" w:themeColor="text1"/>
        </w:rPr>
        <w:br/>
      </w:r>
    </w:p>
    <w:p w:rsidRPr="00FF1784" w:rsidR="00DE2EB9" w:rsidP="00097F2F" w:rsidRDefault="00DE2EB9" w14:paraId="1A8CB635" w14:textId="47354C6A">
      <w:pPr>
        <w:spacing w:line="276" w:lineRule="auto"/>
        <w:ind w:left="708" w:firstLine="708"/>
        <w:rPr>
          <w:rFonts w:ascii="Times New Roman" w:hAnsi="Times New Roman" w:eastAsia="Times New Roman" w:cs="Times New Roman"/>
          <w:bCs/>
          <w:color w:val="000000" w:themeColor="text1"/>
        </w:rPr>
      </w:pPr>
      <w:r w:rsidRPr="00FF1784">
        <w:rPr>
          <w:rFonts w:ascii="Times New Roman" w:hAnsi="Times New Roman" w:eastAsia="Times New Roman" w:cs="Times New Roman"/>
          <w:b/>
          <w:bCs/>
          <w:color w:val="000000" w:themeColor="text1"/>
        </w:rPr>
        <w:t>I          Vragen en opmerkingen vanuit de fracties</w:t>
      </w:r>
      <w:r w:rsidRPr="00FF1784" w:rsidR="00C11DFC">
        <w:rPr>
          <w:rFonts w:ascii="Times New Roman" w:hAnsi="Times New Roman" w:eastAsia="Times New Roman" w:cs="Times New Roman"/>
          <w:b/>
          <w:bCs/>
          <w:color w:val="000000" w:themeColor="text1"/>
        </w:rPr>
        <w:tab/>
      </w:r>
      <w:r w:rsidRPr="00FF1784" w:rsidR="00C11DFC">
        <w:rPr>
          <w:rFonts w:ascii="Times New Roman" w:hAnsi="Times New Roman" w:eastAsia="Times New Roman" w:cs="Times New Roman"/>
          <w:b/>
          <w:bCs/>
          <w:color w:val="000000" w:themeColor="text1"/>
        </w:rPr>
        <w:tab/>
      </w:r>
      <w:r w:rsidRPr="00FF1784" w:rsidR="00C11DFC">
        <w:rPr>
          <w:rFonts w:ascii="Times New Roman" w:hAnsi="Times New Roman" w:eastAsia="Times New Roman" w:cs="Times New Roman"/>
          <w:b/>
          <w:bCs/>
          <w:color w:val="000000" w:themeColor="text1"/>
        </w:rPr>
        <w:tab/>
      </w:r>
      <w:r w:rsidRPr="00FF1784" w:rsidR="00C11DFC">
        <w:rPr>
          <w:rFonts w:ascii="Times New Roman" w:hAnsi="Times New Roman" w:eastAsia="Times New Roman" w:cs="Times New Roman"/>
          <w:b/>
          <w:bCs/>
          <w:color w:val="000000" w:themeColor="text1"/>
        </w:rPr>
        <w:tab/>
      </w:r>
    </w:p>
    <w:p w:rsidRPr="00F543FD" w:rsidR="00DE2EB9" w:rsidP="000C4894" w:rsidRDefault="004142FA" w14:paraId="74302717" w14:textId="259BC8A4">
      <w:pPr>
        <w:spacing w:line="276" w:lineRule="auto"/>
        <w:ind w:left="1416"/>
        <w:rPr>
          <w:rFonts w:ascii="Times New Roman" w:hAnsi="Times New Roman" w:cs="Times New Roman"/>
          <w:color w:val="000000" w:themeColor="text1"/>
        </w:rPr>
      </w:pPr>
      <w:r>
        <w:rPr>
          <w:rFonts w:ascii="Times New Roman" w:hAnsi="Times New Roman" w:cs="Times New Roman"/>
          <w:color w:val="000000" w:themeColor="text1"/>
        </w:rPr>
        <w:br/>
      </w:r>
      <w:r w:rsidRPr="00F543FD" w:rsidR="00BF684F">
        <w:rPr>
          <w:rFonts w:ascii="Times New Roman" w:hAnsi="Times New Roman" w:cs="Times New Roman"/>
          <w:color w:val="000000" w:themeColor="text1"/>
        </w:rPr>
        <w:t xml:space="preserve">Vragen en opmerkingen van de leden van </w:t>
      </w:r>
      <w:r w:rsidR="00BF684F">
        <w:rPr>
          <w:rFonts w:ascii="Times New Roman" w:hAnsi="Times New Roman" w:cs="Times New Roman"/>
          <w:color w:val="000000" w:themeColor="text1"/>
        </w:rPr>
        <w:t>de D66-fractie</w:t>
      </w:r>
      <w:r w:rsidR="00BF684F">
        <w:rPr>
          <w:rFonts w:ascii="Times New Roman" w:hAnsi="Times New Roman" w:cs="Times New Roman"/>
          <w:color w:val="000000" w:themeColor="text1"/>
        </w:rPr>
        <w:br/>
      </w:r>
      <w:r w:rsidRPr="00F543FD">
        <w:rPr>
          <w:rFonts w:ascii="Times New Roman" w:hAnsi="Times New Roman" w:cs="Times New Roman"/>
          <w:color w:val="000000" w:themeColor="text1"/>
        </w:rPr>
        <w:t xml:space="preserve">Vragen en opmerkingen van de leden van </w:t>
      </w:r>
      <w:r w:rsidR="000C4894">
        <w:rPr>
          <w:rFonts w:ascii="Times New Roman" w:hAnsi="Times New Roman" w:cs="Times New Roman"/>
          <w:color w:val="000000" w:themeColor="text1"/>
        </w:rPr>
        <w:t xml:space="preserve">de </w:t>
      </w:r>
      <w:r w:rsidR="009B2F3C">
        <w:rPr>
          <w:rFonts w:ascii="Times New Roman" w:hAnsi="Times New Roman" w:cs="Times New Roman"/>
          <w:color w:val="000000" w:themeColor="text1"/>
        </w:rPr>
        <w:t>VVD</w:t>
      </w:r>
      <w:r>
        <w:rPr>
          <w:rFonts w:ascii="Times New Roman" w:hAnsi="Times New Roman" w:cs="Times New Roman"/>
          <w:color w:val="000000" w:themeColor="text1"/>
        </w:rPr>
        <w:t>-fractie</w:t>
      </w:r>
      <w:r w:rsidR="00580A6D">
        <w:rPr>
          <w:rFonts w:ascii="Times New Roman" w:hAnsi="Times New Roman" w:cs="Times New Roman"/>
          <w:color w:val="000000" w:themeColor="text1"/>
        </w:rPr>
        <w:br/>
      </w:r>
      <w:r w:rsidRPr="00F543FD" w:rsidR="00580A6D">
        <w:rPr>
          <w:rFonts w:ascii="Times New Roman" w:hAnsi="Times New Roman" w:cs="Times New Roman"/>
          <w:color w:val="000000" w:themeColor="text1"/>
        </w:rPr>
        <w:t xml:space="preserve">Vragen en opmerkingen van de leden van </w:t>
      </w:r>
      <w:r w:rsidR="00580A6D">
        <w:rPr>
          <w:rFonts w:ascii="Times New Roman" w:hAnsi="Times New Roman" w:cs="Times New Roman"/>
          <w:color w:val="000000" w:themeColor="text1"/>
        </w:rPr>
        <w:t>de GL-PvdA-fractie</w:t>
      </w:r>
      <w:r w:rsidR="009B2F3C">
        <w:rPr>
          <w:rFonts w:ascii="Times New Roman" w:hAnsi="Times New Roman" w:cs="Times New Roman"/>
          <w:color w:val="000000" w:themeColor="text1"/>
        </w:rPr>
        <w:br/>
      </w:r>
      <w:r w:rsidRPr="00F543FD" w:rsidR="009B2F3C">
        <w:rPr>
          <w:rFonts w:ascii="Times New Roman" w:hAnsi="Times New Roman" w:cs="Times New Roman"/>
          <w:color w:val="000000" w:themeColor="text1"/>
        </w:rPr>
        <w:t xml:space="preserve">Vragen en opmerkingen van de leden van </w:t>
      </w:r>
      <w:r w:rsidR="000C4894">
        <w:rPr>
          <w:rFonts w:ascii="Times New Roman" w:hAnsi="Times New Roman" w:cs="Times New Roman"/>
          <w:color w:val="000000" w:themeColor="text1"/>
        </w:rPr>
        <w:t xml:space="preserve">de </w:t>
      </w:r>
      <w:r w:rsidR="009B2F3C">
        <w:rPr>
          <w:rFonts w:ascii="Times New Roman" w:hAnsi="Times New Roman" w:cs="Times New Roman"/>
          <w:color w:val="000000" w:themeColor="text1"/>
        </w:rPr>
        <w:t>CDA-fractie</w:t>
      </w:r>
      <w:r w:rsidR="000C4894">
        <w:rPr>
          <w:rFonts w:ascii="Times New Roman" w:hAnsi="Times New Roman" w:cs="Times New Roman"/>
          <w:color w:val="000000" w:themeColor="text1"/>
        </w:rPr>
        <w:br/>
        <w:t>Vragen en opmerkingen van de leden van de BBB-fractie</w:t>
      </w:r>
      <w:r>
        <w:rPr>
          <w:rFonts w:ascii="Times New Roman" w:hAnsi="Times New Roman" w:cs="Times New Roman"/>
          <w:color w:val="000000" w:themeColor="text1"/>
        </w:rPr>
        <w:tab/>
      </w:r>
      <w:r>
        <w:rPr>
          <w:rFonts w:ascii="Times New Roman" w:hAnsi="Times New Roman" w:cs="Times New Roman"/>
          <w:color w:val="000000" w:themeColor="text1"/>
        </w:rPr>
        <w:br/>
      </w:r>
      <w:r w:rsidRPr="00F543FD" w:rsidR="00797C3B">
        <w:rPr>
          <w:rFonts w:ascii="Times New Roman" w:hAnsi="Times New Roman" w:cs="Times New Roman"/>
          <w:color w:val="000000" w:themeColor="text1"/>
        </w:rPr>
        <w:br/>
      </w:r>
      <w:r w:rsidRPr="00F543FD" w:rsidR="0073164D">
        <w:rPr>
          <w:rFonts w:ascii="Times New Roman" w:hAnsi="Times New Roman" w:cs="Times New Roman"/>
          <w:color w:val="000000" w:themeColor="text1"/>
        </w:rPr>
        <w:tab/>
      </w:r>
      <w:r w:rsidRPr="00F543FD" w:rsidR="0073164D">
        <w:rPr>
          <w:rFonts w:ascii="Times New Roman" w:hAnsi="Times New Roman" w:cs="Times New Roman"/>
          <w:color w:val="000000" w:themeColor="text1"/>
        </w:rPr>
        <w:tab/>
      </w:r>
      <w:r w:rsidRPr="00F543FD" w:rsidR="0073164D">
        <w:rPr>
          <w:rFonts w:ascii="Times New Roman" w:hAnsi="Times New Roman" w:cs="Times New Roman"/>
          <w:color w:val="000000" w:themeColor="text1"/>
        </w:rPr>
        <w:tab/>
      </w:r>
      <w:r w:rsidRPr="00F543FD" w:rsidR="0073164D">
        <w:rPr>
          <w:rFonts w:ascii="Times New Roman" w:hAnsi="Times New Roman" w:cs="Times New Roman"/>
          <w:color w:val="000000" w:themeColor="text1"/>
        </w:rPr>
        <w:tab/>
      </w:r>
      <w:r w:rsidRPr="00F543FD" w:rsidR="0073164D">
        <w:rPr>
          <w:rFonts w:ascii="Times New Roman" w:hAnsi="Times New Roman" w:cs="Times New Roman"/>
          <w:color w:val="000000" w:themeColor="text1"/>
        </w:rPr>
        <w:tab/>
      </w:r>
    </w:p>
    <w:p w:rsidRPr="00F543FD" w:rsidR="00854BFA" w:rsidP="005475CF" w:rsidRDefault="00246A1C" w14:paraId="423E9092" w14:textId="3D834D35">
      <w:pPr>
        <w:spacing w:after="0" w:line="276" w:lineRule="auto"/>
        <w:ind w:left="708" w:firstLine="708"/>
        <w:rPr>
          <w:rFonts w:ascii="Times New Roman" w:hAnsi="Times New Roman" w:eastAsia="Times New Roman" w:cs="Times New Roman"/>
          <w:bCs/>
          <w:color w:val="000000" w:themeColor="text1"/>
        </w:rPr>
      </w:pPr>
      <w:r w:rsidRPr="00F543FD">
        <w:rPr>
          <w:rFonts w:ascii="Times New Roman" w:hAnsi="Times New Roman" w:eastAsia="Times New Roman" w:cs="Times New Roman"/>
          <w:b/>
          <w:bCs/>
          <w:color w:val="000000" w:themeColor="text1"/>
        </w:rPr>
        <w:t>II         Antwoord</w:t>
      </w:r>
      <w:r w:rsidRPr="00F543FD" w:rsidR="00750C21">
        <w:rPr>
          <w:rFonts w:ascii="Times New Roman" w:hAnsi="Times New Roman" w:eastAsia="Times New Roman" w:cs="Times New Roman"/>
          <w:b/>
          <w:bCs/>
          <w:color w:val="000000" w:themeColor="text1"/>
        </w:rPr>
        <w:t>/r</w:t>
      </w:r>
      <w:r w:rsidRPr="00F543FD">
        <w:rPr>
          <w:rFonts w:ascii="Times New Roman" w:hAnsi="Times New Roman" w:eastAsia="Times New Roman" w:cs="Times New Roman"/>
          <w:b/>
          <w:bCs/>
          <w:color w:val="000000" w:themeColor="text1"/>
        </w:rPr>
        <w:t>eactie van de</w:t>
      </w:r>
      <w:r w:rsidRPr="00F543FD" w:rsidR="0037140A">
        <w:rPr>
          <w:rFonts w:ascii="Times New Roman" w:hAnsi="Times New Roman" w:eastAsia="Times New Roman" w:cs="Times New Roman"/>
          <w:b/>
          <w:bCs/>
          <w:color w:val="000000" w:themeColor="text1"/>
        </w:rPr>
        <w:t xml:space="preserve"> </w:t>
      </w:r>
      <w:r w:rsidRPr="00F543FD" w:rsidR="005475CF">
        <w:rPr>
          <w:rFonts w:ascii="Times New Roman" w:hAnsi="Times New Roman" w:eastAsia="Times New Roman" w:cs="Times New Roman"/>
          <w:b/>
          <w:bCs/>
          <w:color w:val="000000" w:themeColor="text1"/>
        </w:rPr>
        <w:t>bewindspersoon</w:t>
      </w:r>
      <w:r w:rsidRPr="00F543FD" w:rsidR="0073164D">
        <w:rPr>
          <w:rFonts w:ascii="Times New Roman" w:hAnsi="Times New Roman" w:eastAsia="Times New Roman" w:cs="Times New Roman"/>
          <w:bCs/>
          <w:color w:val="000000" w:themeColor="text1"/>
        </w:rPr>
        <w:tab/>
      </w:r>
      <w:r w:rsidRPr="00F543FD" w:rsidR="0073164D">
        <w:rPr>
          <w:rFonts w:ascii="Times New Roman" w:hAnsi="Times New Roman" w:eastAsia="Times New Roman" w:cs="Times New Roman"/>
          <w:bCs/>
          <w:color w:val="000000" w:themeColor="text1"/>
        </w:rPr>
        <w:tab/>
      </w:r>
      <w:r w:rsidRPr="00F543FD" w:rsidR="0073164D">
        <w:rPr>
          <w:rFonts w:ascii="Times New Roman" w:hAnsi="Times New Roman" w:eastAsia="Times New Roman" w:cs="Times New Roman"/>
          <w:bCs/>
          <w:color w:val="000000" w:themeColor="text1"/>
        </w:rPr>
        <w:tab/>
      </w:r>
      <w:r w:rsidRPr="00F543FD" w:rsidR="0073164D">
        <w:rPr>
          <w:rFonts w:ascii="Times New Roman" w:hAnsi="Times New Roman" w:eastAsia="Times New Roman" w:cs="Times New Roman"/>
          <w:bCs/>
          <w:color w:val="000000" w:themeColor="text1"/>
        </w:rPr>
        <w:tab/>
      </w:r>
    </w:p>
    <w:p w:rsidRPr="00F543FD" w:rsidR="00797C3B" w:rsidP="005475CF" w:rsidRDefault="00797C3B" w14:paraId="6C6DC5A6" w14:textId="77777777">
      <w:pPr>
        <w:rPr>
          <w:rFonts w:ascii="Times New Roman" w:hAnsi="Times New Roman" w:cs="Times New Roman"/>
          <w:color w:val="000000" w:themeColor="text1"/>
        </w:rPr>
      </w:pPr>
    </w:p>
    <w:p w:rsidR="0055207C" w:rsidP="005475CF" w:rsidRDefault="0055207C" w14:paraId="080192CD" w14:textId="77777777">
      <w:pPr>
        <w:rPr>
          <w:rFonts w:ascii="Times New Roman" w:hAnsi="Times New Roman" w:eastAsia="Times New Roman" w:cs="Times New Roman"/>
          <w:b/>
          <w:bCs/>
          <w:color w:val="000000" w:themeColor="text1"/>
        </w:rPr>
      </w:pPr>
    </w:p>
    <w:p w:rsidR="001C0A80" w:rsidP="005475CF" w:rsidRDefault="001C0A80" w14:paraId="5E0A082A" w14:textId="77777777">
      <w:pPr>
        <w:rPr>
          <w:rFonts w:ascii="Times New Roman" w:hAnsi="Times New Roman" w:eastAsia="Times New Roman" w:cs="Times New Roman"/>
          <w:b/>
          <w:bCs/>
          <w:color w:val="000000" w:themeColor="text1"/>
        </w:rPr>
      </w:pPr>
    </w:p>
    <w:p w:rsidR="001C0A80" w:rsidP="005475CF" w:rsidRDefault="001C0A80" w14:paraId="0119E96D" w14:textId="77777777">
      <w:pPr>
        <w:rPr>
          <w:rFonts w:ascii="Times New Roman" w:hAnsi="Times New Roman" w:eastAsia="Times New Roman" w:cs="Times New Roman"/>
          <w:b/>
          <w:bCs/>
          <w:color w:val="000000" w:themeColor="text1"/>
        </w:rPr>
      </w:pPr>
    </w:p>
    <w:p w:rsidR="00B403DD" w:rsidP="005475CF" w:rsidRDefault="00B403DD" w14:paraId="772DD1B8" w14:textId="77777777">
      <w:pPr>
        <w:rPr>
          <w:rFonts w:ascii="Times New Roman" w:hAnsi="Times New Roman" w:eastAsia="Times New Roman" w:cs="Times New Roman"/>
          <w:b/>
          <w:bCs/>
          <w:color w:val="000000" w:themeColor="text1"/>
        </w:rPr>
      </w:pPr>
    </w:p>
    <w:p w:rsidR="004B39C2" w:rsidP="005475CF" w:rsidRDefault="004B39C2" w14:paraId="1F728847" w14:textId="77777777">
      <w:pPr>
        <w:rPr>
          <w:rFonts w:ascii="Times New Roman" w:hAnsi="Times New Roman" w:eastAsia="Times New Roman" w:cs="Times New Roman"/>
          <w:b/>
          <w:bCs/>
          <w:color w:val="000000" w:themeColor="text1"/>
        </w:rPr>
      </w:pPr>
    </w:p>
    <w:p w:rsidR="00B403DD" w:rsidP="005475CF" w:rsidRDefault="00B403DD" w14:paraId="4FDF0C67" w14:textId="77777777">
      <w:pPr>
        <w:rPr>
          <w:rFonts w:ascii="Times New Roman" w:hAnsi="Times New Roman" w:eastAsia="Times New Roman" w:cs="Times New Roman"/>
          <w:b/>
          <w:bCs/>
          <w:color w:val="000000" w:themeColor="text1"/>
        </w:rPr>
      </w:pPr>
    </w:p>
    <w:p w:rsidR="00AA0DCC" w:rsidP="005475CF" w:rsidRDefault="00AA0DCC" w14:paraId="027D5BF5" w14:textId="77777777">
      <w:pPr>
        <w:rPr>
          <w:rFonts w:ascii="Times New Roman" w:hAnsi="Times New Roman" w:eastAsia="Times New Roman" w:cs="Times New Roman"/>
          <w:b/>
          <w:bCs/>
          <w:color w:val="000000" w:themeColor="text1"/>
        </w:rPr>
      </w:pPr>
    </w:p>
    <w:p w:rsidR="00F02A2D" w:rsidP="005475CF" w:rsidRDefault="00F02A2D" w14:paraId="226BDBE9" w14:textId="77777777">
      <w:pPr>
        <w:rPr>
          <w:rFonts w:ascii="Times New Roman" w:hAnsi="Times New Roman" w:eastAsia="Times New Roman" w:cs="Times New Roman"/>
          <w:b/>
          <w:bCs/>
          <w:color w:val="000000" w:themeColor="text1"/>
        </w:rPr>
      </w:pPr>
    </w:p>
    <w:p w:rsidRPr="00F543FD" w:rsidR="001C6C51" w:rsidP="005475CF" w:rsidRDefault="001C6C51" w14:paraId="34B4FD8D" w14:textId="77777777">
      <w:pPr>
        <w:rPr>
          <w:rFonts w:ascii="Times New Roman" w:hAnsi="Times New Roman" w:eastAsia="Times New Roman" w:cs="Times New Roman"/>
          <w:b/>
          <w:bCs/>
          <w:color w:val="000000" w:themeColor="text1"/>
        </w:rPr>
      </w:pPr>
    </w:p>
    <w:p w:rsidR="002053D5" w:rsidP="00126CF6" w:rsidRDefault="00246A1C" w14:paraId="523D5BE0" w14:textId="77777777">
      <w:pPr>
        <w:pStyle w:val="Geenafstand"/>
        <w:rPr>
          <w:rFonts w:cs="Times New Roman"/>
          <w:b/>
          <w:bCs/>
        </w:rPr>
      </w:pPr>
      <w:r w:rsidRPr="00654F75">
        <w:rPr>
          <w:rFonts w:cs="Times New Roman"/>
          <w:b/>
          <w:bCs/>
        </w:rPr>
        <w:lastRenderedPageBreak/>
        <w:t>I          Vragen en opmerkingen vanuit de fracties</w:t>
      </w:r>
    </w:p>
    <w:p w:rsidR="002053D5" w:rsidP="00126CF6" w:rsidRDefault="002053D5" w14:paraId="22B95B72" w14:textId="77777777">
      <w:pPr>
        <w:pStyle w:val="Geenafstand"/>
        <w:rPr>
          <w:rFonts w:cs="Times New Roman"/>
          <w:b/>
          <w:bCs/>
        </w:rPr>
      </w:pPr>
    </w:p>
    <w:p w:rsidRPr="002053D5" w:rsidR="002053D5" w:rsidP="00126CF6" w:rsidRDefault="002053D5" w14:paraId="5FCE6A7A" w14:textId="7435EB0A">
      <w:pPr>
        <w:spacing w:line="240" w:lineRule="auto"/>
        <w:rPr>
          <w:rFonts w:ascii="Times New Roman" w:hAnsi="Times New Roman" w:cs="Times New Roman"/>
        </w:rPr>
      </w:pPr>
      <w:r w:rsidRPr="002053D5">
        <w:rPr>
          <w:rFonts w:ascii="Times New Roman" w:hAnsi="Times New Roman" w:cs="Times New Roman"/>
          <w:b/>
          <w:bCs/>
          <w:color w:val="000000" w:themeColor="text1"/>
        </w:rPr>
        <w:t>Vragen en opmerkingen van de leden van de D66-fractie</w:t>
      </w:r>
    </w:p>
    <w:p w:rsidRPr="002053D5" w:rsidR="002053D5" w:rsidP="00126CF6" w:rsidRDefault="002053D5" w14:paraId="3BF5F7CF" w14:textId="38DBB57E">
      <w:pPr>
        <w:spacing w:line="240" w:lineRule="auto"/>
        <w:rPr>
          <w:rFonts w:ascii="Times New Roman" w:hAnsi="Times New Roman" w:eastAsia="Aptos" w:cs="Times New Roman"/>
        </w:rPr>
      </w:pPr>
      <w:r w:rsidRPr="002053D5">
        <w:rPr>
          <w:rFonts w:ascii="Times New Roman" w:hAnsi="Times New Roman" w:cs="Times New Roman"/>
        </w:rPr>
        <w:t xml:space="preserve">De leden van de D66-fractie hebben met interesse kennisgenomen van het rapport ‘Van kwetsbaar naar weerbaar’, </w:t>
      </w:r>
      <w:r w:rsidRPr="002053D5">
        <w:rPr>
          <w:rFonts w:ascii="Times New Roman" w:hAnsi="Times New Roman" w:eastAsia="Aptos" w:cs="Times New Roman"/>
        </w:rPr>
        <w:t>waarin een herkenbaar beeld wordt geschetst van een overheid die in toenemende mate afhankelijk van een beperkt aantal ICT-leveranciers.</w:t>
      </w:r>
    </w:p>
    <w:p w:rsidRPr="002053D5" w:rsidR="002053D5" w:rsidP="00126CF6" w:rsidRDefault="002053D5" w14:paraId="6630A068" w14:textId="322CA2EF">
      <w:pPr>
        <w:spacing w:line="240" w:lineRule="auto"/>
        <w:rPr>
          <w:rFonts w:ascii="Times New Roman" w:hAnsi="Times New Roman" w:cs="Times New Roman"/>
        </w:rPr>
      </w:pPr>
      <w:r>
        <w:rPr>
          <w:rFonts w:ascii="Times New Roman" w:hAnsi="Times New Roman" w:eastAsia="Aptos" w:cs="Times New Roman"/>
        </w:rPr>
        <w:t>Deze leden lezen</w:t>
      </w:r>
      <w:r w:rsidRPr="002053D5">
        <w:rPr>
          <w:rFonts w:ascii="Times New Roman" w:hAnsi="Times New Roman" w:eastAsia="Aptos" w:cs="Times New Roman"/>
        </w:rPr>
        <w:t xml:space="preserve"> dat er </w:t>
      </w:r>
      <w:r w:rsidRPr="002053D5">
        <w:rPr>
          <w:rFonts w:ascii="Times New Roman" w:hAnsi="Times New Roman" w:cs="Times New Roman"/>
        </w:rPr>
        <w:t>geen eenduidige overheidsbrede definities of afwegingskaders van wat kritieke, cruciale of vitale ICT-dienstverlening is, waardoor onduidelijk is welke kaders wel of niet van toepassing zijn</w:t>
      </w:r>
      <w:r w:rsidRPr="002053D5">
        <w:rPr>
          <w:rFonts w:ascii="Times New Roman" w:hAnsi="Times New Roman" w:cs="Times New Roman"/>
          <w:i/>
          <w:iCs/>
        </w:rPr>
        <w:t xml:space="preserve">. </w:t>
      </w:r>
      <w:r w:rsidRPr="002053D5">
        <w:rPr>
          <w:rFonts w:ascii="Times New Roman" w:hAnsi="Times New Roman" w:cs="Times New Roman"/>
        </w:rPr>
        <w:t>Zij vragen hoe de minister</w:t>
      </w:r>
      <w:r w:rsidRPr="002053D5">
        <w:rPr>
          <w:rFonts w:ascii="Times New Roman" w:hAnsi="Times New Roman" w:cs="Times New Roman"/>
          <w:i/>
          <w:iCs/>
        </w:rPr>
        <w:t xml:space="preserve"> </w:t>
      </w:r>
      <w:r w:rsidRPr="002053D5">
        <w:rPr>
          <w:rFonts w:ascii="Times New Roman" w:hAnsi="Times New Roman" w:cs="Times New Roman"/>
        </w:rPr>
        <w:t>beoordeelt dat er geen eenduidige definities bestaan van ‘kritieke’, ‘vitale’ of ‘cruciale’ ICT-dienstverlening, waardoor organisaties zelf bepalen of ze extra maatregelen moeten nemen.</w:t>
      </w:r>
      <w:r>
        <w:rPr>
          <w:rFonts w:ascii="Times New Roman" w:hAnsi="Times New Roman" w:cs="Times New Roman"/>
        </w:rPr>
        <w:t xml:space="preserve"> Is</w:t>
      </w:r>
      <w:r w:rsidRPr="002053D5">
        <w:rPr>
          <w:rFonts w:ascii="Times New Roman" w:hAnsi="Times New Roman" w:cs="Times New Roman"/>
        </w:rPr>
        <w:t xml:space="preserve"> de minister bereid om een kader te introduceren dat bepaalt welke ICT-diensten onder welke normen, toezicht en verplichtingen vallen?</w:t>
      </w:r>
    </w:p>
    <w:p w:rsidRPr="002053D5" w:rsidR="002053D5" w:rsidP="00126CF6" w:rsidRDefault="002053D5" w14:paraId="7286984F" w14:textId="6F886172">
      <w:pPr>
        <w:spacing w:line="240" w:lineRule="auto"/>
        <w:rPr>
          <w:rFonts w:ascii="Times New Roman" w:hAnsi="Times New Roman" w:cs="Times New Roman"/>
        </w:rPr>
      </w:pPr>
      <w:r w:rsidRPr="002053D5">
        <w:rPr>
          <w:rFonts w:ascii="Times New Roman" w:hAnsi="Times New Roman" w:cs="Times New Roman"/>
        </w:rPr>
        <w:t xml:space="preserve">De leden van de D66-fractie merken op dat er </w:t>
      </w:r>
      <w:proofErr w:type="spellStart"/>
      <w:r w:rsidRPr="002053D5">
        <w:rPr>
          <w:rFonts w:ascii="Times New Roman" w:hAnsi="Times New Roman" w:cs="Times New Roman"/>
        </w:rPr>
        <w:t>rijksbreed</w:t>
      </w:r>
      <w:proofErr w:type="spellEnd"/>
      <w:r w:rsidRPr="002053D5">
        <w:rPr>
          <w:rFonts w:ascii="Times New Roman" w:hAnsi="Times New Roman" w:cs="Times New Roman"/>
        </w:rPr>
        <w:t xml:space="preserve"> onvoldoende gemonitord wordt bij afgesloten contracten bij kritieke of vitale ICT-diensten en bijbehorende leveranciers. </w:t>
      </w:r>
      <w:r>
        <w:rPr>
          <w:rFonts w:ascii="Times New Roman" w:hAnsi="Times New Roman" w:cs="Times New Roman"/>
        </w:rPr>
        <w:t>Deze leden vragen</w:t>
      </w:r>
      <w:r w:rsidRPr="002053D5">
        <w:rPr>
          <w:rFonts w:ascii="Times New Roman" w:hAnsi="Times New Roman" w:cs="Times New Roman"/>
        </w:rPr>
        <w:t xml:space="preserve"> hoe de minister verklaart dat er niet centraal wordt gemonitord op continuïteits- en concentratierisico’s en wat hij hieraan gaat doen. </w:t>
      </w:r>
    </w:p>
    <w:p w:rsidRPr="002053D5" w:rsidR="002053D5" w:rsidP="00126CF6" w:rsidRDefault="002053D5" w14:paraId="308E096F" w14:textId="7A466F9B">
      <w:pPr>
        <w:spacing w:line="240" w:lineRule="auto"/>
        <w:rPr>
          <w:rFonts w:ascii="Times New Roman" w:hAnsi="Times New Roman" w:cs="Times New Roman"/>
        </w:rPr>
      </w:pPr>
      <w:r>
        <w:rPr>
          <w:rFonts w:ascii="Times New Roman" w:hAnsi="Times New Roman" w:cs="Times New Roman"/>
        </w:rPr>
        <w:t>Zij</w:t>
      </w:r>
      <w:r w:rsidRPr="002053D5">
        <w:rPr>
          <w:rFonts w:ascii="Times New Roman" w:hAnsi="Times New Roman" w:cs="Times New Roman"/>
        </w:rPr>
        <w:t xml:space="preserve"> lezen in de brief van de minister </w:t>
      </w:r>
      <w:r>
        <w:rPr>
          <w:rFonts w:ascii="Times New Roman" w:hAnsi="Times New Roman" w:cs="Times New Roman"/>
          <w:color w:val="000000" w:themeColor="text1"/>
        </w:rPr>
        <w:t xml:space="preserve">(Kamerstuk 39362, nr. 388) </w:t>
      </w:r>
      <w:r w:rsidRPr="002053D5">
        <w:rPr>
          <w:rFonts w:ascii="Times New Roman" w:hAnsi="Times New Roman" w:cs="Times New Roman"/>
        </w:rPr>
        <w:t>dat individuele overheidsorganisaties onvoldoende benodigde ICT-kennis hebben. Ook staat in de brief dat ICT-uitbestedingen op een te laag niveau in de organisaties uitgevoerd wordt. De verantwoordelijkheid, kennis en bewustzijn over ICT, beheer en risico’s in de gedigitaliseerde overheidsorganisaties zijn nog onvoldoende aanwezig op alle managementniveaus. De leden</w:t>
      </w:r>
      <w:r>
        <w:rPr>
          <w:rFonts w:ascii="Times New Roman" w:hAnsi="Times New Roman" w:cs="Times New Roman"/>
        </w:rPr>
        <w:t xml:space="preserve"> van de D66-fractie</w:t>
      </w:r>
      <w:r w:rsidRPr="002053D5">
        <w:rPr>
          <w:rFonts w:ascii="Times New Roman" w:hAnsi="Times New Roman" w:cs="Times New Roman"/>
        </w:rPr>
        <w:t xml:space="preserve"> vragen hoe de minister dit verklaart en welke stappen</w:t>
      </w:r>
      <w:r>
        <w:rPr>
          <w:rFonts w:ascii="Times New Roman" w:hAnsi="Times New Roman" w:cs="Times New Roman"/>
        </w:rPr>
        <w:t xml:space="preserve"> er</w:t>
      </w:r>
      <w:r w:rsidRPr="002053D5">
        <w:rPr>
          <w:rFonts w:ascii="Times New Roman" w:hAnsi="Times New Roman" w:cs="Times New Roman"/>
        </w:rPr>
        <w:t xml:space="preserve"> worden gezet om strategische ICT-kennis waar nodig ICT-risico-expertise structureel op te bouwen binnen management en bestuur</w:t>
      </w:r>
      <w:r>
        <w:rPr>
          <w:rFonts w:ascii="Times New Roman" w:hAnsi="Times New Roman" w:cs="Times New Roman"/>
        </w:rPr>
        <w:t>.</w:t>
      </w:r>
      <w:r w:rsidRPr="002053D5">
        <w:rPr>
          <w:rFonts w:ascii="Times New Roman" w:hAnsi="Times New Roman" w:cs="Times New Roman"/>
        </w:rPr>
        <w:t xml:space="preserve"> </w:t>
      </w:r>
      <w:r>
        <w:rPr>
          <w:rFonts w:ascii="Times New Roman" w:hAnsi="Times New Roman" w:cs="Times New Roman"/>
        </w:rPr>
        <w:t xml:space="preserve">Hoe </w:t>
      </w:r>
      <w:r w:rsidRPr="002053D5">
        <w:rPr>
          <w:rFonts w:ascii="Times New Roman" w:hAnsi="Times New Roman" w:cs="Times New Roman"/>
        </w:rPr>
        <w:t xml:space="preserve">verklaart de minister dat organisaties wel operationele ICT-risico’s monitoren, maar vrijwel geen strategische risico’s zoals </w:t>
      </w:r>
      <w:proofErr w:type="spellStart"/>
      <w:r w:rsidRPr="002053D5">
        <w:rPr>
          <w:rFonts w:ascii="Times New Roman" w:hAnsi="Times New Roman" w:cs="Times New Roman"/>
        </w:rPr>
        <w:t>leveranciersfalen</w:t>
      </w:r>
      <w:proofErr w:type="spellEnd"/>
      <w:r w:rsidRPr="002053D5">
        <w:rPr>
          <w:rFonts w:ascii="Times New Roman" w:hAnsi="Times New Roman" w:cs="Times New Roman"/>
        </w:rPr>
        <w:t xml:space="preserve">, concentratie of langdurige uitval? </w:t>
      </w:r>
    </w:p>
    <w:p w:rsidRPr="002053D5" w:rsidR="009B2F3C" w:rsidP="00126CF6" w:rsidRDefault="002053D5" w14:paraId="18B1063F" w14:textId="1C9030CE">
      <w:pPr>
        <w:spacing w:line="240" w:lineRule="auto"/>
        <w:rPr>
          <w:rFonts w:ascii="Times New Roman" w:hAnsi="Times New Roman" w:cs="Times New Roman"/>
        </w:rPr>
      </w:pPr>
      <w:r>
        <w:rPr>
          <w:rFonts w:ascii="Times New Roman" w:hAnsi="Times New Roman" w:cs="Times New Roman"/>
        </w:rPr>
        <w:t>Deze leden</w:t>
      </w:r>
      <w:r w:rsidRPr="002053D5">
        <w:rPr>
          <w:rFonts w:ascii="Times New Roman" w:hAnsi="Times New Roman" w:cs="Times New Roman"/>
        </w:rPr>
        <w:t xml:space="preserve"> steunen de voorgenomen prioriteiten van de minister, maar vragen af of het voldoende is. </w:t>
      </w:r>
      <w:r>
        <w:rPr>
          <w:rFonts w:ascii="Times New Roman" w:hAnsi="Times New Roman" w:cs="Times New Roman"/>
        </w:rPr>
        <w:t>Zij</w:t>
      </w:r>
      <w:r w:rsidRPr="002053D5">
        <w:rPr>
          <w:rFonts w:ascii="Times New Roman" w:hAnsi="Times New Roman" w:cs="Times New Roman"/>
        </w:rPr>
        <w:t xml:space="preserve"> vragen welke scenario's zijn uitgewerkt voor langdurige dienstonderbrekingen door sancties, ketenuitval of buitenlandse overnames van ICT-leveranciers. Ook vragen </w:t>
      </w:r>
      <w:r w:rsidR="00A37F7B">
        <w:rPr>
          <w:rFonts w:ascii="Times New Roman" w:hAnsi="Times New Roman" w:cs="Times New Roman"/>
        </w:rPr>
        <w:t>de leden van de D66-fractie</w:t>
      </w:r>
      <w:r w:rsidRPr="002053D5">
        <w:rPr>
          <w:rFonts w:ascii="Times New Roman" w:hAnsi="Times New Roman" w:cs="Times New Roman"/>
        </w:rPr>
        <w:t xml:space="preserve"> hoe de minister de nakoming van toegepaste kaders, risicomanagement en effectiviteit van mitigerende maatregelen voor digitale weerbaarheid van overheidsprocessen gaat toetsen.</w:t>
      </w:r>
      <w:r w:rsidRPr="002053D5" w:rsidR="00B14FB2">
        <w:rPr>
          <w:rFonts w:ascii="Times New Roman" w:hAnsi="Times New Roman" w:cs="Times New Roman"/>
          <w:b/>
          <w:bCs/>
        </w:rPr>
        <w:br/>
      </w:r>
      <w:r w:rsidRPr="002053D5" w:rsidR="009B2F3C">
        <w:rPr>
          <w:rFonts w:ascii="Times New Roman" w:hAnsi="Times New Roman" w:cs="Times New Roman"/>
          <w:b/>
          <w:bCs/>
          <w:color w:val="000000" w:themeColor="text1"/>
        </w:rPr>
        <w:br/>
        <w:t>Vragen en opmerkingen van de leden van de VVD-fractie</w:t>
      </w:r>
    </w:p>
    <w:p w:rsidRPr="00B7076A" w:rsidR="009B2F3C" w:rsidP="00126CF6" w:rsidRDefault="009B2F3C" w14:paraId="699F610F" w14:textId="4A0C1756">
      <w:pPr>
        <w:spacing w:line="240" w:lineRule="auto"/>
        <w:rPr>
          <w:rFonts w:ascii="Times New Roman" w:hAnsi="Times New Roman" w:cs="Times New Roman"/>
          <w:color w:val="000000" w:themeColor="text1"/>
        </w:rPr>
      </w:pPr>
      <w:r w:rsidRPr="002053D5">
        <w:rPr>
          <w:rFonts w:ascii="Times New Roman" w:hAnsi="Times New Roman" w:cs="Times New Roman"/>
          <w:color w:val="000000" w:themeColor="text1"/>
        </w:rPr>
        <w:t>De leden van de VVD-fractie hebben met belangstelling kennisgenomen van het rapport “Van kwetsbaar naar weerbaar. Geleerde lessen uit dreigende acute en langdurige uitval van uitbestede ICT-dienstverlening bij overheidsorganisaties”, alsmede</w:t>
      </w:r>
      <w:r w:rsidRPr="00B7076A">
        <w:rPr>
          <w:rFonts w:ascii="Times New Roman" w:hAnsi="Times New Roman" w:cs="Times New Roman"/>
          <w:color w:val="000000" w:themeColor="text1"/>
        </w:rPr>
        <w:t xml:space="preserve"> van de kabinetsreactie op dat rapport. Graag willen </w:t>
      </w:r>
      <w:r w:rsidRPr="00B7076A" w:rsidR="00C95C8F">
        <w:rPr>
          <w:rFonts w:ascii="Times New Roman" w:hAnsi="Times New Roman" w:cs="Times New Roman"/>
          <w:color w:val="000000" w:themeColor="text1"/>
        </w:rPr>
        <w:t>deze leden</w:t>
      </w:r>
      <w:r w:rsidRPr="00B7076A">
        <w:rPr>
          <w:rFonts w:ascii="Times New Roman" w:hAnsi="Times New Roman" w:cs="Times New Roman"/>
          <w:color w:val="000000" w:themeColor="text1"/>
        </w:rPr>
        <w:t xml:space="preserve"> daarover een paar vragen stellen. </w:t>
      </w:r>
      <w:r w:rsidRPr="00B7076A" w:rsidR="00C95C8F">
        <w:rPr>
          <w:rFonts w:ascii="Times New Roman" w:hAnsi="Times New Roman" w:cs="Times New Roman"/>
          <w:color w:val="000000" w:themeColor="text1"/>
        </w:rPr>
        <w:t>Allereerst onderschrijven zij</w:t>
      </w:r>
      <w:r w:rsidRPr="00B7076A">
        <w:rPr>
          <w:rFonts w:ascii="Times New Roman" w:hAnsi="Times New Roman" w:cs="Times New Roman"/>
          <w:color w:val="000000" w:themeColor="text1"/>
        </w:rPr>
        <w:t xml:space="preserve"> dat overheden weerbaar moeten zijn tegen langdurige uitval van ICT-diensten. Dat is in het belang van burgers. </w:t>
      </w:r>
    </w:p>
    <w:p w:rsidRPr="00B7076A" w:rsidR="009B2F3C" w:rsidP="00126CF6" w:rsidRDefault="009B2F3C" w14:paraId="225B7A55" w14:textId="77777777">
      <w:pPr>
        <w:spacing w:line="240" w:lineRule="auto"/>
        <w:rPr>
          <w:rFonts w:ascii="Times New Roman" w:hAnsi="Times New Roman" w:cs="Times New Roman"/>
          <w:color w:val="000000" w:themeColor="text1"/>
        </w:rPr>
      </w:pPr>
      <w:r w:rsidRPr="00B7076A">
        <w:rPr>
          <w:rFonts w:ascii="Times New Roman" w:hAnsi="Times New Roman" w:cs="Times New Roman"/>
          <w:color w:val="000000" w:themeColor="text1"/>
        </w:rPr>
        <w:t xml:space="preserve">In de onderhavige brief wordt de kernboodschap uit het hierboven genoemde rapport weergegeven. Daarin wordt een relatie gelegd tussen het op orde krijgen van de digitale weerbaarheid van overheidsorganisaties in de juiste verhouding ten opzichte van het realiseren van nieuw beleid. De leden van de VVD-fractie vragen hoe het kabinet dat ziet. Wat betekent dat in de praktijk? Wat betekent dat voor het verbeteren van de digitale weerbaarheid? Wat betekent dat voor het realiseren van nieuw beleid? </w:t>
      </w:r>
    </w:p>
    <w:p w:rsidRPr="00B7076A" w:rsidR="009B2F3C" w:rsidP="00126CF6" w:rsidRDefault="009B2F3C" w14:paraId="2A70C85A" w14:textId="02641A17">
      <w:pPr>
        <w:spacing w:line="240" w:lineRule="auto"/>
        <w:rPr>
          <w:rFonts w:ascii="Times New Roman" w:hAnsi="Times New Roman" w:cs="Times New Roman"/>
          <w:color w:val="000000" w:themeColor="text1"/>
        </w:rPr>
      </w:pPr>
      <w:r w:rsidRPr="00B7076A">
        <w:rPr>
          <w:rFonts w:ascii="Times New Roman" w:hAnsi="Times New Roman" w:cs="Times New Roman"/>
          <w:color w:val="000000" w:themeColor="text1"/>
        </w:rPr>
        <w:t>Er wordt geconstateerd dat ICT-uitbestedingen op een te laag niveau in de organisaties worden uitgevoerd, alsmede dat er sprake is van afwezigheid van benodigde kennis binnen de organisatie. Wat wordt er gedaan om ervoor te zorgen dat ICT-uitbestedingen ook de aandacht van de hogere niveaus in de organisatie hebben en dat de benodigde kennis wel aanwezig is? Graag krijgen de</w:t>
      </w:r>
      <w:r w:rsidRPr="00B7076A" w:rsidR="007F2FB1">
        <w:rPr>
          <w:rFonts w:ascii="Times New Roman" w:hAnsi="Times New Roman" w:cs="Times New Roman"/>
          <w:color w:val="000000" w:themeColor="text1"/>
        </w:rPr>
        <w:t xml:space="preserve">ze </w:t>
      </w:r>
      <w:r w:rsidRPr="00B7076A">
        <w:rPr>
          <w:rFonts w:ascii="Times New Roman" w:hAnsi="Times New Roman" w:cs="Times New Roman"/>
          <w:color w:val="000000" w:themeColor="text1"/>
        </w:rPr>
        <w:t xml:space="preserve">leden een reactie van de minister. </w:t>
      </w:r>
    </w:p>
    <w:p w:rsidR="00106344" w:rsidP="00EF16D8" w:rsidRDefault="009B2F3C" w14:paraId="225D5F8B" w14:textId="77777777">
      <w:pPr>
        <w:spacing w:line="240" w:lineRule="auto"/>
        <w:rPr>
          <w:rFonts w:ascii="Times New Roman" w:hAnsi="Times New Roman" w:cs="Times New Roman"/>
          <w:color w:val="000000" w:themeColor="text1"/>
        </w:rPr>
      </w:pPr>
      <w:r w:rsidRPr="00B7076A">
        <w:rPr>
          <w:rFonts w:ascii="Times New Roman" w:hAnsi="Times New Roman" w:cs="Times New Roman"/>
          <w:color w:val="000000" w:themeColor="text1"/>
        </w:rPr>
        <w:lastRenderedPageBreak/>
        <w:t xml:space="preserve">In het rapport staan diverse aanbevelingen. De minister geeft prioriteit aan een aantal activiteiten. Deze acties worden nader uitgewerkt onder meer door het opstellen van plannen van aanpak en business cases. Kan worden aangegeven wat daarbij de tijdsplanning is? Wanneer zullen de acties naar verwachting nader zijn uitgewerkt? Wanneer zouden de acties daadwerkelijk uitgevoerd kunnen worden? Van enige urgentie kan toch wel worden gesproken. In hoeverre wordt de Kamer geïnformeerd over de uitgewerkte acties? Een apart aspect dat hierbij aan de orde is, is de financiering van dit alles. Kan de minister daar al enig inzicht in geven? In hoeverre wordt daarbij een onderscheid gemaakt tussen de acties die prioriteit hebben en de overige acties? Of is er straks sprake van een totaal financieel plaatje? Graag krijgen </w:t>
      </w:r>
      <w:r w:rsidRPr="00B7076A" w:rsidR="007A34BA">
        <w:rPr>
          <w:rFonts w:ascii="Times New Roman" w:hAnsi="Times New Roman" w:cs="Times New Roman"/>
          <w:color w:val="000000" w:themeColor="text1"/>
        </w:rPr>
        <w:t>zij</w:t>
      </w:r>
      <w:r w:rsidRPr="00B7076A">
        <w:rPr>
          <w:rFonts w:ascii="Times New Roman" w:hAnsi="Times New Roman" w:cs="Times New Roman"/>
          <w:color w:val="000000" w:themeColor="text1"/>
        </w:rPr>
        <w:t xml:space="preserve"> een reactie van de minister.   </w:t>
      </w:r>
    </w:p>
    <w:p w:rsidR="00106344" w:rsidP="00EF16D8" w:rsidRDefault="00106344" w14:paraId="3D1EB5A5" w14:textId="1ADB097A">
      <w:pPr>
        <w:spacing w:line="240" w:lineRule="auto"/>
        <w:rPr>
          <w:rFonts w:ascii="Times New Roman" w:hAnsi="Times New Roman" w:cs="Times New Roman"/>
          <w:color w:val="000000" w:themeColor="text1"/>
        </w:rPr>
      </w:pPr>
      <w:r w:rsidRPr="002053D5">
        <w:rPr>
          <w:rFonts w:ascii="Times New Roman" w:hAnsi="Times New Roman" w:cs="Times New Roman"/>
          <w:b/>
          <w:bCs/>
          <w:color w:val="000000" w:themeColor="text1"/>
        </w:rPr>
        <w:t xml:space="preserve">Vragen en opmerkingen van de leden van de </w:t>
      </w:r>
      <w:r>
        <w:rPr>
          <w:rFonts w:ascii="Times New Roman" w:hAnsi="Times New Roman" w:cs="Times New Roman"/>
          <w:b/>
          <w:bCs/>
          <w:color w:val="000000" w:themeColor="text1"/>
        </w:rPr>
        <w:t xml:space="preserve">GL-PvdA-fractie </w:t>
      </w:r>
    </w:p>
    <w:p w:rsidR="005471AC" w:rsidP="00106344" w:rsidRDefault="00106344" w14:paraId="3890A451" w14:textId="77777777">
      <w:pPr>
        <w:rPr>
          <w:rFonts w:ascii="Times New Roman" w:hAnsi="Times New Roman" w:cs="Times New Roman"/>
        </w:rPr>
      </w:pPr>
      <w:r>
        <w:rPr>
          <w:rFonts w:ascii="Times New Roman" w:hAnsi="Times New Roman" w:cs="Times New Roman"/>
        </w:rPr>
        <w:t xml:space="preserve">De leden van de GroenLinks-PvdA-fractie hebben het rapport en de bijbehorende Kamerbrief gelezen. </w:t>
      </w:r>
      <w:r w:rsidR="00B3277C">
        <w:rPr>
          <w:rFonts w:ascii="Times New Roman" w:hAnsi="Times New Roman" w:cs="Times New Roman"/>
        </w:rPr>
        <w:t>Deze leden</w:t>
      </w:r>
      <w:r>
        <w:rPr>
          <w:rFonts w:ascii="Times New Roman" w:hAnsi="Times New Roman" w:cs="Times New Roman"/>
        </w:rPr>
        <w:t xml:space="preserve"> spreken hun waardering uit voor het gedegen onderzoek en hopen op een daadkrachtige opvolging van de aanbevelingen. Ten eerste zullen </w:t>
      </w:r>
      <w:r w:rsidR="00BF016C">
        <w:rPr>
          <w:rFonts w:ascii="Times New Roman" w:hAnsi="Times New Roman" w:cs="Times New Roman"/>
        </w:rPr>
        <w:t>deze leden</w:t>
      </w:r>
      <w:r>
        <w:rPr>
          <w:rFonts w:ascii="Times New Roman" w:hAnsi="Times New Roman" w:cs="Times New Roman"/>
        </w:rPr>
        <w:t xml:space="preserve"> ingaan op het rapport zelf, vervolgens gaan zij in op de reactie van het </w:t>
      </w:r>
      <w:r w:rsidR="00BF016C">
        <w:rPr>
          <w:rFonts w:ascii="Times New Roman" w:hAnsi="Times New Roman" w:cs="Times New Roman"/>
        </w:rPr>
        <w:t>(d</w:t>
      </w:r>
      <w:r>
        <w:rPr>
          <w:rFonts w:ascii="Times New Roman" w:hAnsi="Times New Roman" w:cs="Times New Roman"/>
        </w:rPr>
        <w:t>emissionaire</w:t>
      </w:r>
      <w:r w:rsidR="00BF016C">
        <w:rPr>
          <w:rFonts w:ascii="Times New Roman" w:hAnsi="Times New Roman" w:cs="Times New Roman"/>
        </w:rPr>
        <w:t>)</w:t>
      </w:r>
      <w:r>
        <w:rPr>
          <w:rFonts w:ascii="Times New Roman" w:hAnsi="Times New Roman" w:cs="Times New Roman"/>
        </w:rPr>
        <w:t xml:space="preserve"> kabinet. </w:t>
      </w:r>
      <w:r w:rsidR="00BF016C">
        <w:rPr>
          <w:rFonts w:ascii="Times New Roman" w:hAnsi="Times New Roman" w:cs="Times New Roman"/>
        </w:rPr>
        <w:t xml:space="preserve">De leden van de </w:t>
      </w:r>
      <w:proofErr w:type="spellStart"/>
      <w:r w:rsidR="00BF016C">
        <w:rPr>
          <w:rFonts w:ascii="Times New Roman" w:hAnsi="Times New Roman" w:cs="Times New Roman"/>
        </w:rPr>
        <w:t>Groenlinks</w:t>
      </w:r>
      <w:proofErr w:type="spellEnd"/>
      <w:r w:rsidR="00BF016C">
        <w:rPr>
          <w:rFonts w:ascii="Times New Roman" w:hAnsi="Times New Roman" w:cs="Times New Roman"/>
        </w:rPr>
        <w:t>-PvdA-fractie</w:t>
      </w:r>
      <w:r>
        <w:rPr>
          <w:rFonts w:ascii="Times New Roman" w:hAnsi="Times New Roman" w:cs="Times New Roman"/>
        </w:rPr>
        <w:t xml:space="preserve"> hopen de beantwoording tijdig voor het commissiedebat Digitaliserende overheid te ontvangen zodat deze bij dit debat betrokken kan worden.</w:t>
      </w:r>
    </w:p>
    <w:p w:rsidR="00106344" w:rsidP="00106344" w:rsidRDefault="005471AC" w14:paraId="3FA150D6" w14:textId="2E4E65E3">
      <w:pPr>
        <w:rPr>
          <w:rFonts w:ascii="Times New Roman" w:hAnsi="Times New Roman" w:cs="Times New Roman"/>
        </w:rPr>
      </w:pPr>
      <w:r>
        <w:rPr>
          <w:rFonts w:ascii="Times New Roman" w:hAnsi="Times New Roman" w:cs="Times New Roman"/>
        </w:rPr>
        <w:t>Deze leden</w:t>
      </w:r>
      <w:r w:rsidR="00106344">
        <w:rPr>
          <w:rFonts w:ascii="Times New Roman" w:hAnsi="Times New Roman" w:cs="Times New Roman"/>
        </w:rPr>
        <w:t xml:space="preserve"> herkennen de risico’s voor de continuïteit van overheids-ICT, die niet voldoende worden afgedekt door bestaand beleid en lopende contracten. Hiertoe zijn specifieke casussen onderzocht.</w:t>
      </w:r>
      <w:r w:rsidR="00106344">
        <w:rPr>
          <w:rStyle w:val="Voetnootmarkering"/>
          <w:rFonts w:ascii="Times New Roman" w:hAnsi="Times New Roman" w:cs="Times New Roman"/>
        </w:rPr>
        <w:footnoteReference w:id="2"/>
      </w:r>
      <w:r w:rsidR="00106344">
        <w:rPr>
          <w:rFonts w:ascii="Times New Roman" w:hAnsi="Times New Roman" w:cs="Times New Roman"/>
        </w:rPr>
        <w:t xml:space="preserve"> </w:t>
      </w:r>
      <w:r w:rsidR="007E3777">
        <w:rPr>
          <w:rFonts w:ascii="Times New Roman" w:hAnsi="Times New Roman" w:cs="Times New Roman"/>
        </w:rPr>
        <w:t xml:space="preserve">Zij </w:t>
      </w:r>
      <w:r w:rsidR="00106344">
        <w:rPr>
          <w:rFonts w:ascii="Times New Roman" w:hAnsi="Times New Roman" w:cs="Times New Roman"/>
        </w:rPr>
        <w:t xml:space="preserve">vragen de </w:t>
      </w:r>
      <w:r w:rsidR="007E3777">
        <w:rPr>
          <w:rFonts w:ascii="Times New Roman" w:hAnsi="Times New Roman" w:cs="Times New Roman"/>
        </w:rPr>
        <w:t>minister</w:t>
      </w:r>
      <w:r w:rsidR="00106344">
        <w:rPr>
          <w:rFonts w:ascii="Times New Roman" w:hAnsi="Times New Roman" w:cs="Times New Roman"/>
        </w:rPr>
        <w:t xml:space="preserve"> of hij op de hoogte is welke voorbeelden dit zijn en of de specifieke tekortkomingen inmiddels zijn verholpen. Voor de Tweede Kamer is dit inzicht onbevredigend: hoewel wordt geconstateerd dat bestaande kaders niet worden nageleefd, is het oncontroleerbaar voor de volksvertegenwoordiging. </w:t>
      </w:r>
      <w:r w:rsidR="00D51243">
        <w:rPr>
          <w:rFonts w:ascii="Times New Roman" w:hAnsi="Times New Roman" w:cs="Times New Roman"/>
        </w:rPr>
        <w:t>De leden van de GroenLinks-PvdA-fractie</w:t>
      </w:r>
      <w:r w:rsidR="00106344">
        <w:rPr>
          <w:rFonts w:ascii="Times New Roman" w:hAnsi="Times New Roman" w:cs="Times New Roman"/>
        </w:rPr>
        <w:t xml:space="preserve"> wijzen erop dat in toenemende mate de digitalisering van de overheid samenhangt </w:t>
      </w:r>
      <w:r w:rsidR="00D51243">
        <w:rPr>
          <w:rFonts w:ascii="Times New Roman" w:hAnsi="Times New Roman" w:cs="Times New Roman"/>
        </w:rPr>
        <w:t>met</w:t>
      </w:r>
      <w:r w:rsidR="00106344">
        <w:rPr>
          <w:rFonts w:ascii="Times New Roman" w:hAnsi="Times New Roman" w:cs="Times New Roman"/>
        </w:rPr>
        <w:t xml:space="preserve"> politieke besluiten, zoals het wel of niet uitbesteden van processen aan marktpartijen en het wel of niet migreren naar clouddiensten. Doordat de kaders die er wél zijn structureel niet worden nageleefd, ontstaan er grote risico’s voor de continuïteit van dienstverlening aan burgers en wordt Nederland kwetsbaar voor geopolitieke druk van niet-Europese mogendheden. De</w:t>
      </w:r>
      <w:r w:rsidR="00D51243">
        <w:rPr>
          <w:rFonts w:ascii="Times New Roman" w:hAnsi="Times New Roman" w:cs="Times New Roman"/>
        </w:rPr>
        <w:t>ze</w:t>
      </w:r>
      <w:r w:rsidR="00106344">
        <w:rPr>
          <w:rFonts w:ascii="Times New Roman" w:hAnsi="Times New Roman" w:cs="Times New Roman"/>
        </w:rPr>
        <w:t xml:space="preserve"> leden roepen </w:t>
      </w:r>
      <w:r w:rsidR="00331D13">
        <w:rPr>
          <w:rFonts w:ascii="Times New Roman" w:hAnsi="Times New Roman" w:cs="Times New Roman"/>
        </w:rPr>
        <w:t xml:space="preserve">het kabinet </w:t>
      </w:r>
      <w:r w:rsidR="00106344">
        <w:rPr>
          <w:rFonts w:ascii="Times New Roman" w:hAnsi="Times New Roman" w:cs="Times New Roman"/>
        </w:rPr>
        <w:t>op om niet alleen uitvoering te geven aan de aanbevelingen van het rapport, maar ook expliciet de Kamer te betrekken in de uitvoering daarvan en de politieke sturing op digitalisering beter te borgen.</w:t>
      </w:r>
    </w:p>
    <w:p w:rsidR="00106344" w:rsidP="00106344" w:rsidRDefault="00A05931" w14:paraId="2AA6EC39" w14:textId="127A6140">
      <w:pPr>
        <w:rPr>
          <w:rFonts w:ascii="Times New Roman" w:hAnsi="Times New Roman" w:cs="Times New Roman"/>
        </w:rPr>
      </w:pPr>
      <w:r>
        <w:rPr>
          <w:rFonts w:ascii="Times New Roman" w:hAnsi="Times New Roman" w:cs="Times New Roman"/>
        </w:rPr>
        <w:t>Zij</w:t>
      </w:r>
      <w:r w:rsidR="00106344">
        <w:rPr>
          <w:rFonts w:ascii="Times New Roman" w:hAnsi="Times New Roman" w:cs="Times New Roman"/>
        </w:rPr>
        <w:t xml:space="preserve"> herkennen de risico’s rondom het inkoop- en aanbestedingsbeleid. Te lang hebben overheden en uitvoerders ICT ingekocht alsof het kantoorspullen zijn. Daardoor heeft kostenefficiëntie zwaarder gewogen dan veiligheid en autonomie. Door de gefragmenteerde manier waarop inkoop telkens individueel plaatsvindt, verliest men zicht op de structurele risico’s die ontstaan als delen van de overheid hun digitale kerntaken uitbesteden aan niet-Europese </w:t>
      </w:r>
      <w:proofErr w:type="spellStart"/>
      <w:r w:rsidR="00106344">
        <w:rPr>
          <w:rFonts w:ascii="Times New Roman" w:hAnsi="Times New Roman" w:cs="Times New Roman"/>
        </w:rPr>
        <w:t>techgiganten</w:t>
      </w:r>
      <w:proofErr w:type="spellEnd"/>
      <w:r w:rsidR="00106344">
        <w:rPr>
          <w:rFonts w:ascii="Times New Roman" w:hAnsi="Times New Roman" w:cs="Times New Roman"/>
        </w:rPr>
        <w:t>. De</w:t>
      </w:r>
      <w:r w:rsidR="003A4CE7">
        <w:rPr>
          <w:rFonts w:ascii="Times New Roman" w:hAnsi="Times New Roman" w:cs="Times New Roman"/>
        </w:rPr>
        <w:t xml:space="preserve"> leden van de GroenLinks-PvdA-fractie</w:t>
      </w:r>
      <w:r w:rsidR="00106344">
        <w:rPr>
          <w:rFonts w:ascii="Times New Roman" w:hAnsi="Times New Roman" w:cs="Times New Roman"/>
        </w:rPr>
        <w:t xml:space="preserve"> benadrukken dat het noodzakelijk is om het inkoop- en aanbestedingsbeleid voor ICT van de overheid op de schop te doen. Eén manier om dit te doen is in het herziene </w:t>
      </w:r>
      <w:proofErr w:type="spellStart"/>
      <w:r w:rsidR="00106344">
        <w:rPr>
          <w:rFonts w:ascii="Times New Roman" w:hAnsi="Times New Roman" w:cs="Times New Roman"/>
        </w:rPr>
        <w:t>cloudbeleid</w:t>
      </w:r>
      <w:proofErr w:type="spellEnd"/>
      <w:r w:rsidR="00106344">
        <w:rPr>
          <w:rFonts w:ascii="Times New Roman" w:hAnsi="Times New Roman" w:cs="Times New Roman"/>
        </w:rPr>
        <w:t xml:space="preserve">, waar ook al het hele jaar naar verwezen wordt maar nog niks van is gedeeld met de Kamer. Kan de </w:t>
      </w:r>
      <w:r w:rsidR="007E3777">
        <w:rPr>
          <w:rFonts w:ascii="Times New Roman" w:hAnsi="Times New Roman" w:cs="Times New Roman"/>
        </w:rPr>
        <w:t>minister</w:t>
      </w:r>
      <w:r w:rsidR="00106344">
        <w:rPr>
          <w:rFonts w:ascii="Times New Roman" w:hAnsi="Times New Roman" w:cs="Times New Roman"/>
        </w:rPr>
        <w:t xml:space="preserve"> toelichten welke toezeggingen en aangenomen Kamermoties er verwerkt worden in dit herziene </w:t>
      </w:r>
      <w:proofErr w:type="spellStart"/>
      <w:r w:rsidR="00106344">
        <w:rPr>
          <w:rFonts w:ascii="Times New Roman" w:hAnsi="Times New Roman" w:cs="Times New Roman"/>
        </w:rPr>
        <w:t>cloudbeleid</w:t>
      </w:r>
      <w:proofErr w:type="spellEnd"/>
      <w:r w:rsidR="00106344">
        <w:rPr>
          <w:rFonts w:ascii="Times New Roman" w:hAnsi="Times New Roman" w:cs="Times New Roman"/>
        </w:rPr>
        <w:t xml:space="preserve">? Erkent </w:t>
      </w:r>
      <w:r w:rsidR="00331D13">
        <w:rPr>
          <w:rFonts w:ascii="Times New Roman" w:hAnsi="Times New Roman" w:cs="Times New Roman"/>
        </w:rPr>
        <w:t xml:space="preserve">het kabinet </w:t>
      </w:r>
      <w:r w:rsidR="00106344">
        <w:rPr>
          <w:rFonts w:ascii="Times New Roman" w:hAnsi="Times New Roman" w:cs="Times New Roman"/>
        </w:rPr>
        <w:t xml:space="preserve">dat het uitblijven van het herziene </w:t>
      </w:r>
      <w:proofErr w:type="spellStart"/>
      <w:r w:rsidR="00106344">
        <w:rPr>
          <w:rFonts w:ascii="Times New Roman" w:hAnsi="Times New Roman" w:cs="Times New Roman"/>
        </w:rPr>
        <w:t>cloudbeleid</w:t>
      </w:r>
      <w:proofErr w:type="spellEnd"/>
      <w:r w:rsidR="00106344">
        <w:rPr>
          <w:rFonts w:ascii="Times New Roman" w:hAnsi="Times New Roman" w:cs="Times New Roman"/>
        </w:rPr>
        <w:t xml:space="preserve"> ook betekent dat keuzes nog worden gebaseerd op beleid dat, zoals in het rapport te lezen is, niet genoeg doet om risico’s voor afhankelijkheden weg te nemen?</w:t>
      </w:r>
    </w:p>
    <w:p w:rsidR="00106344" w:rsidP="00106344" w:rsidRDefault="00B00D85" w14:paraId="60C10F50" w14:textId="16D8B43E">
      <w:pPr>
        <w:rPr>
          <w:rFonts w:ascii="Times New Roman" w:hAnsi="Times New Roman" w:cs="Times New Roman"/>
        </w:rPr>
      </w:pPr>
      <w:r>
        <w:rPr>
          <w:rFonts w:ascii="Times New Roman" w:hAnsi="Times New Roman" w:cs="Times New Roman"/>
        </w:rPr>
        <w:t>Deze leden</w:t>
      </w:r>
      <w:r w:rsidR="00106344">
        <w:rPr>
          <w:rFonts w:ascii="Times New Roman" w:hAnsi="Times New Roman" w:cs="Times New Roman"/>
        </w:rPr>
        <w:t xml:space="preserve"> vragen aandacht voor de gelaagdheid van digitale afhankelijkheden. Uiteraard is het van belang dat eigendom van ICT-leveranciers binnen de Europese Unie ligt, zodat de leveranciers uitsluitend onder Europese of Nederlandse wetgeving vallen. Echter zijn er ook veel Nederlands-Europese leveranciers die in hun diensten wél gebruik maken van platforms en componenten van niet-Europese leveranciers. Hiermee kunnen in cruciale onderdelen van Europese ICT-leveranciers alsnog </w:t>
      </w:r>
      <w:r w:rsidR="00106344">
        <w:rPr>
          <w:rFonts w:ascii="Times New Roman" w:hAnsi="Times New Roman" w:cs="Times New Roman"/>
        </w:rPr>
        <w:lastRenderedPageBreak/>
        <w:t xml:space="preserve">afhankelijkheden ontstaan van enkele </w:t>
      </w:r>
      <w:proofErr w:type="spellStart"/>
      <w:r w:rsidR="00106344">
        <w:rPr>
          <w:rFonts w:ascii="Times New Roman" w:hAnsi="Times New Roman" w:cs="Times New Roman"/>
        </w:rPr>
        <w:t>techgiganten</w:t>
      </w:r>
      <w:proofErr w:type="spellEnd"/>
      <w:r w:rsidR="00106344">
        <w:rPr>
          <w:rFonts w:ascii="Times New Roman" w:hAnsi="Times New Roman" w:cs="Times New Roman"/>
        </w:rPr>
        <w:t xml:space="preserve">, en bestaan er zorgwekkende risico’s op weglek van data naar derde landen. Wat gaat </w:t>
      </w:r>
      <w:r w:rsidR="00331D13">
        <w:rPr>
          <w:rFonts w:ascii="Times New Roman" w:hAnsi="Times New Roman" w:cs="Times New Roman"/>
        </w:rPr>
        <w:t>het kabinet</w:t>
      </w:r>
      <w:r w:rsidR="006A1078">
        <w:rPr>
          <w:rFonts w:ascii="Times New Roman" w:hAnsi="Times New Roman" w:cs="Times New Roman"/>
        </w:rPr>
        <w:t xml:space="preserve"> </w:t>
      </w:r>
      <w:r w:rsidR="00106344">
        <w:rPr>
          <w:rFonts w:ascii="Times New Roman" w:hAnsi="Times New Roman" w:cs="Times New Roman"/>
        </w:rPr>
        <w:t xml:space="preserve">doen om ook deze afhankelijkheden te verminderen? Wanneer komt </w:t>
      </w:r>
      <w:r w:rsidR="00331D13">
        <w:rPr>
          <w:rFonts w:ascii="Times New Roman" w:hAnsi="Times New Roman" w:cs="Times New Roman"/>
        </w:rPr>
        <w:t xml:space="preserve">het kabinet </w:t>
      </w:r>
      <w:r w:rsidR="00106344">
        <w:rPr>
          <w:rFonts w:ascii="Times New Roman" w:hAnsi="Times New Roman" w:cs="Times New Roman"/>
        </w:rPr>
        <w:t>tot een heldere definitie van ‘autonomie’ en ‘soevereiniteit’ die afhankelijkheden in alle lagen van de technologie ondervangt?</w:t>
      </w:r>
    </w:p>
    <w:p w:rsidR="00106344" w:rsidP="00106344" w:rsidRDefault="00106344" w14:paraId="69754A46" w14:textId="0B57FD5C">
      <w:pPr>
        <w:rPr>
          <w:rFonts w:ascii="Times New Roman" w:hAnsi="Times New Roman" w:cs="Times New Roman"/>
        </w:rPr>
      </w:pPr>
      <w:r>
        <w:rPr>
          <w:rFonts w:ascii="Times New Roman" w:hAnsi="Times New Roman" w:cs="Times New Roman"/>
        </w:rPr>
        <w:t xml:space="preserve">De leden van de GroenLinks-PvdA-fractie stellen dat een integraal inzicht in het ICT-landschap, de afgesloten contracten en de uitgaven aan digitalisering door de hele overheid, randvoorwaarden zijn voor het beter beheersen van de kwetsbaarheden in het digitale domein. De fragmentatie van ICT is één van de grootste problemen waardoor digitale ongelukken nu gebeuren en er onvoldoende oog is voor de problematische afhankelijkheden. Hoe is de </w:t>
      </w:r>
      <w:r w:rsidR="007E3777">
        <w:rPr>
          <w:rFonts w:ascii="Times New Roman" w:hAnsi="Times New Roman" w:cs="Times New Roman"/>
        </w:rPr>
        <w:t>minister</w:t>
      </w:r>
      <w:r>
        <w:rPr>
          <w:rFonts w:ascii="Times New Roman" w:hAnsi="Times New Roman" w:cs="Times New Roman"/>
        </w:rPr>
        <w:t xml:space="preserve"> van plan om het inzicht in de overheids-ICT structureel te verbeteren?</w:t>
      </w:r>
    </w:p>
    <w:p w:rsidR="00106344" w:rsidP="00106344" w:rsidRDefault="00E142EE" w14:paraId="53AF53F1" w14:textId="1053AA20">
      <w:pPr>
        <w:rPr>
          <w:rFonts w:ascii="Times New Roman" w:hAnsi="Times New Roman" w:cs="Times New Roman"/>
        </w:rPr>
      </w:pPr>
      <w:r>
        <w:rPr>
          <w:rFonts w:ascii="Times New Roman" w:hAnsi="Times New Roman" w:cs="Times New Roman"/>
        </w:rPr>
        <w:t>Deze leden</w:t>
      </w:r>
      <w:r w:rsidR="00106344">
        <w:rPr>
          <w:rFonts w:ascii="Times New Roman" w:hAnsi="Times New Roman" w:cs="Times New Roman"/>
        </w:rPr>
        <w:t xml:space="preserve"> zijn zeer bezorgd dat er geen strategische risicoanalyses plaatsvinden voor het uitbesteden van ICT binnen overheidsorganisaties. Aan te veel bestuurstafels is het risico op langdurige uitval en geopolitieke instabiliteit niet voor mogelijk geacht. Nu het tegendeel steeds waarschijnlijker blijkt, is het nodig dat overheidsorganisaties snel kunnen handelen om die risico’s wel te analyseren en weg te nemen. Hoe gaat de </w:t>
      </w:r>
      <w:r w:rsidR="007E3777">
        <w:rPr>
          <w:rFonts w:ascii="Times New Roman" w:hAnsi="Times New Roman" w:cs="Times New Roman"/>
        </w:rPr>
        <w:t>minister</w:t>
      </w:r>
      <w:r w:rsidR="00106344">
        <w:rPr>
          <w:rFonts w:ascii="Times New Roman" w:hAnsi="Times New Roman" w:cs="Times New Roman"/>
        </w:rPr>
        <w:t xml:space="preserve">, vooruitlopend op herziening van beleid, organisaties aandringen en in staat stellen om alle noodzakelijke maatregelen te nemen om onafhankelijker te worden van een handjevol </w:t>
      </w:r>
      <w:proofErr w:type="spellStart"/>
      <w:r w:rsidR="00106344">
        <w:rPr>
          <w:rFonts w:ascii="Times New Roman" w:hAnsi="Times New Roman" w:cs="Times New Roman"/>
        </w:rPr>
        <w:t>techgiganten</w:t>
      </w:r>
      <w:proofErr w:type="spellEnd"/>
      <w:r w:rsidR="00106344">
        <w:rPr>
          <w:rFonts w:ascii="Times New Roman" w:hAnsi="Times New Roman" w:cs="Times New Roman"/>
        </w:rPr>
        <w:t>?</w:t>
      </w:r>
    </w:p>
    <w:p w:rsidR="007A70BA" w:rsidP="00106344" w:rsidRDefault="00E142EE" w14:paraId="7384DBA0" w14:textId="7E912EC9">
      <w:pPr>
        <w:rPr>
          <w:rFonts w:ascii="Times New Roman" w:hAnsi="Times New Roman" w:cs="Times New Roman"/>
          <w:i/>
          <w:iCs/>
        </w:rPr>
      </w:pPr>
      <w:r>
        <w:rPr>
          <w:rFonts w:ascii="Times New Roman" w:hAnsi="Times New Roman" w:cs="Times New Roman"/>
        </w:rPr>
        <w:t>Zij</w:t>
      </w:r>
      <w:r w:rsidR="00106344">
        <w:rPr>
          <w:rFonts w:ascii="Times New Roman" w:hAnsi="Times New Roman" w:cs="Times New Roman"/>
        </w:rPr>
        <w:t xml:space="preserve"> wijzen op de noodzaak om contracten met ICT-dienstverleners zo in te richten, dat de dienstverlening van de overheid veilig en onafhankelijk blijkt. Recentelijk is de overheid overvallen door situaties als de voorgenomen overname van </w:t>
      </w:r>
      <w:proofErr w:type="spellStart"/>
      <w:r w:rsidR="00106344">
        <w:rPr>
          <w:rFonts w:ascii="Times New Roman" w:hAnsi="Times New Roman" w:cs="Times New Roman"/>
        </w:rPr>
        <w:t>Solvinity</w:t>
      </w:r>
      <w:proofErr w:type="spellEnd"/>
      <w:r w:rsidR="00106344">
        <w:rPr>
          <w:rFonts w:ascii="Times New Roman" w:hAnsi="Times New Roman" w:cs="Times New Roman"/>
        </w:rPr>
        <w:t xml:space="preserve">, het </w:t>
      </w:r>
      <w:proofErr w:type="spellStart"/>
      <w:r w:rsidR="00106344">
        <w:rPr>
          <w:rFonts w:ascii="Times New Roman" w:hAnsi="Times New Roman" w:cs="Times New Roman"/>
        </w:rPr>
        <w:t>cloudbedrijf</w:t>
      </w:r>
      <w:proofErr w:type="spellEnd"/>
      <w:r w:rsidR="00106344">
        <w:rPr>
          <w:rFonts w:ascii="Times New Roman" w:hAnsi="Times New Roman" w:cs="Times New Roman"/>
        </w:rPr>
        <w:t xml:space="preserve"> dat diensten levert voor </w:t>
      </w:r>
      <w:proofErr w:type="spellStart"/>
      <w:r w:rsidR="00106344">
        <w:rPr>
          <w:rFonts w:ascii="Times New Roman" w:hAnsi="Times New Roman" w:cs="Times New Roman"/>
        </w:rPr>
        <w:t>DigiD</w:t>
      </w:r>
      <w:proofErr w:type="spellEnd"/>
      <w:r w:rsidR="00106344">
        <w:rPr>
          <w:rFonts w:ascii="Times New Roman" w:hAnsi="Times New Roman" w:cs="Times New Roman"/>
        </w:rPr>
        <w:t xml:space="preserve"> en ministeries, of de overname van </w:t>
      </w:r>
      <w:proofErr w:type="spellStart"/>
      <w:r w:rsidR="00106344">
        <w:rPr>
          <w:rFonts w:ascii="Times New Roman" w:hAnsi="Times New Roman" w:cs="Times New Roman"/>
        </w:rPr>
        <w:t>Zivver</w:t>
      </w:r>
      <w:proofErr w:type="spellEnd"/>
      <w:r w:rsidR="00106344">
        <w:rPr>
          <w:rFonts w:ascii="Times New Roman" w:hAnsi="Times New Roman" w:cs="Times New Roman"/>
        </w:rPr>
        <w:t>, leverancier van data-uitwisselingsdiensten voor overheden, beide door Amerikaanse bedrijven. D</w:t>
      </w:r>
      <w:r>
        <w:rPr>
          <w:rFonts w:ascii="Times New Roman" w:hAnsi="Times New Roman" w:cs="Times New Roman"/>
        </w:rPr>
        <w:t>e leden van de GroenLinks-PvdA-fractie</w:t>
      </w:r>
      <w:r w:rsidR="00106344">
        <w:rPr>
          <w:rFonts w:ascii="Times New Roman" w:hAnsi="Times New Roman" w:cs="Times New Roman"/>
        </w:rPr>
        <w:t xml:space="preserve"> vinden het van uiterst belang dat in lopende contracten bepalingen worden opgenomen om overnames door niet-Europese bedrijven tegen te gaan, zodat contracten beëindigd kunnen worden als dit het geval is. Kan </w:t>
      </w:r>
      <w:r w:rsidR="00331D13">
        <w:rPr>
          <w:rFonts w:ascii="Times New Roman" w:hAnsi="Times New Roman" w:cs="Times New Roman"/>
        </w:rPr>
        <w:t xml:space="preserve">het kabinet </w:t>
      </w:r>
      <w:r w:rsidR="00106344">
        <w:rPr>
          <w:rFonts w:ascii="Times New Roman" w:hAnsi="Times New Roman" w:cs="Times New Roman"/>
        </w:rPr>
        <w:t xml:space="preserve">aangeven hoeveel lopende contracten wel of niet beschikken over een dergelijke bepaling? Is de </w:t>
      </w:r>
      <w:r w:rsidR="007E3777">
        <w:rPr>
          <w:rFonts w:ascii="Times New Roman" w:hAnsi="Times New Roman" w:cs="Times New Roman"/>
        </w:rPr>
        <w:t>minister</w:t>
      </w:r>
      <w:r w:rsidR="00106344">
        <w:rPr>
          <w:rFonts w:ascii="Times New Roman" w:hAnsi="Times New Roman" w:cs="Times New Roman"/>
        </w:rPr>
        <w:t xml:space="preserve"> bereid tot een brede verkenning van lopende contracten met ICT-leveranciers om te achterhalen in hoeveel gevallen contracten wél beschikken over zulke bepalingen?</w:t>
      </w:r>
    </w:p>
    <w:p w:rsidR="00106344" w:rsidP="00106344" w:rsidRDefault="007A70BA" w14:paraId="5516B620" w14:textId="7494F764">
      <w:pPr>
        <w:rPr>
          <w:rFonts w:ascii="Times New Roman" w:hAnsi="Times New Roman" w:cs="Times New Roman"/>
        </w:rPr>
      </w:pPr>
      <w:r w:rsidRPr="007A70BA">
        <w:rPr>
          <w:rFonts w:ascii="Times New Roman" w:hAnsi="Times New Roman" w:cs="Times New Roman"/>
        </w:rPr>
        <w:t>Deze leden</w:t>
      </w:r>
      <w:r w:rsidRPr="007A70BA" w:rsidR="00106344">
        <w:rPr>
          <w:rFonts w:ascii="Times New Roman" w:hAnsi="Times New Roman" w:cs="Times New Roman"/>
        </w:rPr>
        <w:t xml:space="preserve"> waarderen dat de overheid de conclusies van het rapport deelt en deze serieus neemt. Echter blijft de actie die nodig is om de risico’s die voortkomen uit de totale afhankelijkheid van enkele</w:t>
      </w:r>
      <w:r w:rsidR="00106344">
        <w:rPr>
          <w:rFonts w:ascii="Times New Roman" w:hAnsi="Times New Roman" w:cs="Times New Roman"/>
        </w:rPr>
        <w:t xml:space="preserve"> </w:t>
      </w:r>
      <w:proofErr w:type="spellStart"/>
      <w:r w:rsidR="00106344">
        <w:rPr>
          <w:rFonts w:ascii="Times New Roman" w:hAnsi="Times New Roman" w:cs="Times New Roman"/>
        </w:rPr>
        <w:t>techgiganten</w:t>
      </w:r>
      <w:proofErr w:type="spellEnd"/>
      <w:r w:rsidR="00106344">
        <w:rPr>
          <w:rFonts w:ascii="Times New Roman" w:hAnsi="Times New Roman" w:cs="Times New Roman"/>
        </w:rPr>
        <w:t xml:space="preserve"> te bestrijden, uit. Daarom vragen </w:t>
      </w:r>
      <w:r w:rsidR="00F76F7C">
        <w:rPr>
          <w:rFonts w:ascii="Times New Roman" w:hAnsi="Times New Roman" w:cs="Times New Roman"/>
        </w:rPr>
        <w:t xml:space="preserve">zij </w:t>
      </w:r>
      <w:r w:rsidR="00106344">
        <w:rPr>
          <w:rFonts w:ascii="Times New Roman" w:hAnsi="Times New Roman" w:cs="Times New Roman"/>
        </w:rPr>
        <w:t xml:space="preserve">aan de </w:t>
      </w:r>
      <w:r w:rsidR="007E3777">
        <w:rPr>
          <w:rFonts w:ascii="Times New Roman" w:hAnsi="Times New Roman" w:cs="Times New Roman"/>
        </w:rPr>
        <w:t>minister</w:t>
      </w:r>
      <w:r w:rsidR="00106344">
        <w:rPr>
          <w:rFonts w:ascii="Times New Roman" w:hAnsi="Times New Roman" w:cs="Times New Roman"/>
        </w:rPr>
        <w:t xml:space="preserve"> om de activiteiten die hij ‘prioriteit geeft’ duidelijker toe te lichten. </w:t>
      </w:r>
      <w:r w:rsidR="00F76F7C">
        <w:rPr>
          <w:rFonts w:ascii="Times New Roman" w:hAnsi="Times New Roman" w:cs="Times New Roman"/>
        </w:rPr>
        <w:t>Volgens de leden van de GroenLinks-PvdA-fractie</w:t>
      </w:r>
      <w:r w:rsidR="00106344">
        <w:rPr>
          <w:rFonts w:ascii="Times New Roman" w:hAnsi="Times New Roman" w:cs="Times New Roman"/>
        </w:rPr>
        <w:t xml:space="preserve"> zijn ze nog te weinig concreet. Kan de </w:t>
      </w:r>
      <w:r w:rsidR="007E3777">
        <w:rPr>
          <w:rFonts w:ascii="Times New Roman" w:hAnsi="Times New Roman" w:cs="Times New Roman"/>
        </w:rPr>
        <w:t>minister</w:t>
      </w:r>
      <w:r w:rsidR="00106344">
        <w:rPr>
          <w:rFonts w:ascii="Times New Roman" w:hAnsi="Times New Roman" w:cs="Times New Roman"/>
        </w:rPr>
        <w:t xml:space="preserve"> voor elk van de actiepunten uiteenzetten welke concrete acties hij hiertoe uitvoert, inclusief een tijdsplanning en – waar relevant – een inschatting van de benodigde kosten? Welke rol heeft de </w:t>
      </w:r>
      <w:r w:rsidR="007E3777">
        <w:rPr>
          <w:rFonts w:ascii="Times New Roman" w:hAnsi="Times New Roman" w:cs="Times New Roman"/>
        </w:rPr>
        <w:t>minister</w:t>
      </w:r>
      <w:r w:rsidR="00106344">
        <w:rPr>
          <w:rFonts w:ascii="Times New Roman" w:hAnsi="Times New Roman" w:cs="Times New Roman"/>
        </w:rPr>
        <w:t xml:space="preserve"> in elk van de activiteiten, en welke andere overheden of bestuurders zijn nodig om de acties te laten slagen?</w:t>
      </w:r>
    </w:p>
    <w:p w:rsidR="00106344" w:rsidP="00106344" w:rsidRDefault="00106344" w14:paraId="6355CA21" w14:textId="1EFFCA12">
      <w:pPr>
        <w:rPr>
          <w:rFonts w:ascii="Times New Roman" w:hAnsi="Times New Roman" w:cs="Times New Roman"/>
        </w:rPr>
      </w:pPr>
      <w:r>
        <w:rPr>
          <w:rFonts w:ascii="Times New Roman" w:hAnsi="Times New Roman" w:cs="Times New Roman"/>
        </w:rPr>
        <w:t xml:space="preserve">De leden van de GroenLinks-PvdA-fractie kijken uit naar het op te stellen </w:t>
      </w:r>
      <w:r w:rsidRPr="008036E0">
        <w:rPr>
          <w:rFonts w:ascii="Times New Roman" w:hAnsi="Times New Roman" w:cs="Times New Roman"/>
          <w:i/>
          <w:iCs/>
        </w:rPr>
        <w:t>Plan om de weerbaarheid van de Nederlandse overheid ten aanzien van ICT-dienstverlening te vergroten.</w:t>
      </w:r>
      <w:r>
        <w:rPr>
          <w:rFonts w:ascii="Times New Roman" w:hAnsi="Times New Roman" w:cs="Times New Roman"/>
        </w:rPr>
        <w:t xml:space="preserve"> Kan de </w:t>
      </w:r>
      <w:r w:rsidR="00DE12B8">
        <w:rPr>
          <w:rFonts w:ascii="Times New Roman" w:hAnsi="Times New Roman" w:cs="Times New Roman"/>
        </w:rPr>
        <w:t>bewindspersoon</w:t>
      </w:r>
      <w:r>
        <w:rPr>
          <w:rFonts w:ascii="Times New Roman" w:hAnsi="Times New Roman" w:cs="Times New Roman"/>
        </w:rPr>
        <w:t xml:space="preserve"> aangeven wanneer hij deze verwacht op te stellen en met de Kamer te delen? Is het nemen van aanvullende maatregelen om toezichthouders en adviescolleges die toezien op digitalisering een onderdeel van dit plan?</w:t>
      </w:r>
    </w:p>
    <w:p w:rsidRPr="00154257" w:rsidR="007D60B2" w:rsidP="00154257" w:rsidRDefault="00106344" w14:paraId="0AE25D5D" w14:textId="6AAAD174">
      <w:pPr>
        <w:rPr>
          <w:rFonts w:ascii="Times New Roman" w:hAnsi="Times New Roman" w:cs="Times New Roman"/>
        </w:rPr>
      </w:pPr>
      <w:r>
        <w:rPr>
          <w:rFonts w:ascii="Times New Roman" w:hAnsi="Times New Roman" w:cs="Times New Roman"/>
        </w:rPr>
        <w:t>Tot slot stellen de</w:t>
      </w:r>
      <w:r w:rsidR="00DE12B8">
        <w:rPr>
          <w:rFonts w:ascii="Times New Roman" w:hAnsi="Times New Roman" w:cs="Times New Roman"/>
        </w:rPr>
        <w:t xml:space="preserve">ze leden </w:t>
      </w:r>
      <w:r>
        <w:rPr>
          <w:rFonts w:ascii="Times New Roman" w:hAnsi="Times New Roman" w:cs="Times New Roman"/>
        </w:rPr>
        <w:t xml:space="preserve">dat een nieuwe visie op digitalisering binnen de overheid noodzakelijk is. Het staande beleid heeft geleid tot een situatie waarin kerntaken van de digitale overheid zijn weggegeven, uitbesteed en afhankelijk zijn gemaakt van niet-Europese </w:t>
      </w:r>
      <w:proofErr w:type="spellStart"/>
      <w:r>
        <w:rPr>
          <w:rFonts w:ascii="Times New Roman" w:hAnsi="Times New Roman" w:cs="Times New Roman"/>
        </w:rPr>
        <w:t>techgiganten</w:t>
      </w:r>
      <w:proofErr w:type="spellEnd"/>
      <w:r>
        <w:rPr>
          <w:rFonts w:ascii="Times New Roman" w:hAnsi="Times New Roman" w:cs="Times New Roman"/>
        </w:rPr>
        <w:t xml:space="preserve">. De risico’s hiervan zijn misschien niet meteen voelbaar, maar levensgroot. Daarom stellen de leden dat, in beginsel, het digitaal functioneren van Nederland in publieke handen dient te zijn zodat wij zelf de baas zijn over de digitale infrastructuur. Hoe kijkt </w:t>
      </w:r>
      <w:r w:rsidR="00DE12B8">
        <w:rPr>
          <w:rFonts w:ascii="Times New Roman" w:hAnsi="Times New Roman" w:cs="Times New Roman"/>
        </w:rPr>
        <w:t xml:space="preserve">het kabinet </w:t>
      </w:r>
      <w:r>
        <w:rPr>
          <w:rFonts w:ascii="Times New Roman" w:hAnsi="Times New Roman" w:cs="Times New Roman"/>
        </w:rPr>
        <w:t xml:space="preserve">naar deze gedachte in het licht van de toenemende dreigingen voor de digitale infrastructuur van Nederland en Europa? Welke delen van de </w:t>
      </w:r>
      <w:r>
        <w:rPr>
          <w:rFonts w:ascii="Times New Roman" w:hAnsi="Times New Roman" w:cs="Times New Roman"/>
        </w:rPr>
        <w:lastRenderedPageBreak/>
        <w:t xml:space="preserve">overheid zouden in eigen beheer moeten worden ondergebracht, en welke delen zouden marktpartijen op zich kunnen nemen? Denkt </w:t>
      </w:r>
      <w:r w:rsidR="00DE12B8">
        <w:rPr>
          <w:rFonts w:ascii="Times New Roman" w:hAnsi="Times New Roman" w:cs="Times New Roman"/>
        </w:rPr>
        <w:t>het kabinet</w:t>
      </w:r>
      <w:r>
        <w:rPr>
          <w:rFonts w:ascii="Times New Roman" w:hAnsi="Times New Roman" w:cs="Times New Roman"/>
        </w:rPr>
        <w:t xml:space="preserve"> dat de veiligheid en autonomie van de overheids-ICT te waarborgen is als de overheid in de huidige mate afhankelijk blijft van marktpartijen en hun economische belangen?</w:t>
      </w:r>
      <w:r w:rsidR="00EF16D8">
        <w:rPr>
          <w:rFonts w:ascii="Times New Roman" w:hAnsi="Times New Roman" w:cs="Times New Roman"/>
          <w:color w:val="000000" w:themeColor="text1"/>
        </w:rPr>
        <w:br/>
      </w:r>
      <w:r w:rsidRPr="00B7076A" w:rsidR="00B14FB2">
        <w:rPr>
          <w:rFonts w:cs="Times New Roman"/>
          <w:b/>
          <w:bCs/>
          <w:color w:val="000000" w:themeColor="text1"/>
        </w:rPr>
        <w:br/>
      </w:r>
      <w:r w:rsidRPr="00EF16D8" w:rsidR="007D60B2">
        <w:rPr>
          <w:rFonts w:ascii="Times New Roman" w:hAnsi="Times New Roman" w:cs="Times New Roman"/>
          <w:b/>
          <w:bCs/>
          <w:color w:val="000000" w:themeColor="text1"/>
        </w:rPr>
        <w:t xml:space="preserve">Vragen en opmerkingen van de leden van de </w:t>
      </w:r>
      <w:r w:rsidRPr="00EF16D8" w:rsidR="00364DCC">
        <w:rPr>
          <w:rFonts w:ascii="Times New Roman" w:hAnsi="Times New Roman" w:cs="Times New Roman"/>
          <w:b/>
          <w:bCs/>
          <w:color w:val="000000" w:themeColor="text1"/>
        </w:rPr>
        <w:t>CDA-fractie</w:t>
      </w:r>
    </w:p>
    <w:p w:rsidRPr="00EF16D8" w:rsidR="00720445" w:rsidP="00126CF6" w:rsidRDefault="00720445" w14:paraId="0FD37161" w14:textId="271CE49C">
      <w:pPr>
        <w:spacing w:line="240" w:lineRule="auto"/>
        <w:rPr>
          <w:rFonts w:ascii="Times New Roman" w:hAnsi="Times New Roman" w:cs="Times New Roman"/>
          <w:noProof/>
          <w:color w:val="000000" w:themeColor="text1"/>
        </w:rPr>
      </w:pPr>
      <w:r w:rsidRPr="00EF16D8">
        <w:rPr>
          <w:rFonts w:ascii="Times New Roman" w:hAnsi="Times New Roman" w:cs="Times New Roman"/>
          <w:noProof/>
          <w:color w:val="000000" w:themeColor="text1"/>
        </w:rPr>
        <w:t xml:space="preserve">De leden van de CDA-fractie hebben kennisgenomen van de brief van de minister van Binnenlandse Zaken en Koninkrijksrelaties over het rapport “Van kwetsbaar naar weerbaar”. Deze leden maken graag van de gelegenheid gebruik om enkele vragen te stellen aan het kabinet hierover. </w:t>
      </w:r>
    </w:p>
    <w:p w:rsidRPr="00B7076A" w:rsidR="00720445" w:rsidP="00126CF6" w:rsidRDefault="00720445" w14:paraId="3DB148F7" w14:textId="68D1D086">
      <w:pPr>
        <w:spacing w:line="240" w:lineRule="auto"/>
        <w:rPr>
          <w:rFonts w:ascii="Times New Roman" w:hAnsi="Times New Roman" w:cs="Times New Roman"/>
          <w:noProof/>
          <w:color w:val="000000" w:themeColor="text1"/>
        </w:rPr>
      </w:pPr>
      <w:r w:rsidRPr="00EF16D8">
        <w:rPr>
          <w:rFonts w:ascii="Times New Roman" w:hAnsi="Times New Roman" w:cs="Times New Roman"/>
          <w:noProof/>
          <w:color w:val="000000" w:themeColor="text1"/>
        </w:rPr>
        <w:t>Zij vragen allereerst</w:t>
      </w:r>
      <w:r w:rsidRPr="00B7076A">
        <w:rPr>
          <w:rFonts w:ascii="Times New Roman" w:hAnsi="Times New Roman" w:cs="Times New Roman"/>
          <w:noProof/>
          <w:color w:val="000000" w:themeColor="text1"/>
        </w:rPr>
        <w:t xml:space="preserve"> aan het kabinet welke maatregelen zij gaat nemen om niet alleen de weerbaarheid van de eigen digitale diensten te versterken, maar ook welke maatregelen zij gaat nemen om de digitale weerbaarheid van de burgers te vergroten. </w:t>
      </w:r>
    </w:p>
    <w:p w:rsidRPr="00B7076A" w:rsidR="00720445" w:rsidP="00126CF6" w:rsidRDefault="00720445" w14:paraId="61B69197" w14:textId="13D83E44">
      <w:pPr>
        <w:spacing w:line="240" w:lineRule="auto"/>
        <w:rPr>
          <w:rFonts w:ascii="Times New Roman" w:hAnsi="Times New Roman" w:cs="Times New Roman"/>
          <w:noProof/>
          <w:color w:val="000000" w:themeColor="text1"/>
        </w:rPr>
      </w:pPr>
      <w:r w:rsidRPr="00B7076A">
        <w:rPr>
          <w:rFonts w:ascii="Times New Roman" w:hAnsi="Times New Roman" w:cs="Times New Roman"/>
          <w:noProof/>
          <w:color w:val="000000" w:themeColor="text1"/>
        </w:rPr>
        <w:t>De leden van de CDA-fractie lezen verder dat de weerbaarheid van overheden tekortschiet als grote ICT-incidenten niet binnen korte tijd worden opgelost. Welke concrete maatregelen gaat nemen om dit probleem aan te pakken? Volgen er bijvoorbeeld risico-analyses in het kader van cyberaanvallen, aanpassingen van inkoopbeleid om minder afhankelijk te zijn van enkele aanbieders en uitgebreide testen van nieuwe IT-programma’s?</w:t>
      </w:r>
    </w:p>
    <w:p w:rsidRPr="00B7076A" w:rsidR="00720445" w:rsidP="00126CF6" w:rsidRDefault="00312022" w14:paraId="00186F36" w14:textId="0F343FC4">
      <w:pPr>
        <w:spacing w:line="240" w:lineRule="auto"/>
        <w:rPr>
          <w:rFonts w:ascii="Times New Roman" w:hAnsi="Times New Roman" w:cs="Times New Roman"/>
          <w:noProof/>
          <w:color w:val="000000" w:themeColor="text1"/>
        </w:rPr>
      </w:pPr>
      <w:r w:rsidRPr="00B7076A">
        <w:rPr>
          <w:rFonts w:ascii="Times New Roman" w:hAnsi="Times New Roman" w:cs="Times New Roman"/>
          <w:noProof/>
          <w:color w:val="000000" w:themeColor="text1"/>
        </w:rPr>
        <w:t>Deze leden</w:t>
      </w:r>
      <w:r w:rsidRPr="00B7076A" w:rsidR="00720445">
        <w:rPr>
          <w:rFonts w:ascii="Times New Roman" w:hAnsi="Times New Roman" w:cs="Times New Roman"/>
          <w:noProof/>
          <w:color w:val="000000" w:themeColor="text1"/>
        </w:rPr>
        <w:t xml:space="preserve"> lezen dat er sprake is van onvoldoende kennisdeling op zowel nationaal als internationaal niveau. Kan het kabinet aangeven wat de reden hiervoor is en op welke manier Nederland meer kan samenwerken met Europese lidstaten om gezamenlijk op te trekken de digitale weerbaarheid te vergroten</w:t>
      </w:r>
      <w:r w:rsidRPr="00B7076A">
        <w:rPr>
          <w:rFonts w:ascii="Times New Roman" w:hAnsi="Times New Roman" w:cs="Times New Roman"/>
          <w:noProof/>
          <w:color w:val="000000" w:themeColor="text1"/>
        </w:rPr>
        <w:t xml:space="preserve">? </w:t>
      </w:r>
      <w:r w:rsidRPr="00B7076A" w:rsidR="00720445">
        <w:rPr>
          <w:rFonts w:ascii="Times New Roman" w:hAnsi="Times New Roman" w:cs="Times New Roman"/>
          <w:noProof/>
          <w:color w:val="000000" w:themeColor="text1"/>
        </w:rPr>
        <w:t xml:space="preserve">Daarnaast vragen </w:t>
      </w:r>
      <w:r w:rsidRPr="00B7076A">
        <w:rPr>
          <w:rFonts w:ascii="Times New Roman" w:hAnsi="Times New Roman" w:cs="Times New Roman"/>
          <w:noProof/>
          <w:color w:val="000000" w:themeColor="text1"/>
        </w:rPr>
        <w:t>zij</w:t>
      </w:r>
      <w:r w:rsidRPr="00B7076A" w:rsidR="00720445">
        <w:rPr>
          <w:rFonts w:ascii="Times New Roman" w:hAnsi="Times New Roman" w:cs="Times New Roman"/>
          <w:noProof/>
          <w:color w:val="000000" w:themeColor="text1"/>
        </w:rPr>
        <w:t xml:space="preserve"> hoe kennisuitwisseling tussen ministeries rondom digitale weerbaarheid nu georganiseerd is op nationaal niveau. Welke verbeteringen ziet het kabinet daar? Kan centralisatie van kennis binnen de Rijksoverheid, in lijn met het rapport, hierin een groot verschil maken?</w:t>
      </w:r>
    </w:p>
    <w:p w:rsidRPr="00B7076A" w:rsidR="00720445" w:rsidP="00126CF6" w:rsidRDefault="00720445" w14:paraId="73898B6B" w14:textId="2EDB8212">
      <w:pPr>
        <w:spacing w:line="240" w:lineRule="auto"/>
        <w:rPr>
          <w:rFonts w:ascii="Times New Roman" w:hAnsi="Times New Roman" w:cs="Times New Roman"/>
          <w:noProof/>
          <w:color w:val="000000" w:themeColor="text1"/>
        </w:rPr>
      </w:pPr>
      <w:r w:rsidRPr="00B7076A">
        <w:rPr>
          <w:rFonts w:ascii="Times New Roman" w:hAnsi="Times New Roman" w:cs="Times New Roman"/>
          <w:noProof/>
          <w:color w:val="000000" w:themeColor="text1"/>
        </w:rPr>
        <w:t xml:space="preserve">De leden van de CDA-fractie lezen dat het rapport aansluit bij de bestaande Nationale Veiligheidsstrategie over het vergroten van de digitale weerbaarheid van Nederland. Op welke punten is het rapport vernieuwend ten opzichte van de al bestaande strategie? Deze leden vragen ook of de aanbevelingen uit het onderhavige rapport parallel worden opgepakt met de Nationale Veiligheidsstrategie, of dat er sprake is van samenhang.  </w:t>
      </w:r>
    </w:p>
    <w:p w:rsidRPr="00B7076A" w:rsidR="00720445" w:rsidP="00126CF6" w:rsidRDefault="009B2F3C" w14:paraId="77F88A54" w14:textId="3A5A0B8A">
      <w:pPr>
        <w:spacing w:line="240" w:lineRule="auto"/>
        <w:rPr>
          <w:rFonts w:ascii="Times New Roman" w:hAnsi="Times New Roman" w:cs="Times New Roman"/>
          <w:noProof/>
          <w:color w:val="000000" w:themeColor="text1"/>
        </w:rPr>
      </w:pPr>
      <w:r w:rsidRPr="00B7076A">
        <w:rPr>
          <w:rFonts w:ascii="Times New Roman" w:hAnsi="Times New Roman" w:cs="Times New Roman"/>
          <w:noProof/>
          <w:color w:val="000000" w:themeColor="text1"/>
        </w:rPr>
        <w:t>Zij</w:t>
      </w:r>
      <w:r w:rsidRPr="00B7076A" w:rsidR="00720445">
        <w:rPr>
          <w:rFonts w:ascii="Times New Roman" w:hAnsi="Times New Roman" w:cs="Times New Roman"/>
          <w:noProof/>
          <w:color w:val="000000" w:themeColor="text1"/>
        </w:rPr>
        <w:t xml:space="preserve"> lezen dat het kabinet prioriteit geeft aan onder andere het opzetten van een Center of Excellence, als motor voor de uitvoering van activiteiten en voor bundeling en bijeenbrengen van, kennis en kunde ter ondersteuning en facilitering van overheidsorganisaties. Op welke manier gaat het kabinet ervoor zorgen dat de mogelijkheden tot kennis- en informatiedeling voldoende geborgd is? Deze leden vragen ook of met dit Center ook geborgd is dat overheidsorganisaties van elkaar kunnen leren.</w:t>
      </w:r>
    </w:p>
    <w:p w:rsidRPr="00B7076A" w:rsidR="00720445" w:rsidP="00126CF6" w:rsidRDefault="003A6539" w14:paraId="66CC706F" w14:textId="4FD4F3F1">
      <w:pPr>
        <w:spacing w:line="240" w:lineRule="auto"/>
        <w:rPr>
          <w:rFonts w:ascii="Times New Roman" w:hAnsi="Times New Roman" w:cs="Times New Roman"/>
          <w:noProof/>
          <w:color w:val="000000" w:themeColor="text1"/>
        </w:rPr>
      </w:pPr>
      <w:r w:rsidRPr="00B7076A">
        <w:rPr>
          <w:rFonts w:ascii="Times New Roman" w:hAnsi="Times New Roman" w:cs="Times New Roman"/>
          <w:noProof/>
          <w:color w:val="000000" w:themeColor="text1"/>
        </w:rPr>
        <w:t>Zij</w:t>
      </w:r>
      <w:r w:rsidRPr="00B7076A" w:rsidR="00720445">
        <w:rPr>
          <w:rFonts w:ascii="Times New Roman" w:hAnsi="Times New Roman" w:cs="Times New Roman"/>
          <w:noProof/>
          <w:color w:val="000000" w:themeColor="text1"/>
        </w:rPr>
        <w:t xml:space="preserve"> lezen</w:t>
      </w:r>
      <w:r w:rsidRPr="00B7076A">
        <w:rPr>
          <w:rFonts w:ascii="Times New Roman" w:hAnsi="Times New Roman" w:cs="Times New Roman"/>
          <w:noProof/>
          <w:color w:val="000000" w:themeColor="text1"/>
        </w:rPr>
        <w:t xml:space="preserve"> verder</w:t>
      </w:r>
      <w:r w:rsidRPr="00B7076A" w:rsidR="00720445">
        <w:rPr>
          <w:rFonts w:ascii="Times New Roman" w:hAnsi="Times New Roman" w:cs="Times New Roman"/>
          <w:noProof/>
          <w:color w:val="000000" w:themeColor="text1"/>
        </w:rPr>
        <w:t xml:space="preserve"> dat ook prioriteit wordt gegeven aan het ontwikkelen van overheidsbrede terugvalfaciliteiten voor noodsituaties, maar dat de daadwerkelijke uitvoering alleen mogelijk is met forse investeringen. Kan het kabinet inmiddels al inzichtelijk maken hoe groot die benodigde investeringen mogelijk gaan zijn, bij voorkeur uitgesplitst naar type investeringen? En heeft het kabinet ook een beeld van hoeveel bespaard kan worden als er sterkere IT-systemen zijn waar minder projectmatige budgetoverschrijdingen mee gemoeid zijn?</w:t>
      </w:r>
    </w:p>
    <w:p w:rsidRPr="00B7076A" w:rsidR="00720445" w:rsidP="00126CF6" w:rsidRDefault="00720445" w14:paraId="0ACF7426" w14:textId="10D39BBB">
      <w:pPr>
        <w:spacing w:line="240" w:lineRule="auto"/>
        <w:rPr>
          <w:rFonts w:ascii="Times New Roman" w:hAnsi="Times New Roman" w:cs="Times New Roman"/>
          <w:noProof/>
          <w:color w:val="000000" w:themeColor="text1"/>
        </w:rPr>
      </w:pPr>
      <w:r w:rsidRPr="00B7076A">
        <w:rPr>
          <w:rFonts w:ascii="Times New Roman" w:hAnsi="Times New Roman" w:cs="Times New Roman"/>
          <w:noProof/>
          <w:color w:val="000000" w:themeColor="text1"/>
        </w:rPr>
        <w:t>De leden van de CDA-fractie lezen dat het kabinet streeft naar verbetering van al lopende ontwikkelingen. Welke ontwikkelingen betreffen dit? Is het kabinet bereid om daarbij ook scholen en bibliotheken te betrekken zodat (in het kader van burgerschapsonderwijs) jongeren ook bereikt, geïnformeerd en bewust worden gemaakt van hoe zij weerbaarder kunnen worden? Zo ja, welke extra inspanningen kan de Kamer hierop verwachten op korte termijn?</w:t>
      </w:r>
    </w:p>
    <w:p w:rsidRPr="00B7076A" w:rsidR="00720445" w:rsidP="00126CF6" w:rsidRDefault="003A6539" w14:paraId="53A789CE" w14:textId="454A87BA">
      <w:pPr>
        <w:spacing w:line="240" w:lineRule="auto"/>
        <w:rPr>
          <w:rFonts w:ascii="Times New Roman" w:hAnsi="Times New Roman" w:cs="Times New Roman"/>
          <w:noProof/>
          <w:color w:val="000000" w:themeColor="text1"/>
        </w:rPr>
      </w:pPr>
      <w:r w:rsidRPr="00B7076A">
        <w:rPr>
          <w:rFonts w:ascii="Times New Roman" w:hAnsi="Times New Roman" w:cs="Times New Roman"/>
          <w:noProof/>
          <w:color w:val="000000" w:themeColor="text1"/>
        </w:rPr>
        <w:t>Deze leden</w:t>
      </w:r>
      <w:r w:rsidRPr="00B7076A" w:rsidR="00720445">
        <w:rPr>
          <w:rFonts w:ascii="Times New Roman" w:hAnsi="Times New Roman" w:cs="Times New Roman"/>
          <w:noProof/>
          <w:color w:val="000000" w:themeColor="text1"/>
        </w:rPr>
        <w:t xml:space="preserve"> zijn ook benieuwd naar de mogelijkheden om buurtcrisisteams in de samenleving te organiseren die bijvoorbeeld één keer per jaar een oefenscenario in de praktijk brengen, zoals in de vorm van een survivalchallenge. Kan het kabinet toezeggen om met gemeenten in gesprek te gaan of hier eerste ervaringen mee kan worden opgedaan?</w:t>
      </w:r>
    </w:p>
    <w:p w:rsidRPr="000C4894" w:rsidR="00720445" w:rsidP="00F6568D" w:rsidRDefault="000C4894" w14:paraId="5D5E7FEC" w14:textId="7E9D1828">
      <w:pPr>
        <w:spacing w:line="240" w:lineRule="auto"/>
        <w:rPr>
          <w:rFonts w:ascii="Times New Roman" w:hAnsi="Times New Roman" w:cs="Times New Roman"/>
          <w:noProof/>
          <w:color w:val="000000" w:themeColor="text1"/>
        </w:rPr>
      </w:pPr>
      <w:r w:rsidRPr="000C4894">
        <w:rPr>
          <w:rFonts w:ascii="Times New Roman" w:hAnsi="Times New Roman" w:cs="Times New Roman"/>
          <w:b/>
          <w:bCs/>
          <w:color w:val="000000" w:themeColor="text1"/>
        </w:rPr>
        <w:lastRenderedPageBreak/>
        <w:t xml:space="preserve">Vragen en opmerkingen van de leden van de </w:t>
      </w:r>
      <w:r>
        <w:rPr>
          <w:rFonts w:ascii="Times New Roman" w:hAnsi="Times New Roman" w:cs="Times New Roman"/>
          <w:b/>
          <w:bCs/>
          <w:color w:val="000000" w:themeColor="text1"/>
        </w:rPr>
        <w:t>BBB</w:t>
      </w:r>
      <w:r w:rsidRPr="000C4894">
        <w:rPr>
          <w:rFonts w:ascii="Times New Roman" w:hAnsi="Times New Roman" w:cs="Times New Roman"/>
          <w:b/>
          <w:bCs/>
          <w:color w:val="000000" w:themeColor="text1"/>
        </w:rPr>
        <w:t>-fractie</w:t>
      </w:r>
    </w:p>
    <w:p w:rsidR="000C4894" w:rsidP="00F6568D" w:rsidRDefault="000C4894" w14:paraId="1E7CD980" w14:textId="0160C310">
      <w:pPr>
        <w:spacing w:line="240" w:lineRule="auto"/>
        <w:rPr>
          <w:rFonts w:ascii="Times New Roman" w:hAnsi="Times New Roman" w:cs="Times New Roman"/>
          <w:color w:val="000000" w:themeColor="text1"/>
        </w:rPr>
      </w:pPr>
      <w:r w:rsidRPr="000C4894">
        <w:rPr>
          <w:rFonts w:ascii="Times New Roman" w:hAnsi="Times New Roman" w:cs="Times New Roman"/>
          <w:color w:val="000000" w:themeColor="text1"/>
        </w:rPr>
        <w:t xml:space="preserve">De leden van de BBB-fractie hebben met grote urgentie kennisgenomen van het rapport ‘Van kwetsbaar naar weerbaar’ van </w:t>
      </w:r>
      <w:proofErr w:type="spellStart"/>
      <w:r w:rsidRPr="000C4894">
        <w:rPr>
          <w:rFonts w:ascii="Times New Roman" w:hAnsi="Times New Roman" w:cs="Times New Roman"/>
          <w:color w:val="000000" w:themeColor="text1"/>
        </w:rPr>
        <w:t>ABDTOPConsult</w:t>
      </w:r>
      <w:proofErr w:type="spellEnd"/>
      <w:r w:rsidRPr="000C4894">
        <w:rPr>
          <w:rFonts w:ascii="Times New Roman" w:hAnsi="Times New Roman" w:cs="Times New Roman"/>
          <w:color w:val="000000" w:themeColor="text1"/>
        </w:rPr>
        <w:t xml:space="preserve">. </w:t>
      </w:r>
      <w:r w:rsidR="009D03DC">
        <w:rPr>
          <w:rFonts w:ascii="Times New Roman" w:hAnsi="Times New Roman" w:cs="Times New Roman"/>
          <w:color w:val="000000" w:themeColor="text1"/>
        </w:rPr>
        <w:t>Deze leden</w:t>
      </w:r>
      <w:r w:rsidRPr="000C4894">
        <w:rPr>
          <w:rFonts w:ascii="Times New Roman" w:hAnsi="Times New Roman" w:cs="Times New Roman"/>
          <w:color w:val="000000" w:themeColor="text1"/>
        </w:rPr>
        <w:t xml:space="preserve"> constateren dat cruciale overheidsprocessen, zoals uitkeringen en de rechtsgang, recent ernstig in gevaar zijn geweest door het dreigende faillissement van een grote ICT-leverancier. </w:t>
      </w:r>
      <w:r w:rsidR="009D03DC">
        <w:rPr>
          <w:rFonts w:ascii="Times New Roman" w:hAnsi="Times New Roman" w:cs="Times New Roman"/>
          <w:color w:val="000000" w:themeColor="text1"/>
        </w:rPr>
        <w:t>Zij</w:t>
      </w:r>
      <w:r w:rsidRPr="000C4894">
        <w:rPr>
          <w:rFonts w:ascii="Times New Roman" w:hAnsi="Times New Roman" w:cs="Times New Roman"/>
          <w:color w:val="000000" w:themeColor="text1"/>
        </w:rPr>
        <w:t xml:space="preserve"> hebben naar aanleiding hiervan de volgende vragen.</w:t>
      </w:r>
    </w:p>
    <w:p w:rsidRPr="000C4894" w:rsidR="000C4894" w:rsidP="00F6568D" w:rsidRDefault="009D03DC" w14:paraId="1A31E06B" w14:textId="2ECA25DE">
      <w:pPr>
        <w:spacing w:line="240" w:lineRule="auto"/>
        <w:rPr>
          <w:rFonts w:ascii="Times New Roman" w:hAnsi="Times New Roman" w:cs="Times New Roman"/>
          <w:color w:val="000000" w:themeColor="text1"/>
        </w:rPr>
      </w:pPr>
      <w:r>
        <w:rPr>
          <w:rFonts w:ascii="Times New Roman" w:hAnsi="Times New Roman" w:cs="Times New Roman"/>
          <w:color w:val="000000" w:themeColor="text1"/>
        </w:rPr>
        <w:t>De leden van de BBB-fractie vragen allereerst of de minister</w:t>
      </w:r>
      <w:r w:rsidR="00B232E3">
        <w:rPr>
          <w:rFonts w:ascii="Times New Roman" w:hAnsi="Times New Roman" w:cs="Times New Roman"/>
          <w:color w:val="000000" w:themeColor="text1"/>
        </w:rPr>
        <w:t xml:space="preserve"> van BZK</w:t>
      </w:r>
      <w:r>
        <w:rPr>
          <w:rFonts w:ascii="Times New Roman" w:hAnsi="Times New Roman" w:cs="Times New Roman"/>
          <w:color w:val="000000" w:themeColor="text1"/>
        </w:rPr>
        <w:t xml:space="preserve"> de conclusie </w:t>
      </w:r>
      <w:r w:rsidRPr="000C4894" w:rsidR="000C4894">
        <w:rPr>
          <w:rFonts w:ascii="Times New Roman" w:hAnsi="Times New Roman" w:cs="Times New Roman"/>
          <w:color w:val="000000" w:themeColor="text1"/>
        </w:rPr>
        <w:t xml:space="preserve">uit het rapport </w:t>
      </w:r>
      <w:r>
        <w:rPr>
          <w:rFonts w:ascii="Times New Roman" w:hAnsi="Times New Roman" w:cs="Times New Roman"/>
          <w:color w:val="000000" w:themeColor="text1"/>
        </w:rPr>
        <w:t xml:space="preserve">deelt </w:t>
      </w:r>
      <w:r w:rsidRPr="000C4894" w:rsidR="000C4894">
        <w:rPr>
          <w:rFonts w:ascii="Times New Roman" w:hAnsi="Times New Roman" w:cs="Times New Roman"/>
          <w:color w:val="000000" w:themeColor="text1"/>
        </w:rPr>
        <w:t xml:space="preserve">dat </w:t>
      </w:r>
      <w:r>
        <w:rPr>
          <w:rFonts w:ascii="Times New Roman" w:hAnsi="Times New Roman" w:cs="Times New Roman"/>
          <w:color w:val="000000" w:themeColor="text1"/>
        </w:rPr>
        <w:t xml:space="preserve">er </w:t>
      </w:r>
      <w:r w:rsidRPr="000C4894" w:rsidR="000C4894">
        <w:rPr>
          <w:rFonts w:ascii="Times New Roman" w:hAnsi="Times New Roman" w:cs="Times New Roman"/>
          <w:color w:val="000000" w:themeColor="text1"/>
        </w:rPr>
        <w:t>sprake is van een situatie van “vijf over twaalf” ten aanzien van de digitale weerbaarheid van de overheid</w:t>
      </w:r>
      <w:r>
        <w:rPr>
          <w:rFonts w:ascii="Times New Roman" w:hAnsi="Times New Roman" w:cs="Times New Roman"/>
          <w:color w:val="000000" w:themeColor="text1"/>
        </w:rPr>
        <w:t xml:space="preserve">. </w:t>
      </w:r>
      <w:r w:rsidRPr="000C4894" w:rsidR="000C4894">
        <w:rPr>
          <w:rFonts w:ascii="Times New Roman" w:hAnsi="Times New Roman" w:cs="Times New Roman"/>
          <w:color w:val="000000" w:themeColor="text1"/>
        </w:rPr>
        <w:t xml:space="preserve">Herkent de </w:t>
      </w:r>
      <w:r>
        <w:rPr>
          <w:rFonts w:ascii="Times New Roman" w:hAnsi="Times New Roman" w:cs="Times New Roman"/>
          <w:color w:val="000000" w:themeColor="text1"/>
        </w:rPr>
        <w:t>mi</w:t>
      </w:r>
      <w:r w:rsidRPr="000C4894" w:rsidR="000C4894">
        <w:rPr>
          <w:rFonts w:ascii="Times New Roman" w:hAnsi="Times New Roman" w:cs="Times New Roman"/>
          <w:color w:val="000000" w:themeColor="text1"/>
        </w:rPr>
        <w:t xml:space="preserve">nister </w:t>
      </w:r>
      <w:r>
        <w:rPr>
          <w:rFonts w:ascii="Times New Roman" w:hAnsi="Times New Roman" w:cs="Times New Roman"/>
          <w:color w:val="000000" w:themeColor="text1"/>
        </w:rPr>
        <w:t xml:space="preserve">verder </w:t>
      </w:r>
      <w:r w:rsidRPr="000C4894" w:rsidR="000C4894">
        <w:rPr>
          <w:rFonts w:ascii="Times New Roman" w:hAnsi="Times New Roman" w:cs="Times New Roman"/>
          <w:color w:val="000000" w:themeColor="text1"/>
        </w:rPr>
        <w:t>het beeld dat de overheid te afhankelijk is geworden van externe ICT-leveranciers en daardoor kwetsbaar is voor maatschappij-ontwrichtende scenario’s?</w:t>
      </w:r>
    </w:p>
    <w:p w:rsidRPr="000C4894" w:rsidR="000C4894" w:rsidP="00F6568D" w:rsidRDefault="009D03DC" w14:paraId="6D82977A" w14:textId="2C90B292">
      <w:pPr>
        <w:spacing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Deze leden vragen de minister hoe hij de constatering beoordeelt dat bij overheden nog steeds onvoldoende sprake is van zowel </w:t>
      </w:r>
      <w:r w:rsidRPr="000C4894" w:rsidR="000C4894">
        <w:rPr>
          <w:rFonts w:ascii="Times New Roman" w:hAnsi="Times New Roman" w:cs="Times New Roman"/>
          <w:color w:val="000000" w:themeColor="text1"/>
        </w:rPr>
        <w:t>eenduidige definities van kritieke ICT-dienstverlening</w:t>
      </w:r>
      <w:r>
        <w:rPr>
          <w:rFonts w:ascii="Times New Roman" w:hAnsi="Times New Roman" w:cs="Times New Roman"/>
          <w:color w:val="000000" w:themeColor="text1"/>
        </w:rPr>
        <w:t xml:space="preserve"> als </w:t>
      </w:r>
      <w:r w:rsidRPr="000C4894" w:rsidR="000C4894">
        <w:rPr>
          <w:rFonts w:ascii="Times New Roman" w:hAnsi="Times New Roman" w:cs="Times New Roman"/>
          <w:color w:val="000000" w:themeColor="text1"/>
        </w:rPr>
        <w:t xml:space="preserve">structurele terugvalopties zoals </w:t>
      </w:r>
      <w:r w:rsidR="005E3BC9">
        <w:rPr>
          <w:rFonts w:ascii="Times New Roman" w:hAnsi="Times New Roman" w:cs="Times New Roman"/>
          <w:color w:val="000000" w:themeColor="text1"/>
        </w:rPr>
        <w:t>‘</w:t>
      </w:r>
      <w:r w:rsidRPr="000C4894" w:rsidR="000C4894">
        <w:rPr>
          <w:rFonts w:ascii="Times New Roman" w:hAnsi="Times New Roman" w:cs="Times New Roman"/>
          <w:color w:val="000000" w:themeColor="text1"/>
        </w:rPr>
        <w:t>step-in-rechten</w:t>
      </w:r>
      <w:r w:rsidR="005E3BC9">
        <w:rPr>
          <w:rFonts w:ascii="Times New Roman" w:hAnsi="Times New Roman" w:cs="Times New Roman"/>
          <w:color w:val="000000" w:themeColor="text1"/>
        </w:rPr>
        <w:t>’</w:t>
      </w:r>
      <w:r w:rsidRPr="000C4894" w:rsidR="000C4894">
        <w:rPr>
          <w:rFonts w:ascii="Times New Roman" w:hAnsi="Times New Roman" w:cs="Times New Roman"/>
          <w:color w:val="000000" w:themeColor="text1"/>
        </w:rPr>
        <w:t xml:space="preserve"> en </w:t>
      </w:r>
      <w:r w:rsidR="005E3BC9">
        <w:rPr>
          <w:rFonts w:ascii="Times New Roman" w:hAnsi="Times New Roman" w:cs="Times New Roman"/>
          <w:color w:val="000000" w:themeColor="text1"/>
        </w:rPr>
        <w:t>‘</w:t>
      </w:r>
      <w:proofErr w:type="spellStart"/>
      <w:r w:rsidRPr="000C4894" w:rsidR="000C4894">
        <w:rPr>
          <w:rFonts w:ascii="Times New Roman" w:hAnsi="Times New Roman" w:cs="Times New Roman"/>
          <w:color w:val="000000" w:themeColor="text1"/>
        </w:rPr>
        <w:t>escrow</w:t>
      </w:r>
      <w:proofErr w:type="spellEnd"/>
      <w:r w:rsidRPr="000C4894" w:rsidR="000C4894">
        <w:rPr>
          <w:rFonts w:ascii="Times New Roman" w:hAnsi="Times New Roman" w:cs="Times New Roman"/>
          <w:color w:val="000000" w:themeColor="text1"/>
        </w:rPr>
        <w:t>-regelingen</w:t>
      </w:r>
      <w:r w:rsidR="005E3BC9">
        <w:rPr>
          <w:rFonts w:ascii="Times New Roman" w:hAnsi="Times New Roman" w:cs="Times New Roman"/>
          <w:color w:val="000000" w:themeColor="text1"/>
        </w:rPr>
        <w:t>’</w:t>
      </w:r>
      <w:r>
        <w:rPr>
          <w:rFonts w:ascii="Times New Roman" w:hAnsi="Times New Roman" w:cs="Times New Roman"/>
          <w:color w:val="000000" w:themeColor="text1"/>
        </w:rPr>
        <w:t xml:space="preserve">. </w:t>
      </w:r>
      <w:r w:rsidRPr="000C4894" w:rsidR="000C4894">
        <w:rPr>
          <w:rFonts w:ascii="Times New Roman" w:hAnsi="Times New Roman" w:cs="Times New Roman"/>
          <w:color w:val="000000" w:themeColor="text1"/>
        </w:rPr>
        <w:t xml:space="preserve">Kan de </w:t>
      </w:r>
      <w:r w:rsidR="005E3BC9">
        <w:rPr>
          <w:rFonts w:ascii="Times New Roman" w:hAnsi="Times New Roman" w:cs="Times New Roman"/>
          <w:color w:val="000000" w:themeColor="text1"/>
        </w:rPr>
        <w:t>m</w:t>
      </w:r>
      <w:r w:rsidRPr="000C4894" w:rsidR="000C4894">
        <w:rPr>
          <w:rFonts w:ascii="Times New Roman" w:hAnsi="Times New Roman" w:cs="Times New Roman"/>
          <w:color w:val="000000" w:themeColor="text1"/>
        </w:rPr>
        <w:t>inister</w:t>
      </w:r>
      <w:r w:rsidR="005E3BC9">
        <w:rPr>
          <w:rFonts w:ascii="Times New Roman" w:hAnsi="Times New Roman" w:cs="Times New Roman"/>
          <w:color w:val="000000" w:themeColor="text1"/>
        </w:rPr>
        <w:t xml:space="preserve"> tevens</w:t>
      </w:r>
      <w:r w:rsidRPr="000C4894" w:rsidR="000C4894">
        <w:rPr>
          <w:rFonts w:ascii="Times New Roman" w:hAnsi="Times New Roman" w:cs="Times New Roman"/>
          <w:color w:val="000000" w:themeColor="text1"/>
        </w:rPr>
        <w:t xml:space="preserve"> aangeven welke concrete verbeteringen hierin sinds het verschijnen van het rapport al zijn doorgevoerd?</w:t>
      </w:r>
    </w:p>
    <w:p w:rsidRPr="000C4894" w:rsidR="000C4894" w:rsidP="00F6568D" w:rsidRDefault="000C4894" w14:paraId="5F9F3540" w14:textId="673F658B">
      <w:pPr>
        <w:spacing w:line="240" w:lineRule="auto"/>
        <w:rPr>
          <w:rFonts w:ascii="Times New Roman" w:hAnsi="Times New Roman" w:cs="Times New Roman"/>
          <w:color w:val="000000" w:themeColor="text1"/>
        </w:rPr>
      </w:pPr>
      <w:r w:rsidRPr="000C4894">
        <w:rPr>
          <w:rFonts w:ascii="Times New Roman" w:hAnsi="Times New Roman" w:cs="Times New Roman"/>
          <w:color w:val="000000" w:themeColor="text1"/>
        </w:rPr>
        <w:t xml:space="preserve">Hoe borgt de </w:t>
      </w:r>
      <w:r w:rsidR="000C0443">
        <w:rPr>
          <w:rFonts w:ascii="Times New Roman" w:hAnsi="Times New Roman" w:cs="Times New Roman"/>
          <w:color w:val="000000" w:themeColor="text1"/>
        </w:rPr>
        <w:t>m</w:t>
      </w:r>
      <w:r w:rsidRPr="000C4894">
        <w:rPr>
          <w:rFonts w:ascii="Times New Roman" w:hAnsi="Times New Roman" w:cs="Times New Roman"/>
          <w:color w:val="000000" w:themeColor="text1"/>
        </w:rPr>
        <w:t xml:space="preserve">inister dat de zogeheten </w:t>
      </w:r>
      <w:r w:rsidR="000C0443">
        <w:rPr>
          <w:rFonts w:ascii="Times New Roman" w:hAnsi="Times New Roman" w:cs="Times New Roman"/>
          <w:color w:val="000000" w:themeColor="text1"/>
        </w:rPr>
        <w:t>‘</w:t>
      </w:r>
      <w:r w:rsidRPr="000C4894">
        <w:rPr>
          <w:rFonts w:ascii="Times New Roman" w:hAnsi="Times New Roman" w:cs="Times New Roman"/>
          <w:color w:val="000000" w:themeColor="text1"/>
        </w:rPr>
        <w:t>lauwe fase</w:t>
      </w:r>
      <w:r w:rsidR="000C0443">
        <w:rPr>
          <w:rFonts w:ascii="Times New Roman" w:hAnsi="Times New Roman" w:cs="Times New Roman"/>
          <w:color w:val="000000" w:themeColor="text1"/>
        </w:rPr>
        <w:t>’</w:t>
      </w:r>
      <w:r w:rsidRPr="000C4894">
        <w:rPr>
          <w:rFonts w:ascii="Times New Roman" w:hAnsi="Times New Roman" w:cs="Times New Roman"/>
          <w:color w:val="000000" w:themeColor="text1"/>
        </w:rPr>
        <w:t xml:space="preserve"> (dreigende crisis) bestuurlijk wordt vastgehouden en niet opnieuw leidt tot een situatie van </w:t>
      </w:r>
      <w:r w:rsidR="000C0443">
        <w:rPr>
          <w:rFonts w:ascii="Times New Roman" w:hAnsi="Times New Roman" w:cs="Times New Roman"/>
          <w:color w:val="000000" w:themeColor="text1"/>
        </w:rPr>
        <w:t>‘</w:t>
      </w:r>
      <w:r w:rsidRPr="000C4894">
        <w:rPr>
          <w:rFonts w:ascii="Times New Roman" w:hAnsi="Times New Roman" w:cs="Times New Roman"/>
          <w:color w:val="000000" w:themeColor="text1"/>
        </w:rPr>
        <w:t xml:space="preserve">back </w:t>
      </w:r>
      <w:proofErr w:type="spellStart"/>
      <w:r w:rsidRPr="000C4894">
        <w:rPr>
          <w:rFonts w:ascii="Times New Roman" w:hAnsi="Times New Roman" w:cs="Times New Roman"/>
          <w:color w:val="000000" w:themeColor="text1"/>
        </w:rPr>
        <w:t>to</w:t>
      </w:r>
      <w:proofErr w:type="spellEnd"/>
      <w:r w:rsidRPr="000C4894">
        <w:rPr>
          <w:rFonts w:ascii="Times New Roman" w:hAnsi="Times New Roman" w:cs="Times New Roman"/>
          <w:color w:val="000000" w:themeColor="text1"/>
        </w:rPr>
        <w:t xml:space="preserve"> </w:t>
      </w:r>
      <w:proofErr w:type="spellStart"/>
      <w:r w:rsidRPr="000C4894">
        <w:rPr>
          <w:rFonts w:ascii="Times New Roman" w:hAnsi="Times New Roman" w:cs="Times New Roman"/>
          <w:color w:val="000000" w:themeColor="text1"/>
        </w:rPr>
        <w:t>normal</w:t>
      </w:r>
      <w:proofErr w:type="spellEnd"/>
      <w:r w:rsidR="000C0443">
        <w:rPr>
          <w:rFonts w:ascii="Times New Roman" w:hAnsi="Times New Roman" w:cs="Times New Roman"/>
          <w:color w:val="000000" w:themeColor="text1"/>
        </w:rPr>
        <w:t>’</w:t>
      </w:r>
      <w:r w:rsidRPr="000C4894">
        <w:rPr>
          <w:rFonts w:ascii="Times New Roman" w:hAnsi="Times New Roman" w:cs="Times New Roman"/>
          <w:color w:val="000000" w:themeColor="text1"/>
        </w:rPr>
        <w:t>, terwijl de structurele risico’s blijven bestaan?</w:t>
      </w:r>
      <w:r w:rsidR="00B232E3">
        <w:rPr>
          <w:rFonts w:ascii="Times New Roman" w:hAnsi="Times New Roman" w:cs="Times New Roman"/>
          <w:color w:val="000000" w:themeColor="text1"/>
        </w:rPr>
        <w:t xml:space="preserve"> </w:t>
      </w:r>
      <w:r w:rsidRPr="000C4894">
        <w:rPr>
          <w:rFonts w:ascii="Times New Roman" w:hAnsi="Times New Roman" w:cs="Times New Roman"/>
          <w:color w:val="000000" w:themeColor="text1"/>
        </w:rPr>
        <w:t xml:space="preserve">Wordt hiervoor een </w:t>
      </w:r>
      <w:proofErr w:type="spellStart"/>
      <w:r w:rsidRPr="000C4894">
        <w:rPr>
          <w:rFonts w:ascii="Times New Roman" w:hAnsi="Times New Roman" w:cs="Times New Roman"/>
          <w:color w:val="000000" w:themeColor="text1"/>
        </w:rPr>
        <w:t>rijksbreed</w:t>
      </w:r>
      <w:proofErr w:type="spellEnd"/>
      <w:r w:rsidRPr="000C4894">
        <w:rPr>
          <w:rFonts w:ascii="Times New Roman" w:hAnsi="Times New Roman" w:cs="Times New Roman"/>
          <w:color w:val="000000" w:themeColor="text1"/>
        </w:rPr>
        <w:t xml:space="preserve"> crisis- en weerbaarheidsregime ingericht met vaste verantwoordingsmomenten?</w:t>
      </w:r>
    </w:p>
    <w:p w:rsidRPr="000C4894" w:rsidR="000C4894" w:rsidP="00F6568D" w:rsidRDefault="000C4894" w14:paraId="55D2C276" w14:textId="5EBE692C">
      <w:pPr>
        <w:spacing w:line="240" w:lineRule="auto"/>
        <w:rPr>
          <w:rFonts w:ascii="Times New Roman" w:hAnsi="Times New Roman" w:cs="Times New Roman"/>
          <w:color w:val="000000" w:themeColor="text1"/>
        </w:rPr>
      </w:pPr>
      <w:r w:rsidRPr="000C4894">
        <w:rPr>
          <w:rFonts w:ascii="Times New Roman" w:hAnsi="Times New Roman" w:cs="Times New Roman"/>
          <w:color w:val="000000" w:themeColor="text1"/>
        </w:rPr>
        <w:t xml:space="preserve">Deelt de </w:t>
      </w:r>
      <w:r w:rsidR="00B232E3">
        <w:rPr>
          <w:rFonts w:ascii="Times New Roman" w:hAnsi="Times New Roman" w:cs="Times New Roman"/>
          <w:color w:val="000000" w:themeColor="text1"/>
        </w:rPr>
        <w:t>m</w:t>
      </w:r>
      <w:r w:rsidRPr="000C4894">
        <w:rPr>
          <w:rFonts w:ascii="Times New Roman" w:hAnsi="Times New Roman" w:cs="Times New Roman"/>
          <w:color w:val="000000" w:themeColor="text1"/>
        </w:rPr>
        <w:t xml:space="preserve">inister de opvatting van de </w:t>
      </w:r>
      <w:r w:rsidR="00590416">
        <w:rPr>
          <w:rFonts w:ascii="Times New Roman" w:hAnsi="Times New Roman" w:cs="Times New Roman"/>
          <w:color w:val="000000" w:themeColor="text1"/>
        </w:rPr>
        <w:t xml:space="preserve">leden van de </w:t>
      </w:r>
      <w:r w:rsidRPr="000C4894">
        <w:rPr>
          <w:rFonts w:ascii="Times New Roman" w:hAnsi="Times New Roman" w:cs="Times New Roman"/>
          <w:color w:val="000000" w:themeColor="text1"/>
        </w:rPr>
        <w:t>BBB-fractie dat digitale weerbaarheid geen beleidswens is, maar een kerntaak van de overheid?</w:t>
      </w:r>
      <w:r w:rsidR="00590416">
        <w:rPr>
          <w:rFonts w:ascii="Times New Roman" w:hAnsi="Times New Roman" w:cs="Times New Roman"/>
          <w:color w:val="000000" w:themeColor="text1"/>
        </w:rPr>
        <w:t xml:space="preserve"> </w:t>
      </w:r>
      <w:r w:rsidRPr="000C4894">
        <w:rPr>
          <w:rFonts w:ascii="Times New Roman" w:hAnsi="Times New Roman" w:cs="Times New Roman"/>
          <w:color w:val="000000" w:themeColor="text1"/>
        </w:rPr>
        <w:t xml:space="preserve">Onderschrijft de </w:t>
      </w:r>
      <w:r w:rsidR="00590416">
        <w:rPr>
          <w:rFonts w:ascii="Times New Roman" w:hAnsi="Times New Roman" w:cs="Times New Roman"/>
          <w:color w:val="000000" w:themeColor="text1"/>
        </w:rPr>
        <w:t>m</w:t>
      </w:r>
      <w:r w:rsidRPr="000C4894">
        <w:rPr>
          <w:rFonts w:ascii="Times New Roman" w:hAnsi="Times New Roman" w:cs="Times New Roman"/>
          <w:color w:val="000000" w:themeColor="text1"/>
        </w:rPr>
        <w:t xml:space="preserve">inister dat de aanbevelingen uit het rapport alleen uitvoerbaar zijn met </w:t>
      </w:r>
      <w:r w:rsidR="00590416">
        <w:rPr>
          <w:rFonts w:ascii="Times New Roman" w:hAnsi="Times New Roman" w:cs="Times New Roman"/>
          <w:color w:val="000000" w:themeColor="text1"/>
        </w:rPr>
        <w:t xml:space="preserve">een </w:t>
      </w:r>
      <w:r w:rsidRPr="000C4894">
        <w:rPr>
          <w:rFonts w:ascii="Times New Roman" w:hAnsi="Times New Roman" w:cs="Times New Roman"/>
          <w:color w:val="000000" w:themeColor="text1"/>
        </w:rPr>
        <w:t>substantieel en structureel budget?</w:t>
      </w:r>
    </w:p>
    <w:p w:rsidRPr="000C4894" w:rsidR="000C4894" w:rsidP="00F6568D" w:rsidRDefault="000708BF" w14:paraId="7AF42905" w14:textId="69B26086">
      <w:pPr>
        <w:spacing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Deze leden vragen waarom in de Kamerbrief (Kamerstuk 39362, nr. 388) en bijbehorende beslisnota ervoor is gekozen </w:t>
      </w:r>
      <w:r w:rsidRPr="000C4894" w:rsidR="000C4894">
        <w:rPr>
          <w:rFonts w:ascii="Times New Roman" w:hAnsi="Times New Roman" w:cs="Times New Roman"/>
          <w:color w:val="000000" w:themeColor="text1"/>
        </w:rPr>
        <w:t xml:space="preserve">om de financiering van de noodzakelijke </w:t>
      </w:r>
      <w:proofErr w:type="spellStart"/>
      <w:r w:rsidRPr="000C4894" w:rsidR="000C4894">
        <w:rPr>
          <w:rFonts w:ascii="Times New Roman" w:hAnsi="Times New Roman" w:cs="Times New Roman"/>
          <w:color w:val="000000" w:themeColor="text1"/>
        </w:rPr>
        <w:t>rijksfaciliteiten</w:t>
      </w:r>
      <w:proofErr w:type="spellEnd"/>
      <w:r w:rsidRPr="000C4894" w:rsidR="000C4894">
        <w:rPr>
          <w:rFonts w:ascii="Times New Roman" w:hAnsi="Times New Roman" w:cs="Times New Roman"/>
          <w:color w:val="000000" w:themeColor="text1"/>
        </w:rPr>
        <w:t xml:space="preserve"> (zoals dataopslag en </w:t>
      </w:r>
      <w:proofErr w:type="spellStart"/>
      <w:r w:rsidRPr="000C4894" w:rsidR="000C4894">
        <w:rPr>
          <w:rFonts w:ascii="Times New Roman" w:hAnsi="Times New Roman" w:cs="Times New Roman"/>
          <w:color w:val="000000" w:themeColor="text1"/>
        </w:rPr>
        <w:t>fallback</w:t>
      </w:r>
      <w:proofErr w:type="spellEnd"/>
      <w:r w:rsidRPr="000C4894" w:rsidR="000C4894">
        <w:rPr>
          <w:rFonts w:ascii="Times New Roman" w:hAnsi="Times New Roman" w:cs="Times New Roman"/>
          <w:color w:val="000000" w:themeColor="text1"/>
        </w:rPr>
        <w:t>-voorzieningen) pas in een later stadium aan de orde te stellen</w:t>
      </w:r>
      <w:r>
        <w:rPr>
          <w:rFonts w:ascii="Times New Roman" w:hAnsi="Times New Roman" w:cs="Times New Roman"/>
          <w:color w:val="000000" w:themeColor="text1"/>
        </w:rPr>
        <w:t xml:space="preserve">. </w:t>
      </w:r>
      <w:r w:rsidRPr="000C4894" w:rsidR="000C4894">
        <w:rPr>
          <w:rFonts w:ascii="Times New Roman" w:hAnsi="Times New Roman" w:cs="Times New Roman"/>
          <w:color w:val="000000" w:themeColor="text1"/>
        </w:rPr>
        <w:t xml:space="preserve">Acht de </w:t>
      </w:r>
      <w:r>
        <w:rPr>
          <w:rFonts w:ascii="Times New Roman" w:hAnsi="Times New Roman" w:cs="Times New Roman"/>
          <w:color w:val="000000" w:themeColor="text1"/>
        </w:rPr>
        <w:t>m</w:t>
      </w:r>
      <w:r w:rsidRPr="000C4894" w:rsidR="000C4894">
        <w:rPr>
          <w:rFonts w:ascii="Times New Roman" w:hAnsi="Times New Roman" w:cs="Times New Roman"/>
          <w:color w:val="000000" w:themeColor="text1"/>
        </w:rPr>
        <w:t>inister het</w:t>
      </w:r>
      <w:r>
        <w:rPr>
          <w:rFonts w:ascii="Times New Roman" w:hAnsi="Times New Roman" w:cs="Times New Roman"/>
          <w:color w:val="000000" w:themeColor="text1"/>
        </w:rPr>
        <w:t xml:space="preserve"> verder</w:t>
      </w:r>
      <w:r w:rsidRPr="000C4894" w:rsidR="000C4894">
        <w:rPr>
          <w:rFonts w:ascii="Times New Roman" w:hAnsi="Times New Roman" w:cs="Times New Roman"/>
          <w:color w:val="000000" w:themeColor="text1"/>
        </w:rPr>
        <w:t xml:space="preserve"> verantwoord om bij een zo hoog maatschappelijk risico te wachten op separate businesscases voordat structurele financiering wordt geregeld?</w:t>
      </w:r>
    </w:p>
    <w:p w:rsidRPr="000C4894" w:rsidR="000C4894" w:rsidP="00F6568D" w:rsidRDefault="000708BF" w14:paraId="65DB87ED" w14:textId="7C285C85">
      <w:pPr>
        <w:spacing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Zij vragen aan de minister of kan worden aangegeven welk budget reeds is gereserveerd voor overheidsbrede terugvalfaciliteiten, </w:t>
      </w:r>
      <w:r w:rsidRPr="000C4894" w:rsidR="000C4894">
        <w:rPr>
          <w:rFonts w:ascii="Times New Roman" w:hAnsi="Times New Roman" w:cs="Times New Roman"/>
          <w:color w:val="000000" w:themeColor="text1"/>
        </w:rPr>
        <w:t xml:space="preserve">een mogelijk nationaal ICT-weerbaarheids- en </w:t>
      </w:r>
      <w:proofErr w:type="spellStart"/>
      <w:r w:rsidRPr="000C4894" w:rsidR="000C4894">
        <w:rPr>
          <w:rFonts w:ascii="Times New Roman" w:hAnsi="Times New Roman" w:cs="Times New Roman"/>
          <w:color w:val="000000" w:themeColor="text1"/>
        </w:rPr>
        <w:t>competence</w:t>
      </w:r>
      <w:proofErr w:type="spellEnd"/>
      <w:r w:rsidRPr="000C4894" w:rsidR="000C4894">
        <w:rPr>
          <w:rFonts w:ascii="Times New Roman" w:hAnsi="Times New Roman" w:cs="Times New Roman"/>
          <w:color w:val="000000" w:themeColor="text1"/>
        </w:rPr>
        <w:t xml:space="preserve"> center</w:t>
      </w:r>
      <w:r>
        <w:rPr>
          <w:rFonts w:ascii="Times New Roman" w:hAnsi="Times New Roman" w:cs="Times New Roman"/>
          <w:color w:val="000000" w:themeColor="text1"/>
        </w:rPr>
        <w:t xml:space="preserve">, en het </w:t>
      </w:r>
      <w:r w:rsidRPr="000C4894" w:rsidR="000C4894">
        <w:rPr>
          <w:rFonts w:ascii="Times New Roman" w:hAnsi="Times New Roman" w:cs="Times New Roman"/>
          <w:color w:val="000000" w:themeColor="text1"/>
        </w:rPr>
        <w:t>verminderen van technische schuld binnen rijks-ICT</w:t>
      </w:r>
      <w:r>
        <w:rPr>
          <w:rFonts w:ascii="Times New Roman" w:hAnsi="Times New Roman" w:cs="Times New Roman"/>
          <w:color w:val="000000" w:themeColor="text1"/>
        </w:rPr>
        <w:t xml:space="preserve">. </w:t>
      </w:r>
      <w:r w:rsidRPr="000C4894" w:rsidR="000C4894">
        <w:rPr>
          <w:rFonts w:ascii="Times New Roman" w:hAnsi="Times New Roman" w:cs="Times New Roman"/>
          <w:color w:val="000000" w:themeColor="text1"/>
        </w:rPr>
        <w:t xml:space="preserve">Is de </w:t>
      </w:r>
      <w:r w:rsidR="00F43510">
        <w:rPr>
          <w:rFonts w:ascii="Times New Roman" w:hAnsi="Times New Roman" w:cs="Times New Roman"/>
          <w:color w:val="000000" w:themeColor="text1"/>
        </w:rPr>
        <w:t>m</w:t>
      </w:r>
      <w:r w:rsidRPr="000C4894" w:rsidR="000C4894">
        <w:rPr>
          <w:rFonts w:ascii="Times New Roman" w:hAnsi="Times New Roman" w:cs="Times New Roman"/>
          <w:color w:val="000000" w:themeColor="text1"/>
        </w:rPr>
        <w:t xml:space="preserve">inister bereid om benodigde middelen vrij te maken door </w:t>
      </w:r>
      <w:proofErr w:type="spellStart"/>
      <w:r w:rsidRPr="000C4894" w:rsidR="000C4894">
        <w:rPr>
          <w:rFonts w:ascii="Times New Roman" w:hAnsi="Times New Roman" w:cs="Times New Roman"/>
          <w:color w:val="000000" w:themeColor="text1"/>
        </w:rPr>
        <w:t>herprioritering</w:t>
      </w:r>
      <w:proofErr w:type="spellEnd"/>
      <w:r w:rsidRPr="000C4894" w:rsidR="000C4894">
        <w:rPr>
          <w:rFonts w:ascii="Times New Roman" w:hAnsi="Times New Roman" w:cs="Times New Roman"/>
          <w:color w:val="000000" w:themeColor="text1"/>
        </w:rPr>
        <w:t xml:space="preserve"> van onbestede middelen en vertragingsgelden die binnen andere begrotingsartikelen vrijkomen, zoals:</w:t>
      </w:r>
      <w:r w:rsidR="00F43510">
        <w:rPr>
          <w:rFonts w:ascii="Times New Roman" w:hAnsi="Times New Roman" w:cs="Times New Roman"/>
          <w:color w:val="000000" w:themeColor="text1"/>
        </w:rPr>
        <w:t xml:space="preserve"> </w:t>
      </w:r>
      <w:r w:rsidRPr="000C4894" w:rsidR="000C4894">
        <w:rPr>
          <w:rFonts w:ascii="Times New Roman" w:hAnsi="Times New Roman" w:cs="Times New Roman"/>
          <w:color w:val="000000" w:themeColor="text1"/>
        </w:rPr>
        <w:t>onderbesteding op Bewaken en Beveiligen</w:t>
      </w:r>
      <w:r w:rsidR="00F43510">
        <w:rPr>
          <w:rFonts w:ascii="Times New Roman" w:hAnsi="Times New Roman" w:cs="Times New Roman"/>
          <w:color w:val="000000" w:themeColor="text1"/>
        </w:rPr>
        <w:t xml:space="preserve">, </w:t>
      </w:r>
      <w:r w:rsidRPr="000C4894" w:rsidR="000C4894">
        <w:rPr>
          <w:rFonts w:ascii="Times New Roman" w:hAnsi="Times New Roman" w:cs="Times New Roman"/>
          <w:color w:val="000000" w:themeColor="text1"/>
        </w:rPr>
        <w:t>meevallers bij Opsporing en Vervolging</w:t>
      </w:r>
      <w:r w:rsidR="00F43510">
        <w:rPr>
          <w:rFonts w:ascii="Times New Roman" w:hAnsi="Times New Roman" w:cs="Times New Roman"/>
          <w:color w:val="000000" w:themeColor="text1"/>
        </w:rPr>
        <w:t xml:space="preserve">, </w:t>
      </w:r>
      <w:r w:rsidRPr="000C4894" w:rsidR="000C4894">
        <w:rPr>
          <w:rFonts w:ascii="Times New Roman" w:hAnsi="Times New Roman" w:cs="Times New Roman"/>
          <w:color w:val="000000" w:themeColor="text1"/>
        </w:rPr>
        <w:t>onderuitputting bij Toevoegingen Rechtsbijstand</w:t>
      </w:r>
      <w:r w:rsidR="00F43510">
        <w:rPr>
          <w:rFonts w:ascii="Times New Roman" w:hAnsi="Times New Roman" w:cs="Times New Roman"/>
          <w:color w:val="000000" w:themeColor="text1"/>
        </w:rPr>
        <w:t xml:space="preserve">, </w:t>
      </w:r>
      <w:r w:rsidRPr="000C4894" w:rsidR="000C4894">
        <w:rPr>
          <w:rFonts w:ascii="Times New Roman" w:hAnsi="Times New Roman" w:cs="Times New Roman"/>
          <w:color w:val="000000" w:themeColor="text1"/>
        </w:rPr>
        <w:t>verminderde aanbestedingen bij BZK zelf?</w:t>
      </w:r>
      <w:r w:rsidR="00F43510">
        <w:rPr>
          <w:rFonts w:ascii="Times New Roman" w:hAnsi="Times New Roman" w:cs="Times New Roman"/>
          <w:color w:val="000000" w:themeColor="text1"/>
        </w:rPr>
        <w:t xml:space="preserve"> </w:t>
      </w:r>
      <w:r w:rsidRPr="000C4894" w:rsidR="000C4894">
        <w:rPr>
          <w:rFonts w:ascii="Times New Roman" w:hAnsi="Times New Roman" w:cs="Times New Roman"/>
          <w:color w:val="000000" w:themeColor="text1"/>
        </w:rPr>
        <w:t>Zo nee, waarom niet, gezien de directe relatie tussen digitale weerbaarheid en nationale veiligheid?</w:t>
      </w:r>
      <w:r w:rsidR="00F43510">
        <w:rPr>
          <w:rFonts w:ascii="Times New Roman" w:hAnsi="Times New Roman" w:cs="Times New Roman"/>
          <w:color w:val="000000" w:themeColor="text1"/>
        </w:rPr>
        <w:t xml:space="preserve"> </w:t>
      </w:r>
      <w:r w:rsidRPr="000C4894" w:rsidR="000C4894">
        <w:rPr>
          <w:rFonts w:ascii="Times New Roman" w:hAnsi="Times New Roman" w:cs="Times New Roman"/>
          <w:color w:val="000000" w:themeColor="text1"/>
        </w:rPr>
        <w:t xml:space="preserve">Kan de </w:t>
      </w:r>
      <w:r w:rsidR="00F43510">
        <w:rPr>
          <w:rFonts w:ascii="Times New Roman" w:hAnsi="Times New Roman" w:cs="Times New Roman"/>
          <w:color w:val="000000" w:themeColor="text1"/>
        </w:rPr>
        <w:t>m</w:t>
      </w:r>
      <w:r w:rsidRPr="000C4894" w:rsidR="000C4894">
        <w:rPr>
          <w:rFonts w:ascii="Times New Roman" w:hAnsi="Times New Roman" w:cs="Times New Roman"/>
          <w:color w:val="000000" w:themeColor="text1"/>
        </w:rPr>
        <w:t>inister</w:t>
      </w:r>
      <w:r w:rsidR="00F43510">
        <w:rPr>
          <w:rFonts w:ascii="Times New Roman" w:hAnsi="Times New Roman" w:cs="Times New Roman"/>
          <w:color w:val="000000" w:themeColor="text1"/>
        </w:rPr>
        <w:t xml:space="preserve"> als laatste</w:t>
      </w:r>
      <w:r w:rsidRPr="000C4894" w:rsidR="000C4894">
        <w:rPr>
          <w:rFonts w:ascii="Times New Roman" w:hAnsi="Times New Roman" w:cs="Times New Roman"/>
          <w:color w:val="000000" w:themeColor="text1"/>
        </w:rPr>
        <w:t xml:space="preserve"> inzichtelijk maken welk bedrag in 2025 via herschikking daadwerkelijk beschikbaar kan worden gemaakt voor digitale weerbaarheid?</w:t>
      </w:r>
    </w:p>
    <w:p w:rsidRPr="000C4894" w:rsidR="000C4894" w:rsidP="00F6568D" w:rsidRDefault="000C4894" w14:paraId="31FA8D5A" w14:textId="77777777">
      <w:pPr>
        <w:spacing w:line="240" w:lineRule="auto"/>
        <w:rPr>
          <w:rFonts w:ascii="Times New Roman" w:hAnsi="Times New Roman" w:cs="Times New Roman"/>
          <w:color w:val="000000" w:themeColor="text1"/>
        </w:rPr>
      </w:pPr>
    </w:p>
    <w:p w:rsidRPr="000C4894" w:rsidR="000C4894" w:rsidP="00126CF6" w:rsidRDefault="000C4894" w14:paraId="740D9201" w14:textId="77777777">
      <w:pPr>
        <w:spacing w:line="240" w:lineRule="auto"/>
        <w:rPr>
          <w:rFonts w:ascii="Times New Roman" w:hAnsi="Times New Roman" w:cs="Times New Roman"/>
          <w:color w:val="000000" w:themeColor="text1"/>
        </w:rPr>
      </w:pPr>
    </w:p>
    <w:p w:rsidRPr="00B7076A" w:rsidR="005475CF" w:rsidP="00B7076A" w:rsidRDefault="005475CF" w14:paraId="1C9CBCAD" w14:textId="77777777">
      <w:pPr>
        <w:spacing w:line="240" w:lineRule="auto"/>
        <w:rPr>
          <w:rFonts w:ascii="Times New Roman" w:hAnsi="Times New Roman" w:cs="Times New Roman"/>
          <w:color w:val="000000" w:themeColor="text1"/>
        </w:rPr>
      </w:pPr>
    </w:p>
    <w:sectPr w:rsidRPr="00B7076A" w:rsidR="005475CF">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113FD" w14:textId="77777777" w:rsidR="0065559D" w:rsidRDefault="0065559D" w:rsidP="00481B13">
      <w:pPr>
        <w:spacing w:after="0" w:line="240" w:lineRule="auto"/>
      </w:pPr>
      <w:r>
        <w:separator/>
      </w:r>
    </w:p>
  </w:endnote>
  <w:endnote w:type="continuationSeparator" w:id="0">
    <w:p w14:paraId="157C62BC" w14:textId="77777777" w:rsidR="0065559D" w:rsidRDefault="0065559D" w:rsidP="00481B13">
      <w:pPr>
        <w:spacing w:after="0" w:line="240" w:lineRule="auto"/>
      </w:pPr>
      <w:r>
        <w:continuationSeparator/>
      </w:r>
    </w:p>
  </w:endnote>
  <w:endnote w:type="continuationNotice" w:id="1">
    <w:p w14:paraId="5F4DC27E" w14:textId="77777777" w:rsidR="0065559D" w:rsidRDefault="006555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0458683"/>
      <w:docPartObj>
        <w:docPartGallery w:val="Page Numbers (Bottom of Page)"/>
        <w:docPartUnique/>
      </w:docPartObj>
    </w:sdtPr>
    <w:sdtEndPr/>
    <w:sdtContent>
      <w:p w14:paraId="58329F16" w14:textId="0D1C2A1B" w:rsidR="00BA025C" w:rsidRDefault="00BA025C">
        <w:pPr>
          <w:pStyle w:val="Voettekst"/>
          <w:jc w:val="right"/>
        </w:pPr>
        <w:r>
          <w:fldChar w:fldCharType="begin"/>
        </w:r>
        <w:r>
          <w:instrText>PAGE   \* MERGEFORMAT</w:instrText>
        </w:r>
        <w:r>
          <w:fldChar w:fldCharType="separate"/>
        </w:r>
        <w:r>
          <w:t>2</w:t>
        </w:r>
        <w:r>
          <w:fldChar w:fldCharType="end"/>
        </w:r>
      </w:p>
    </w:sdtContent>
  </w:sdt>
  <w:p w14:paraId="37435322" w14:textId="77777777" w:rsidR="00590F90" w:rsidRDefault="00590F9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3957E" w14:textId="77777777" w:rsidR="0065559D" w:rsidRDefault="0065559D" w:rsidP="00481B13">
      <w:pPr>
        <w:spacing w:after="0" w:line="240" w:lineRule="auto"/>
      </w:pPr>
      <w:r>
        <w:separator/>
      </w:r>
    </w:p>
  </w:footnote>
  <w:footnote w:type="continuationSeparator" w:id="0">
    <w:p w14:paraId="3391DB1F" w14:textId="77777777" w:rsidR="0065559D" w:rsidRDefault="0065559D" w:rsidP="00481B13">
      <w:pPr>
        <w:spacing w:after="0" w:line="240" w:lineRule="auto"/>
      </w:pPr>
      <w:r>
        <w:continuationSeparator/>
      </w:r>
    </w:p>
  </w:footnote>
  <w:footnote w:type="continuationNotice" w:id="1">
    <w:p w14:paraId="19B3760B" w14:textId="77777777" w:rsidR="0065559D" w:rsidRDefault="0065559D">
      <w:pPr>
        <w:spacing w:after="0" w:line="240" w:lineRule="auto"/>
      </w:pPr>
    </w:p>
  </w:footnote>
  <w:footnote w:id="2">
    <w:p w14:paraId="24BDB094" w14:textId="01B70FCC" w:rsidR="00106344" w:rsidRPr="00FD0E60" w:rsidRDefault="00106344" w:rsidP="00106344">
      <w:pPr>
        <w:pStyle w:val="Voetnoottekst"/>
        <w:rPr>
          <w:rFonts w:ascii="Times New Roman" w:hAnsi="Times New Roman" w:cs="Times New Roman"/>
          <w:sz w:val="18"/>
          <w:szCs w:val="18"/>
        </w:rPr>
      </w:pPr>
      <w:r w:rsidRPr="00FD0E60">
        <w:rPr>
          <w:rStyle w:val="Voetnootmarkering"/>
          <w:rFonts w:ascii="Times New Roman" w:hAnsi="Times New Roman" w:cs="Times New Roman"/>
          <w:sz w:val="18"/>
          <w:szCs w:val="18"/>
        </w:rPr>
        <w:footnoteRef/>
      </w:r>
      <w:r w:rsidRPr="00FD0E60">
        <w:rPr>
          <w:rFonts w:ascii="Times New Roman" w:hAnsi="Times New Roman" w:cs="Times New Roman"/>
          <w:sz w:val="18"/>
          <w:szCs w:val="18"/>
        </w:rPr>
        <w:t xml:space="preserve"> Zie pagina 9 van het rappor</w:t>
      </w:r>
      <w:r w:rsidR="007537D5" w:rsidRPr="00FD0E60">
        <w:rPr>
          <w:rFonts w:ascii="Times New Roman" w:hAnsi="Times New Roman" w:cs="Times New Roman"/>
          <w:sz w:val="18"/>
          <w:szCs w:val="18"/>
        </w:rPr>
        <w:t xml:space="preserve">t ‘Van kwetsbaar naar weerbaar. Geleerde lessen uit dreigende acute en langdurige uitval van uitbestede ICT-dienstverlening bij overheidsorganisaties’, bijlage bij Kamerstuk 29362, nr. 388.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6039"/>
    <w:multiLevelType w:val="hybridMultilevel"/>
    <w:tmpl w:val="863E7E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BF85596"/>
    <w:multiLevelType w:val="hybridMultilevel"/>
    <w:tmpl w:val="3A2E4E2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2404B045"/>
    <w:multiLevelType w:val="hybridMultilevel"/>
    <w:tmpl w:val="42BA4960"/>
    <w:lvl w:ilvl="0" w:tplc="593E31EE">
      <w:start w:val="1"/>
      <w:numFmt w:val="decimal"/>
      <w:lvlText w:val="%1."/>
      <w:lvlJc w:val="left"/>
      <w:pPr>
        <w:ind w:left="720" w:hanging="360"/>
      </w:pPr>
    </w:lvl>
    <w:lvl w:ilvl="1" w:tplc="CB2A9B70">
      <w:start w:val="1"/>
      <w:numFmt w:val="lowerLetter"/>
      <w:lvlText w:val="%2."/>
      <w:lvlJc w:val="left"/>
      <w:pPr>
        <w:ind w:left="1440" w:hanging="360"/>
      </w:pPr>
    </w:lvl>
    <w:lvl w:ilvl="2" w:tplc="88AE11F2">
      <w:start w:val="1"/>
      <w:numFmt w:val="lowerRoman"/>
      <w:lvlText w:val="%3."/>
      <w:lvlJc w:val="right"/>
      <w:pPr>
        <w:ind w:left="2160" w:hanging="180"/>
      </w:pPr>
    </w:lvl>
    <w:lvl w:ilvl="3" w:tplc="D7D466F2">
      <w:start w:val="1"/>
      <w:numFmt w:val="decimal"/>
      <w:lvlText w:val="%4."/>
      <w:lvlJc w:val="left"/>
      <w:pPr>
        <w:ind w:left="2880" w:hanging="360"/>
      </w:pPr>
    </w:lvl>
    <w:lvl w:ilvl="4" w:tplc="E9E223BC">
      <w:start w:val="1"/>
      <w:numFmt w:val="lowerLetter"/>
      <w:lvlText w:val="%5."/>
      <w:lvlJc w:val="left"/>
      <w:pPr>
        <w:ind w:left="3600" w:hanging="360"/>
      </w:pPr>
    </w:lvl>
    <w:lvl w:ilvl="5" w:tplc="60343ECE">
      <w:start w:val="1"/>
      <w:numFmt w:val="lowerRoman"/>
      <w:lvlText w:val="%6."/>
      <w:lvlJc w:val="right"/>
      <w:pPr>
        <w:ind w:left="4320" w:hanging="180"/>
      </w:pPr>
    </w:lvl>
    <w:lvl w:ilvl="6" w:tplc="D8D613BE">
      <w:start w:val="1"/>
      <w:numFmt w:val="decimal"/>
      <w:lvlText w:val="%7."/>
      <w:lvlJc w:val="left"/>
      <w:pPr>
        <w:ind w:left="5040" w:hanging="360"/>
      </w:pPr>
    </w:lvl>
    <w:lvl w:ilvl="7" w:tplc="B5EEDF98">
      <w:start w:val="1"/>
      <w:numFmt w:val="lowerLetter"/>
      <w:lvlText w:val="%8."/>
      <w:lvlJc w:val="left"/>
      <w:pPr>
        <w:ind w:left="5760" w:hanging="360"/>
      </w:pPr>
    </w:lvl>
    <w:lvl w:ilvl="8" w:tplc="5BA43AEE">
      <w:start w:val="1"/>
      <w:numFmt w:val="lowerRoman"/>
      <w:lvlText w:val="%9."/>
      <w:lvlJc w:val="right"/>
      <w:pPr>
        <w:ind w:left="6480" w:hanging="180"/>
      </w:pPr>
    </w:lvl>
  </w:abstractNum>
  <w:abstractNum w:abstractNumId="3" w15:restartNumberingAfterBreak="0">
    <w:nsid w:val="7460469B"/>
    <w:multiLevelType w:val="hybridMultilevel"/>
    <w:tmpl w:val="2124C97A"/>
    <w:lvl w:ilvl="0" w:tplc="A00ED126">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631861231">
    <w:abstractNumId w:val="0"/>
  </w:num>
  <w:num w:numId="2" w16cid:durableId="81996244">
    <w:abstractNumId w:val="2"/>
  </w:num>
  <w:num w:numId="3" w16cid:durableId="5095634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509495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F4D113B"/>
    <w:rsid w:val="0001457A"/>
    <w:rsid w:val="000159D0"/>
    <w:rsid w:val="00016C02"/>
    <w:rsid w:val="00026F8F"/>
    <w:rsid w:val="00027835"/>
    <w:rsid w:val="00030F29"/>
    <w:rsid w:val="000323FC"/>
    <w:rsid w:val="00035830"/>
    <w:rsid w:val="00045B89"/>
    <w:rsid w:val="00047735"/>
    <w:rsid w:val="000531CE"/>
    <w:rsid w:val="00053403"/>
    <w:rsid w:val="000603E5"/>
    <w:rsid w:val="00061133"/>
    <w:rsid w:val="000667C2"/>
    <w:rsid w:val="000671DF"/>
    <w:rsid w:val="000708BF"/>
    <w:rsid w:val="00072500"/>
    <w:rsid w:val="00076627"/>
    <w:rsid w:val="00081675"/>
    <w:rsid w:val="00097F2F"/>
    <w:rsid w:val="000A2789"/>
    <w:rsid w:val="000A6C37"/>
    <w:rsid w:val="000B0D1A"/>
    <w:rsid w:val="000B0E1B"/>
    <w:rsid w:val="000B3C5C"/>
    <w:rsid w:val="000B5C02"/>
    <w:rsid w:val="000B6679"/>
    <w:rsid w:val="000B6CA1"/>
    <w:rsid w:val="000C0443"/>
    <w:rsid w:val="000C1EC4"/>
    <w:rsid w:val="000C266C"/>
    <w:rsid w:val="000C3870"/>
    <w:rsid w:val="000C4894"/>
    <w:rsid w:val="000D00A2"/>
    <w:rsid w:val="000D1183"/>
    <w:rsid w:val="000D54FB"/>
    <w:rsid w:val="000D5811"/>
    <w:rsid w:val="000E086A"/>
    <w:rsid w:val="000E1255"/>
    <w:rsid w:val="000E2FBE"/>
    <w:rsid w:val="000E5F1D"/>
    <w:rsid w:val="000E6332"/>
    <w:rsid w:val="000E76B1"/>
    <w:rsid w:val="000E79AC"/>
    <w:rsid w:val="000F21A8"/>
    <w:rsid w:val="000F56DE"/>
    <w:rsid w:val="000F7510"/>
    <w:rsid w:val="0010060D"/>
    <w:rsid w:val="00101D44"/>
    <w:rsid w:val="00106344"/>
    <w:rsid w:val="00106673"/>
    <w:rsid w:val="00107098"/>
    <w:rsid w:val="00114DC8"/>
    <w:rsid w:val="0011712F"/>
    <w:rsid w:val="00122C86"/>
    <w:rsid w:val="00126CF6"/>
    <w:rsid w:val="00134E93"/>
    <w:rsid w:val="00134ECD"/>
    <w:rsid w:val="00153FD5"/>
    <w:rsid w:val="00154257"/>
    <w:rsid w:val="00160220"/>
    <w:rsid w:val="001602C7"/>
    <w:rsid w:val="00170CAE"/>
    <w:rsid w:val="00171222"/>
    <w:rsid w:val="0017210C"/>
    <w:rsid w:val="00176338"/>
    <w:rsid w:val="001823D9"/>
    <w:rsid w:val="001A3898"/>
    <w:rsid w:val="001A3AA1"/>
    <w:rsid w:val="001A50A4"/>
    <w:rsid w:val="001A6746"/>
    <w:rsid w:val="001C0402"/>
    <w:rsid w:val="001C0A80"/>
    <w:rsid w:val="001C23DD"/>
    <w:rsid w:val="001C44BB"/>
    <w:rsid w:val="001C610F"/>
    <w:rsid w:val="001C6C51"/>
    <w:rsid w:val="001D4755"/>
    <w:rsid w:val="001E065B"/>
    <w:rsid w:val="001F1292"/>
    <w:rsid w:val="001F2ED7"/>
    <w:rsid w:val="001F3871"/>
    <w:rsid w:val="00200962"/>
    <w:rsid w:val="0020517D"/>
    <w:rsid w:val="002053D5"/>
    <w:rsid w:val="00206B1D"/>
    <w:rsid w:val="0021249B"/>
    <w:rsid w:val="002167DE"/>
    <w:rsid w:val="002167E4"/>
    <w:rsid w:val="00216F9F"/>
    <w:rsid w:val="00225303"/>
    <w:rsid w:val="002264AB"/>
    <w:rsid w:val="00230B0D"/>
    <w:rsid w:val="002323C9"/>
    <w:rsid w:val="002375A1"/>
    <w:rsid w:val="00240FF5"/>
    <w:rsid w:val="00246A1C"/>
    <w:rsid w:val="00254688"/>
    <w:rsid w:val="00257369"/>
    <w:rsid w:val="00266176"/>
    <w:rsid w:val="002709E8"/>
    <w:rsid w:val="00270C8F"/>
    <w:rsid w:val="00270CC1"/>
    <w:rsid w:val="00270E2F"/>
    <w:rsid w:val="00271493"/>
    <w:rsid w:val="002721E2"/>
    <w:rsid w:val="002817F2"/>
    <w:rsid w:val="0028509B"/>
    <w:rsid w:val="0029208D"/>
    <w:rsid w:val="00292C33"/>
    <w:rsid w:val="002A037E"/>
    <w:rsid w:val="002A38E4"/>
    <w:rsid w:val="002A4C14"/>
    <w:rsid w:val="002B4536"/>
    <w:rsid w:val="002C3055"/>
    <w:rsid w:val="002C3C3C"/>
    <w:rsid w:val="002D2DC2"/>
    <w:rsid w:val="002D435A"/>
    <w:rsid w:val="002E4B81"/>
    <w:rsid w:val="002E6287"/>
    <w:rsid w:val="002F74BD"/>
    <w:rsid w:val="00301F0F"/>
    <w:rsid w:val="00302482"/>
    <w:rsid w:val="003025C5"/>
    <w:rsid w:val="0031048A"/>
    <w:rsid w:val="00312022"/>
    <w:rsid w:val="00312A1B"/>
    <w:rsid w:val="003263F5"/>
    <w:rsid w:val="00331D13"/>
    <w:rsid w:val="0033791D"/>
    <w:rsid w:val="003479CD"/>
    <w:rsid w:val="003605FA"/>
    <w:rsid w:val="003641BC"/>
    <w:rsid w:val="0036495C"/>
    <w:rsid w:val="00364DCC"/>
    <w:rsid w:val="003653A5"/>
    <w:rsid w:val="0037140A"/>
    <w:rsid w:val="00376E03"/>
    <w:rsid w:val="00380011"/>
    <w:rsid w:val="00382702"/>
    <w:rsid w:val="00383F2C"/>
    <w:rsid w:val="00390D39"/>
    <w:rsid w:val="00397C5C"/>
    <w:rsid w:val="003A101C"/>
    <w:rsid w:val="003A2F50"/>
    <w:rsid w:val="003A4CE7"/>
    <w:rsid w:val="003A529C"/>
    <w:rsid w:val="003A6539"/>
    <w:rsid w:val="003B0E8C"/>
    <w:rsid w:val="003B251C"/>
    <w:rsid w:val="003B37FF"/>
    <w:rsid w:val="003B4CC7"/>
    <w:rsid w:val="003B6E5D"/>
    <w:rsid w:val="003C250C"/>
    <w:rsid w:val="003C61D7"/>
    <w:rsid w:val="003D3102"/>
    <w:rsid w:val="003D406F"/>
    <w:rsid w:val="003E100B"/>
    <w:rsid w:val="003E2EE5"/>
    <w:rsid w:val="003E45CF"/>
    <w:rsid w:val="003E670D"/>
    <w:rsid w:val="003E7F2C"/>
    <w:rsid w:val="003F081E"/>
    <w:rsid w:val="003F745A"/>
    <w:rsid w:val="00404B1D"/>
    <w:rsid w:val="00412609"/>
    <w:rsid w:val="004132DB"/>
    <w:rsid w:val="00413F93"/>
    <w:rsid w:val="004142FA"/>
    <w:rsid w:val="0041762B"/>
    <w:rsid w:val="0042328C"/>
    <w:rsid w:val="00430FA8"/>
    <w:rsid w:val="00431116"/>
    <w:rsid w:val="00432A9F"/>
    <w:rsid w:val="00434A8E"/>
    <w:rsid w:val="00440254"/>
    <w:rsid w:val="00441B97"/>
    <w:rsid w:val="004637E0"/>
    <w:rsid w:val="0047143F"/>
    <w:rsid w:val="004743BE"/>
    <w:rsid w:val="004751AC"/>
    <w:rsid w:val="00475742"/>
    <w:rsid w:val="004763FC"/>
    <w:rsid w:val="004778FC"/>
    <w:rsid w:val="00480B1A"/>
    <w:rsid w:val="00481B13"/>
    <w:rsid w:val="00484089"/>
    <w:rsid w:val="004951C8"/>
    <w:rsid w:val="00497BBA"/>
    <w:rsid w:val="004A4044"/>
    <w:rsid w:val="004A63D3"/>
    <w:rsid w:val="004B0714"/>
    <w:rsid w:val="004B2EF2"/>
    <w:rsid w:val="004B3311"/>
    <w:rsid w:val="004B39C2"/>
    <w:rsid w:val="004C046D"/>
    <w:rsid w:val="004C6545"/>
    <w:rsid w:val="004F1966"/>
    <w:rsid w:val="004F3286"/>
    <w:rsid w:val="004F761B"/>
    <w:rsid w:val="00502EAF"/>
    <w:rsid w:val="005107D6"/>
    <w:rsid w:val="005128B0"/>
    <w:rsid w:val="00516862"/>
    <w:rsid w:val="00520DE0"/>
    <w:rsid w:val="00531B1B"/>
    <w:rsid w:val="00531E4C"/>
    <w:rsid w:val="00534890"/>
    <w:rsid w:val="00541492"/>
    <w:rsid w:val="00541FF9"/>
    <w:rsid w:val="005422FD"/>
    <w:rsid w:val="005471AC"/>
    <w:rsid w:val="005475CF"/>
    <w:rsid w:val="00547BA4"/>
    <w:rsid w:val="0055207C"/>
    <w:rsid w:val="005610A8"/>
    <w:rsid w:val="0056139F"/>
    <w:rsid w:val="00563B8B"/>
    <w:rsid w:val="0056468B"/>
    <w:rsid w:val="00565A2D"/>
    <w:rsid w:val="005678E3"/>
    <w:rsid w:val="00574715"/>
    <w:rsid w:val="005761CC"/>
    <w:rsid w:val="005779FD"/>
    <w:rsid w:val="005804F5"/>
    <w:rsid w:val="00580A6D"/>
    <w:rsid w:val="00581AD8"/>
    <w:rsid w:val="00590416"/>
    <w:rsid w:val="00590F90"/>
    <w:rsid w:val="005A5E94"/>
    <w:rsid w:val="005B38E6"/>
    <w:rsid w:val="005B4EE0"/>
    <w:rsid w:val="005C1035"/>
    <w:rsid w:val="005C250A"/>
    <w:rsid w:val="005C7625"/>
    <w:rsid w:val="005C7AE0"/>
    <w:rsid w:val="005D0F8C"/>
    <w:rsid w:val="005D6566"/>
    <w:rsid w:val="005E3BC9"/>
    <w:rsid w:val="005F0B51"/>
    <w:rsid w:val="005F663A"/>
    <w:rsid w:val="005F6CA9"/>
    <w:rsid w:val="005F6E4D"/>
    <w:rsid w:val="00626DBB"/>
    <w:rsid w:val="00640BA8"/>
    <w:rsid w:val="00654F75"/>
    <w:rsid w:val="0065552B"/>
    <w:rsid w:val="0065559D"/>
    <w:rsid w:val="00663062"/>
    <w:rsid w:val="00667A27"/>
    <w:rsid w:val="00667B86"/>
    <w:rsid w:val="00672147"/>
    <w:rsid w:val="0067246B"/>
    <w:rsid w:val="00676977"/>
    <w:rsid w:val="006938E3"/>
    <w:rsid w:val="00693EAC"/>
    <w:rsid w:val="00697423"/>
    <w:rsid w:val="00697E48"/>
    <w:rsid w:val="006A1078"/>
    <w:rsid w:val="006A3487"/>
    <w:rsid w:val="006A7EF5"/>
    <w:rsid w:val="006C23B0"/>
    <w:rsid w:val="006C714F"/>
    <w:rsid w:val="006D34C2"/>
    <w:rsid w:val="006D365E"/>
    <w:rsid w:val="006D4988"/>
    <w:rsid w:val="006D53BD"/>
    <w:rsid w:val="006E190F"/>
    <w:rsid w:val="006E6C3E"/>
    <w:rsid w:val="006E72E0"/>
    <w:rsid w:val="006F1AAF"/>
    <w:rsid w:val="006F3898"/>
    <w:rsid w:val="006F4C31"/>
    <w:rsid w:val="00702FF9"/>
    <w:rsid w:val="00720445"/>
    <w:rsid w:val="00720EBD"/>
    <w:rsid w:val="00722E81"/>
    <w:rsid w:val="00731599"/>
    <w:rsid w:val="0073164D"/>
    <w:rsid w:val="0073580C"/>
    <w:rsid w:val="00735F88"/>
    <w:rsid w:val="00744803"/>
    <w:rsid w:val="00746AB4"/>
    <w:rsid w:val="00750C21"/>
    <w:rsid w:val="007537D5"/>
    <w:rsid w:val="00754138"/>
    <w:rsid w:val="00755524"/>
    <w:rsid w:val="007578DD"/>
    <w:rsid w:val="00765D9B"/>
    <w:rsid w:val="00767400"/>
    <w:rsid w:val="007743D2"/>
    <w:rsid w:val="007773EB"/>
    <w:rsid w:val="00777763"/>
    <w:rsid w:val="0078177E"/>
    <w:rsid w:val="0078199C"/>
    <w:rsid w:val="00781BD4"/>
    <w:rsid w:val="00786C5A"/>
    <w:rsid w:val="0079742A"/>
    <w:rsid w:val="00797C3B"/>
    <w:rsid w:val="007A34BA"/>
    <w:rsid w:val="007A40B9"/>
    <w:rsid w:val="007A522D"/>
    <w:rsid w:val="007A70BA"/>
    <w:rsid w:val="007B2BB5"/>
    <w:rsid w:val="007B2D64"/>
    <w:rsid w:val="007B6714"/>
    <w:rsid w:val="007B68B5"/>
    <w:rsid w:val="007C49C2"/>
    <w:rsid w:val="007D1F9D"/>
    <w:rsid w:val="007D49D5"/>
    <w:rsid w:val="007D60B2"/>
    <w:rsid w:val="007E1ED0"/>
    <w:rsid w:val="007E3777"/>
    <w:rsid w:val="007E38A7"/>
    <w:rsid w:val="007F2FB1"/>
    <w:rsid w:val="007F48CC"/>
    <w:rsid w:val="00800DFF"/>
    <w:rsid w:val="00802C2B"/>
    <w:rsid w:val="00803703"/>
    <w:rsid w:val="00807483"/>
    <w:rsid w:val="00817422"/>
    <w:rsid w:val="00820E27"/>
    <w:rsid w:val="00823286"/>
    <w:rsid w:val="008257D4"/>
    <w:rsid w:val="008279BA"/>
    <w:rsid w:val="00827E63"/>
    <w:rsid w:val="00830224"/>
    <w:rsid w:val="00835790"/>
    <w:rsid w:val="00835B8F"/>
    <w:rsid w:val="008372A0"/>
    <w:rsid w:val="00837E13"/>
    <w:rsid w:val="00840506"/>
    <w:rsid w:val="008411A7"/>
    <w:rsid w:val="008444C2"/>
    <w:rsid w:val="00851BCE"/>
    <w:rsid w:val="00854BFA"/>
    <w:rsid w:val="00857B5B"/>
    <w:rsid w:val="00861C32"/>
    <w:rsid w:val="00864E56"/>
    <w:rsid w:val="00865FBE"/>
    <w:rsid w:val="00874A50"/>
    <w:rsid w:val="00877BB0"/>
    <w:rsid w:val="00880FB5"/>
    <w:rsid w:val="008813C3"/>
    <w:rsid w:val="00881C96"/>
    <w:rsid w:val="00881CCC"/>
    <w:rsid w:val="00891CE8"/>
    <w:rsid w:val="00894880"/>
    <w:rsid w:val="008A0FDF"/>
    <w:rsid w:val="008A27C2"/>
    <w:rsid w:val="008A5DBC"/>
    <w:rsid w:val="008B11A4"/>
    <w:rsid w:val="008B148F"/>
    <w:rsid w:val="008B342A"/>
    <w:rsid w:val="008B7A21"/>
    <w:rsid w:val="008C5049"/>
    <w:rsid w:val="008D0676"/>
    <w:rsid w:val="008D4CDC"/>
    <w:rsid w:val="008D53CB"/>
    <w:rsid w:val="008E4D7F"/>
    <w:rsid w:val="008E65D2"/>
    <w:rsid w:val="008E7E78"/>
    <w:rsid w:val="008F0C3A"/>
    <w:rsid w:val="008F24E8"/>
    <w:rsid w:val="00902417"/>
    <w:rsid w:val="009025DC"/>
    <w:rsid w:val="00902E0D"/>
    <w:rsid w:val="00910741"/>
    <w:rsid w:val="00911295"/>
    <w:rsid w:val="00923931"/>
    <w:rsid w:val="00923D02"/>
    <w:rsid w:val="00927A4A"/>
    <w:rsid w:val="00932EC3"/>
    <w:rsid w:val="0093748F"/>
    <w:rsid w:val="0095367E"/>
    <w:rsid w:val="00957227"/>
    <w:rsid w:val="0096358B"/>
    <w:rsid w:val="00965265"/>
    <w:rsid w:val="0096560B"/>
    <w:rsid w:val="00966AE9"/>
    <w:rsid w:val="00967D66"/>
    <w:rsid w:val="0097014E"/>
    <w:rsid w:val="00972060"/>
    <w:rsid w:val="00973A2A"/>
    <w:rsid w:val="009776CD"/>
    <w:rsid w:val="0098296A"/>
    <w:rsid w:val="009848E8"/>
    <w:rsid w:val="00985B07"/>
    <w:rsid w:val="00997A2B"/>
    <w:rsid w:val="009A0AB4"/>
    <w:rsid w:val="009B2F3C"/>
    <w:rsid w:val="009B560E"/>
    <w:rsid w:val="009C466D"/>
    <w:rsid w:val="009C4D96"/>
    <w:rsid w:val="009C7F45"/>
    <w:rsid w:val="009D03DC"/>
    <w:rsid w:val="009D1123"/>
    <w:rsid w:val="009D3122"/>
    <w:rsid w:val="009D6980"/>
    <w:rsid w:val="009E1F1A"/>
    <w:rsid w:val="009E6565"/>
    <w:rsid w:val="009F66CC"/>
    <w:rsid w:val="009F6C76"/>
    <w:rsid w:val="009F7F76"/>
    <w:rsid w:val="00A0071F"/>
    <w:rsid w:val="00A0159F"/>
    <w:rsid w:val="00A03358"/>
    <w:rsid w:val="00A05931"/>
    <w:rsid w:val="00A134F2"/>
    <w:rsid w:val="00A14D50"/>
    <w:rsid w:val="00A15B1D"/>
    <w:rsid w:val="00A223E9"/>
    <w:rsid w:val="00A24607"/>
    <w:rsid w:val="00A24E4C"/>
    <w:rsid w:val="00A2658C"/>
    <w:rsid w:val="00A279D9"/>
    <w:rsid w:val="00A37F7B"/>
    <w:rsid w:val="00A415CA"/>
    <w:rsid w:val="00A47B1B"/>
    <w:rsid w:val="00A50DAD"/>
    <w:rsid w:val="00A566DC"/>
    <w:rsid w:val="00A56EA6"/>
    <w:rsid w:val="00A57D8E"/>
    <w:rsid w:val="00A6589C"/>
    <w:rsid w:val="00A66F1D"/>
    <w:rsid w:val="00A71565"/>
    <w:rsid w:val="00A75D5C"/>
    <w:rsid w:val="00A775DF"/>
    <w:rsid w:val="00A776F2"/>
    <w:rsid w:val="00A85E42"/>
    <w:rsid w:val="00A8654D"/>
    <w:rsid w:val="00A876BC"/>
    <w:rsid w:val="00A878F2"/>
    <w:rsid w:val="00AA0DCC"/>
    <w:rsid w:val="00AB115D"/>
    <w:rsid w:val="00AB1C5E"/>
    <w:rsid w:val="00AB25AE"/>
    <w:rsid w:val="00AB26E3"/>
    <w:rsid w:val="00AB7B9D"/>
    <w:rsid w:val="00AC0911"/>
    <w:rsid w:val="00AC1991"/>
    <w:rsid w:val="00AC40A9"/>
    <w:rsid w:val="00AC473F"/>
    <w:rsid w:val="00AC6753"/>
    <w:rsid w:val="00AD5D31"/>
    <w:rsid w:val="00AE017A"/>
    <w:rsid w:val="00AE5998"/>
    <w:rsid w:val="00AE60FC"/>
    <w:rsid w:val="00AF1FD9"/>
    <w:rsid w:val="00AF2E2E"/>
    <w:rsid w:val="00AF3552"/>
    <w:rsid w:val="00AF46AE"/>
    <w:rsid w:val="00B00D85"/>
    <w:rsid w:val="00B05DB4"/>
    <w:rsid w:val="00B07862"/>
    <w:rsid w:val="00B14B40"/>
    <w:rsid w:val="00B14FB2"/>
    <w:rsid w:val="00B17C0B"/>
    <w:rsid w:val="00B21CBC"/>
    <w:rsid w:val="00B22DCE"/>
    <w:rsid w:val="00B232E3"/>
    <w:rsid w:val="00B2419D"/>
    <w:rsid w:val="00B3277C"/>
    <w:rsid w:val="00B32D57"/>
    <w:rsid w:val="00B33F69"/>
    <w:rsid w:val="00B34937"/>
    <w:rsid w:val="00B34977"/>
    <w:rsid w:val="00B36E0F"/>
    <w:rsid w:val="00B3700B"/>
    <w:rsid w:val="00B37850"/>
    <w:rsid w:val="00B403DD"/>
    <w:rsid w:val="00B42A2B"/>
    <w:rsid w:val="00B541B1"/>
    <w:rsid w:val="00B547AD"/>
    <w:rsid w:val="00B54A17"/>
    <w:rsid w:val="00B6770F"/>
    <w:rsid w:val="00B7076A"/>
    <w:rsid w:val="00B70FA4"/>
    <w:rsid w:val="00B76380"/>
    <w:rsid w:val="00B774C2"/>
    <w:rsid w:val="00B8587A"/>
    <w:rsid w:val="00B85CB2"/>
    <w:rsid w:val="00B87B05"/>
    <w:rsid w:val="00B91E09"/>
    <w:rsid w:val="00B9256D"/>
    <w:rsid w:val="00B93AFD"/>
    <w:rsid w:val="00BA025C"/>
    <w:rsid w:val="00BA70A6"/>
    <w:rsid w:val="00BB45DD"/>
    <w:rsid w:val="00BC59AD"/>
    <w:rsid w:val="00BD6EF9"/>
    <w:rsid w:val="00BD75DD"/>
    <w:rsid w:val="00BE037B"/>
    <w:rsid w:val="00BE5798"/>
    <w:rsid w:val="00BF016C"/>
    <w:rsid w:val="00BF30FF"/>
    <w:rsid w:val="00BF684F"/>
    <w:rsid w:val="00BF6B2A"/>
    <w:rsid w:val="00C03EEB"/>
    <w:rsid w:val="00C04B87"/>
    <w:rsid w:val="00C0635C"/>
    <w:rsid w:val="00C0770B"/>
    <w:rsid w:val="00C103E0"/>
    <w:rsid w:val="00C11BDD"/>
    <w:rsid w:val="00C11DFC"/>
    <w:rsid w:val="00C1797C"/>
    <w:rsid w:val="00C20258"/>
    <w:rsid w:val="00C2034E"/>
    <w:rsid w:val="00C214F5"/>
    <w:rsid w:val="00C30983"/>
    <w:rsid w:val="00C32D44"/>
    <w:rsid w:val="00C36FBF"/>
    <w:rsid w:val="00C438CF"/>
    <w:rsid w:val="00C4791B"/>
    <w:rsid w:val="00C648E3"/>
    <w:rsid w:val="00C64B55"/>
    <w:rsid w:val="00C7139A"/>
    <w:rsid w:val="00C81648"/>
    <w:rsid w:val="00C82033"/>
    <w:rsid w:val="00C827CB"/>
    <w:rsid w:val="00C83121"/>
    <w:rsid w:val="00C83E37"/>
    <w:rsid w:val="00C9052D"/>
    <w:rsid w:val="00C9405E"/>
    <w:rsid w:val="00C95C8F"/>
    <w:rsid w:val="00CA1EF0"/>
    <w:rsid w:val="00CA3067"/>
    <w:rsid w:val="00CA5D52"/>
    <w:rsid w:val="00CA6AC9"/>
    <w:rsid w:val="00CB0882"/>
    <w:rsid w:val="00CB111E"/>
    <w:rsid w:val="00CB779D"/>
    <w:rsid w:val="00CC47BA"/>
    <w:rsid w:val="00CC61C9"/>
    <w:rsid w:val="00CD7A13"/>
    <w:rsid w:val="00CE4E5F"/>
    <w:rsid w:val="00CF0BE5"/>
    <w:rsid w:val="00CF36E7"/>
    <w:rsid w:val="00CF7899"/>
    <w:rsid w:val="00D05EFB"/>
    <w:rsid w:val="00D07670"/>
    <w:rsid w:val="00D141CD"/>
    <w:rsid w:val="00D207A2"/>
    <w:rsid w:val="00D27D7C"/>
    <w:rsid w:val="00D358D3"/>
    <w:rsid w:val="00D36B6E"/>
    <w:rsid w:val="00D51243"/>
    <w:rsid w:val="00D5314E"/>
    <w:rsid w:val="00D55821"/>
    <w:rsid w:val="00D615EE"/>
    <w:rsid w:val="00D624CF"/>
    <w:rsid w:val="00D639A9"/>
    <w:rsid w:val="00D64B17"/>
    <w:rsid w:val="00D72FFC"/>
    <w:rsid w:val="00D8381D"/>
    <w:rsid w:val="00D845CD"/>
    <w:rsid w:val="00D87812"/>
    <w:rsid w:val="00D961F5"/>
    <w:rsid w:val="00DA0D88"/>
    <w:rsid w:val="00DA1DAF"/>
    <w:rsid w:val="00DA2CF4"/>
    <w:rsid w:val="00DA2F64"/>
    <w:rsid w:val="00DA5862"/>
    <w:rsid w:val="00DA7DF9"/>
    <w:rsid w:val="00DC0D84"/>
    <w:rsid w:val="00DC5120"/>
    <w:rsid w:val="00DC5CB9"/>
    <w:rsid w:val="00DC7A82"/>
    <w:rsid w:val="00DD4EBE"/>
    <w:rsid w:val="00DD79A5"/>
    <w:rsid w:val="00DE12B8"/>
    <w:rsid w:val="00DE2438"/>
    <w:rsid w:val="00DE2EB9"/>
    <w:rsid w:val="00DE3FE4"/>
    <w:rsid w:val="00DE5E59"/>
    <w:rsid w:val="00DE7F89"/>
    <w:rsid w:val="00DF0DCE"/>
    <w:rsid w:val="00DF6026"/>
    <w:rsid w:val="00E009F4"/>
    <w:rsid w:val="00E03EB2"/>
    <w:rsid w:val="00E05F98"/>
    <w:rsid w:val="00E1150F"/>
    <w:rsid w:val="00E11847"/>
    <w:rsid w:val="00E12E45"/>
    <w:rsid w:val="00E142EE"/>
    <w:rsid w:val="00E147E0"/>
    <w:rsid w:val="00E158BC"/>
    <w:rsid w:val="00E20AD1"/>
    <w:rsid w:val="00E21F60"/>
    <w:rsid w:val="00E33A2E"/>
    <w:rsid w:val="00E3466C"/>
    <w:rsid w:val="00E36E9C"/>
    <w:rsid w:val="00E37CD3"/>
    <w:rsid w:val="00E40B8F"/>
    <w:rsid w:val="00E40CE5"/>
    <w:rsid w:val="00E427EA"/>
    <w:rsid w:val="00E567B5"/>
    <w:rsid w:val="00E62C5B"/>
    <w:rsid w:val="00E63B03"/>
    <w:rsid w:val="00E67025"/>
    <w:rsid w:val="00E70B02"/>
    <w:rsid w:val="00E73661"/>
    <w:rsid w:val="00E902C0"/>
    <w:rsid w:val="00E94243"/>
    <w:rsid w:val="00E95FCC"/>
    <w:rsid w:val="00E97E45"/>
    <w:rsid w:val="00EA0110"/>
    <w:rsid w:val="00EA1158"/>
    <w:rsid w:val="00EA1DF5"/>
    <w:rsid w:val="00EA378B"/>
    <w:rsid w:val="00EA72F9"/>
    <w:rsid w:val="00EB0E48"/>
    <w:rsid w:val="00EB1745"/>
    <w:rsid w:val="00EB2D34"/>
    <w:rsid w:val="00EB4B57"/>
    <w:rsid w:val="00EB56CF"/>
    <w:rsid w:val="00EC7FC3"/>
    <w:rsid w:val="00ED02EF"/>
    <w:rsid w:val="00ED3B2D"/>
    <w:rsid w:val="00ED6A5A"/>
    <w:rsid w:val="00EE4066"/>
    <w:rsid w:val="00EE4D1E"/>
    <w:rsid w:val="00EF010D"/>
    <w:rsid w:val="00EF08AA"/>
    <w:rsid w:val="00EF16D8"/>
    <w:rsid w:val="00EF23C8"/>
    <w:rsid w:val="00EF7659"/>
    <w:rsid w:val="00F00E65"/>
    <w:rsid w:val="00F02A2D"/>
    <w:rsid w:val="00F048ED"/>
    <w:rsid w:val="00F05195"/>
    <w:rsid w:val="00F17515"/>
    <w:rsid w:val="00F27FD6"/>
    <w:rsid w:val="00F36F1B"/>
    <w:rsid w:val="00F42EC8"/>
    <w:rsid w:val="00F43510"/>
    <w:rsid w:val="00F43E21"/>
    <w:rsid w:val="00F465E0"/>
    <w:rsid w:val="00F51298"/>
    <w:rsid w:val="00F522F0"/>
    <w:rsid w:val="00F52D04"/>
    <w:rsid w:val="00F543FD"/>
    <w:rsid w:val="00F6568D"/>
    <w:rsid w:val="00F70BA1"/>
    <w:rsid w:val="00F716D1"/>
    <w:rsid w:val="00F7244D"/>
    <w:rsid w:val="00F76F7C"/>
    <w:rsid w:val="00F8149E"/>
    <w:rsid w:val="00F83F44"/>
    <w:rsid w:val="00F85426"/>
    <w:rsid w:val="00F8783E"/>
    <w:rsid w:val="00F94088"/>
    <w:rsid w:val="00F943B8"/>
    <w:rsid w:val="00F95321"/>
    <w:rsid w:val="00F961E8"/>
    <w:rsid w:val="00F9762D"/>
    <w:rsid w:val="00FA15AF"/>
    <w:rsid w:val="00FA3934"/>
    <w:rsid w:val="00FA42EB"/>
    <w:rsid w:val="00FB32D6"/>
    <w:rsid w:val="00FB3B29"/>
    <w:rsid w:val="00FB4EBE"/>
    <w:rsid w:val="00FD0E60"/>
    <w:rsid w:val="00FD1554"/>
    <w:rsid w:val="00FD636C"/>
    <w:rsid w:val="00FD6569"/>
    <w:rsid w:val="00FE0B0F"/>
    <w:rsid w:val="00FF1349"/>
    <w:rsid w:val="00FF1784"/>
    <w:rsid w:val="00FF197A"/>
    <w:rsid w:val="00FF37F0"/>
    <w:rsid w:val="00FF7B6E"/>
    <w:rsid w:val="2F4D11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D113B"/>
  <w15:chartTrackingRefBased/>
  <w15:docId w15:val="{40C6F8CB-14E0-4A62-96B5-09B9F7680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81B1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semiHidden/>
    <w:unhideWhenUsed/>
    <w:rsid w:val="00481B13"/>
    <w:pPr>
      <w:spacing w:after="0" w:line="240" w:lineRule="auto"/>
    </w:pPr>
    <w:rPr>
      <w:rFonts w:ascii="Calibri" w:hAnsi="Calibri"/>
      <w:szCs w:val="21"/>
    </w:rPr>
  </w:style>
  <w:style w:type="character" w:customStyle="1" w:styleId="TekstzonderopmaakChar">
    <w:name w:val="Tekst zonder opmaak Char"/>
    <w:basedOn w:val="Standaardalinea-lettertype"/>
    <w:link w:val="Tekstzonderopmaak"/>
    <w:uiPriority w:val="99"/>
    <w:semiHidden/>
    <w:rsid w:val="00481B13"/>
    <w:rPr>
      <w:rFonts w:ascii="Calibri" w:hAnsi="Calibri"/>
      <w:szCs w:val="21"/>
    </w:rPr>
  </w:style>
  <w:style w:type="paragraph" w:styleId="Voetnoottekst">
    <w:name w:val="footnote text"/>
    <w:basedOn w:val="Standaard"/>
    <w:link w:val="VoetnoottekstChar"/>
    <w:uiPriority w:val="99"/>
    <w:semiHidden/>
    <w:unhideWhenUsed/>
    <w:rsid w:val="00481B1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81B13"/>
    <w:rPr>
      <w:sz w:val="20"/>
      <w:szCs w:val="20"/>
    </w:rPr>
  </w:style>
  <w:style w:type="character" w:styleId="Voetnootmarkering">
    <w:name w:val="footnote reference"/>
    <w:basedOn w:val="Standaardalinea-lettertype"/>
    <w:uiPriority w:val="99"/>
    <w:semiHidden/>
    <w:unhideWhenUsed/>
    <w:rsid w:val="00481B13"/>
    <w:rPr>
      <w:vertAlign w:val="superscript"/>
    </w:rPr>
  </w:style>
  <w:style w:type="paragraph" w:styleId="Geenafstand">
    <w:name w:val="No Spacing"/>
    <w:uiPriority w:val="1"/>
    <w:qFormat/>
    <w:rsid w:val="00932EC3"/>
    <w:pPr>
      <w:spacing w:after="0" w:line="240" w:lineRule="auto"/>
    </w:pPr>
    <w:rPr>
      <w:rFonts w:ascii="Times New Roman" w:hAnsi="Times New Roman"/>
    </w:rPr>
  </w:style>
  <w:style w:type="character" w:styleId="Verwijzingopmerking">
    <w:name w:val="annotation reference"/>
    <w:basedOn w:val="Standaardalinea-lettertype"/>
    <w:uiPriority w:val="99"/>
    <w:semiHidden/>
    <w:unhideWhenUsed/>
    <w:rsid w:val="009A0AB4"/>
    <w:rPr>
      <w:sz w:val="16"/>
      <w:szCs w:val="16"/>
    </w:rPr>
  </w:style>
  <w:style w:type="paragraph" w:styleId="Tekstopmerking">
    <w:name w:val="annotation text"/>
    <w:basedOn w:val="Standaard"/>
    <w:link w:val="TekstopmerkingChar"/>
    <w:uiPriority w:val="99"/>
    <w:unhideWhenUsed/>
    <w:rsid w:val="009A0AB4"/>
    <w:pPr>
      <w:spacing w:line="240" w:lineRule="auto"/>
    </w:pPr>
    <w:rPr>
      <w:sz w:val="20"/>
      <w:szCs w:val="20"/>
    </w:rPr>
  </w:style>
  <w:style w:type="character" w:customStyle="1" w:styleId="TekstopmerkingChar">
    <w:name w:val="Tekst opmerking Char"/>
    <w:basedOn w:val="Standaardalinea-lettertype"/>
    <w:link w:val="Tekstopmerking"/>
    <w:uiPriority w:val="99"/>
    <w:rsid w:val="009A0AB4"/>
    <w:rPr>
      <w:sz w:val="20"/>
      <w:szCs w:val="20"/>
    </w:rPr>
  </w:style>
  <w:style w:type="paragraph" w:styleId="Onderwerpvanopmerking">
    <w:name w:val="annotation subject"/>
    <w:basedOn w:val="Tekstopmerking"/>
    <w:next w:val="Tekstopmerking"/>
    <w:link w:val="OnderwerpvanopmerkingChar"/>
    <w:uiPriority w:val="99"/>
    <w:semiHidden/>
    <w:unhideWhenUsed/>
    <w:rsid w:val="009A0AB4"/>
    <w:rPr>
      <w:b/>
      <w:bCs/>
    </w:rPr>
  </w:style>
  <w:style w:type="character" w:customStyle="1" w:styleId="OnderwerpvanopmerkingChar">
    <w:name w:val="Onderwerp van opmerking Char"/>
    <w:basedOn w:val="TekstopmerkingChar"/>
    <w:link w:val="Onderwerpvanopmerking"/>
    <w:uiPriority w:val="99"/>
    <w:semiHidden/>
    <w:rsid w:val="009A0AB4"/>
    <w:rPr>
      <w:b/>
      <w:bCs/>
      <w:sz w:val="20"/>
      <w:szCs w:val="20"/>
    </w:rPr>
  </w:style>
  <w:style w:type="paragraph" w:styleId="Ballontekst">
    <w:name w:val="Balloon Text"/>
    <w:basedOn w:val="Standaard"/>
    <w:link w:val="BallontekstChar"/>
    <w:uiPriority w:val="99"/>
    <w:semiHidden/>
    <w:unhideWhenUsed/>
    <w:rsid w:val="009A0AB4"/>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A0AB4"/>
    <w:rPr>
      <w:rFonts w:ascii="Segoe UI" w:hAnsi="Segoe UI" w:cs="Segoe UI"/>
      <w:sz w:val="18"/>
      <w:szCs w:val="18"/>
    </w:rPr>
  </w:style>
  <w:style w:type="paragraph" w:styleId="Koptekst">
    <w:name w:val="header"/>
    <w:basedOn w:val="Standaard"/>
    <w:link w:val="KoptekstChar"/>
    <w:uiPriority w:val="99"/>
    <w:unhideWhenUsed/>
    <w:rsid w:val="00E40B8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40B8F"/>
  </w:style>
  <w:style w:type="paragraph" w:styleId="Voettekst">
    <w:name w:val="footer"/>
    <w:basedOn w:val="Standaard"/>
    <w:link w:val="VoettekstChar"/>
    <w:uiPriority w:val="99"/>
    <w:unhideWhenUsed/>
    <w:rsid w:val="00E40B8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40B8F"/>
  </w:style>
  <w:style w:type="character" w:styleId="Hyperlink">
    <w:name w:val="Hyperlink"/>
    <w:basedOn w:val="Standaardalinea-lettertype"/>
    <w:uiPriority w:val="99"/>
    <w:unhideWhenUsed/>
    <w:rsid w:val="00E40B8F"/>
    <w:rPr>
      <w:color w:val="0563C1" w:themeColor="hyperlink"/>
      <w:u w:val="single"/>
    </w:rPr>
  </w:style>
  <w:style w:type="character" w:styleId="GevolgdeHyperlink">
    <w:name w:val="FollowedHyperlink"/>
    <w:basedOn w:val="Standaardalinea-lettertype"/>
    <w:uiPriority w:val="99"/>
    <w:semiHidden/>
    <w:unhideWhenUsed/>
    <w:rsid w:val="00E40B8F"/>
    <w:rPr>
      <w:color w:val="954F72" w:themeColor="followedHyperlink"/>
      <w:u w:val="single"/>
    </w:rPr>
  </w:style>
  <w:style w:type="character" w:styleId="Nadruk">
    <w:name w:val="Emphasis"/>
    <w:basedOn w:val="Standaardalinea-lettertype"/>
    <w:uiPriority w:val="20"/>
    <w:qFormat/>
    <w:rsid w:val="009E6565"/>
    <w:rPr>
      <w:i/>
      <w:iCs/>
    </w:rPr>
  </w:style>
  <w:style w:type="paragraph" w:styleId="Lijstalinea">
    <w:name w:val="List Paragraph"/>
    <w:basedOn w:val="Standaard"/>
    <w:uiPriority w:val="34"/>
    <w:qFormat/>
    <w:rsid w:val="00BD6EF9"/>
    <w:pPr>
      <w:spacing w:line="278" w:lineRule="auto"/>
      <w:ind w:left="720"/>
      <w:contextualSpacing/>
    </w:pPr>
    <w:rPr>
      <w:kern w:val="2"/>
      <w:sz w:val="24"/>
      <w:szCs w:val="24"/>
      <w14:ligatures w14:val="standardContextual"/>
    </w:rPr>
  </w:style>
  <w:style w:type="character" w:styleId="Onopgelostemelding">
    <w:name w:val="Unresolved Mention"/>
    <w:basedOn w:val="Standaardalinea-lettertype"/>
    <w:uiPriority w:val="99"/>
    <w:semiHidden/>
    <w:unhideWhenUsed/>
    <w:rsid w:val="000708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168103">
      <w:bodyDiv w:val="1"/>
      <w:marLeft w:val="0"/>
      <w:marRight w:val="0"/>
      <w:marTop w:val="0"/>
      <w:marBottom w:val="0"/>
      <w:divBdr>
        <w:top w:val="none" w:sz="0" w:space="0" w:color="auto"/>
        <w:left w:val="none" w:sz="0" w:space="0" w:color="auto"/>
        <w:bottom w:val="none" w:sz="0" w:space="0" w:color="auto"/>
        <w:right w:val="none" w:sz="0" w:space="0" w:color="auto"/>
      </w:divBdr>
    </w:div>
    <w:div w:id="1291790009">
      <w:bodyDiv w:val="1"/>
      <w:marLeft w:val="0"/>
      <w:marRight w:val="0"/>
      <w:marTop w:val="0"/>
      <w:marBottom w:val="0"/>
      <w:divBdr>
        <w:top w:val="none" w:sz="0" w:space="0" w:color="auto"/>
        <w:left w:val="none" w:sz="0" w:space="0" w:color="auto"/>
        <w:bottom w:val="none" w:sz="0" w:space="0" w:color="auto"/>
        <w:right w:val="none" w:sz="0" w:space="0" w:color="auto"/>
      </w:divBdr>
    </w:div>
    <w:div w:id="1397706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3231</ap:Words>
  <ap:Characters>17771</ap:Characters>
  <ap:DocSecurity>0</ap:DocSecurity>
  <ap:Lines>148</ap:Lines>
  <ap:Paragraphs>41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20961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2025-12-10T16:22:00.0000000Z</dcterms:created>
  <dcterms:modified xsi:type="dcterms:W3CDTF">2025-12-10T16:22:00.0000000Z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0x010100A9A75FF20823A34D85DA3F01ED7928CD</vt:lpwstr>
  </property>
  <property fmtid="{D5CDD505-2E9C-101B-9397-08002B2CF9AE}" pid="3" name="_dlc_DocIdItemGuid">
    <vt:lpwstr>fedcad0f-be01-4c8f-ade7-97d4ad86374f</vt:lpwstr>
  </property>
</Properties>
</file>