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503" w:rsidRDefault="00EA0F85" w14:paraId="22470C51" w14:textId="7B35B4CA">
      <w:bookmarkStart w:name="_GoBack" w:id="0"/>
      <w:bookmarkEnd w:id="0"/>
      <w:r>
        <w:t>Geachte voorzitter,</w:t>
      </w:r>
    </w:p>
    <w:p w:rsidR="00EA0F85" w:rsidRDefault="00EA0F85" w14:paraId="16BCFEEF" w14:textId="77777777"/>
    <w:p w:rsidR="00EA0F85" w:rsidRDefault="00EA0F85" w14:paraId="1250E81F" w14:textId="2401F2F1">
      <w:r>
        <w:t xml:space="preserve">Hierbij bied ik u de antwoorden aan op de Kamervragen van het lid Moinat (PVV) over het bericht ‘Inspectie is helemaal klaar met bedrijven: statiegeld op flesjes moet fors omhoog, anders megaboete’. Deze vragen werden ingezonden op 20 november 2025 met kenmerk 2025Z20182. </w:t>
      </w:r>
    </w:p>
    <w:p w:rsidR="00740503" w:rsidRDefault="00997E33" w14:paraId="1AB03ED1" w14:textId="77777777">
      <w:pPr>
        <w:pStyle w:val="WitregelW1bodytekst"/>
      </w:pPr>
      <w:r>
        <w:t xml:space="preserve">  </w:t>
      </w:r>
    </w:p>
    <w:p w:rsidR="00740503" w:rsidRDefault="00997E33" w14:paraId="7666A506" w14:textId="77777777">
      <w:pPr>
        <w:pStyle w:val="Slotzin"/>
      </w:pPr>
      <w:r>
        <w:t>Hoogachtend,</w:t>
      </w:r>
    </w:p>
    <w:p w:rsidR="00740503" w:rsidRDefault="00997E33" w14:paraId="5AD5D3DC" w14:textId="77777777">
      <w:pPr>
        <w:pStyle w:val="OndertekeningArea1"/>
      </w:pPr>
      <w:r>
        <w:t>DE STAATSSECRETARIS VAN INFRASTRUCTUUR EN WATERSTAAT - OPENBAAR VERVOER EN MILIEU,</w:t>
      </w:r>
    </w:p>
    <w:p w:rsidR="00740503" w:rsidRDefault="00740503" w14:paraId="582D825A" w14:textId="77777777"/>
    <w:p w:rsidR="00740503" w:rsidRDefault="00740503" w14:paraId="64EE91F5" w14:textId="77777777"/>
    <w:p w:rsidR="00740503" w:rsidRDefault="00740503" w14:paraId="2F6246FC" w14:textId="77777777"/>
    <w:p w:rsidR="00740503" w:rsidRDefault="00740503" w14:paraId="684A095C" w14:textId="77777777"/>
    <w:p w:rsidR="00EA0F85" w:rsidRDefault="00997E33" w14:paraId="7B560A20" w14:textId="67141987">
      <w:r>
        <w:t xml:space="preserve">A.A. (Thierry) Aartsen </w:t>
      </w:r>
    </w:p>
    <w:p w:rsidR="00EA0F85" w:rsidRDefault="00EA0F85" w14:paraId="6CC0AE1A" w14:textId="77777777">
      <w:pPr>
        <w:spacing w:line="240" w:lineRule="auto"/>
      </w:pPr>
      <w:r>
        <w:br w:type="page"/>
      </w:r>
    </w:p>
    <w:p w:rsidRPr="006D370D" w:rsidR="00EA0F85" w:rsidP="00EA0F85" w:rsidRDefault="00EA0F85" w14:paraId="6553AB83" w14:textId="19791719">
      <w:pPr>
        <w:rPr>
          <w:b/>
          <w:bCs/>
        </w:rPr>
      </w:pPr>
      <w:r w:rsidRPr="006D370D">
        <w:rPr>
          <w:b/>
          <w:bCs/>
        </w:rPr>
        <w:lastRenderedPageBreak/>
        <w:t xml:space="preserve">2025Z20182 (ingezonden 20 november 2025) </w:t>
      </w:r>
      <w:r w:rsidRPr="006D370D">
        <w:rPr>
          <w:b/>
          <w:bCs/>
          <w:sz w:val="2"/>
          <w:szCs w:val="8"/>
        </w:rPr>
        <w:tab/>
      </w:r>
      <w:r w:rsidRPr="006D370D">
        <w:rPr>
          <w:b/>
          <w:bCs/>
        </w:rPr>
        <w:tab/>
      </w:r>
    </w:p>
    <w:p w:rsidR="00EA0F85" w:rsidP="00EA0F85" w:rsidRDefault="00EA0F85" w14:paraId="55E7A5DB" w14:textId="56CE686D">
      <w:r w:rsidRPr="006D370D">
        <w:t>Vragen van het lid Moinat (PVV) aan de staatssecretaris van Infrastructuur en Waterstaat over het krantenartikel 'Inspectie is helemaal klaar met bedrijven: statiegeld op flesjes moet fors omhoog, anders megaboete'</w:t>
      </w:r>
      <w:r w:rsidRPr="001050ED">
        <w:br/>
        <w:t> </w:t>
      </w:r>
      <w:r w:rsidRPr="001050ED">
        <w:br/>
      </w:r>
      <w:r>
        <w:rPr>
          <w:b/>
          <w:bCs/>
        </w:rPr>
        <w:t>Vraag 1:</w:t>
      </w:r>
      <w:r>
        <w:rPr>
          <w:b/>
          <w:bCs/>
        </w:rPr>
        <w:br/>
      </w:r>
      <w:r w:rsidRPr="001050ED">
        <w:t>Bent u bekend met het bericht</w:t>
      </w:r>
      <w:r>
        <w:rPr>
          <w:rStyle w:val="FootnoteReference"/>
        </w:rPr>
        <w:footnoteReference w:id="1"/>
      </w:r>
      <w:r w:rsidRPr="001050ED">
        <w:t xml:space="preserve"> dat de Inspectie Leefomgeving en Transport (ILT) het statiegeld op plastic flessen en blikjes wil verhogen naar 30 cent omdat de inzameling volgens de inspectie ‘slecht’ verloopt? Zo ja, erkent u dat zo’n forse stijging opnieuw rechtstreeks wordt neergelegd bij consumenten die nu al kampen met hoge boodschappenprijzen?</w:t>
      </w:r>
      <w:r>
        <w:br/>
      </w:r>
    </w:p>
    <w:p w:rsidRPr="005072CA" w:rsidR="00EA0F85" w:rsidP="00EA0F85" w:rsidRDefault="00EA0F85" w14:paraId="54B2A7A2" w14:textId="55CFB059">
      <w:r>
        <w:rPr>
          <w:b/>
          <w:bCs/>
        </w:rPr>
        <w:t>Antwoord 1:</w:t>
      </w:r>
      <w:r>
        <w:rPr>
          <w:b/>
          <w:bCs/>
        </w:rPr>
        <w:br/>
      </w:r>
      <w:r>
        <w:t>Ik ben bekend met het bericht</w:t>
      </w:r>
      <w:r w:rsidR="00295F8C">
        <w:t xml:space="preserve"> en het met u eens dat een verhoging van het statiegeld nu onwenselijk is, omdat dan de verantwoordelijkheid bij de consument wordt gelegd terwijl het systeem niet optimaal werkt</w:t>
      </w:r>
      <w:r>
        <w:t xml:space="preserve">. </w:t>
      </w:r>
      <w:r w:rsidRPr="004A4E86">
        <w:t>In Nederland is het verpakkend bedrijfsleven, vertegenwoordigd door de producentenorganisatie Verpact, wettelijk verantwoordelijk voor het</w:t>
      </w:r>
      <w:r>
        <w:t xml:space="preserve"> inrichten, bekostigen en functioneren van het statiegeldsysteem. Verpact heeft de verplichting om</w:t>
      </w:r>
      <w:r w:rsidRPr="004A4E86">
        <w:t xml:space="preserve"> 90% </w:t>
      </w:r>
      <w:r>
        <w:t xml:space="preserve">van alle plastic flessen en blikjes in te zamelen. Omdat ze dat percentage nog steeds niet haalt, heeft de Inspectie Leefomgeving en Transport (ILT) Verpact al verschillende Lasten Onder Dwangsom (LOD’s) opgelegd, zoals zij vanuit haar bevoegdheid kan doen om partijen te bewegen de wet na te leven. </w:t>
      </w:r>
      <w:r>
        <w:br/>
      </w:r>
    </w:p>
    <w:p w:rsidR="00EA0F85" w:rsidP="00EA0F85" w:rsidRDefault="00EA0F85" w14:paraId="64D5C1B9" w14:textId="79A74369">
      <w:r>
        <w:t>Op 3 september 2025 heeft de ILT Verpact gelast de consument een extra financiële stimulans te geven om meer statiegeldverpakkingen in te leveren. Een mogelijke manier waarop Verpact dat kan doen is het verhogen van het statiegeldbedrag. Over die last heb ik 3 september 2025 de Kamer geïnformeerd</w:t>
      </w:r>
      <w:r>
        <w:rPr>
          <w:rStyle w:val="FootnoteReference"/>
        </w:rPr>
        <w:footnoteReference w:id="2"/>
      </w:r>
      <w:r>
        <w:t>. In die brief heb ik aangegeven dat ik van Verpact verwacht dat zij met een totaalpakket van oplossingen kom</w:t>
      </w:r>
      <w:r w:rsidR="00B60CA5">
        <w:t>en</w:t>
      </w:r>
      <w:r>
        <w:t xml:space="preserve"> voor de tekortkomingen bij de uitvoering van het statiegeldsysteem, zoals te weinig (werkende) innameautomaten, te lange rijen en zwerfafval door opengebroken prullenbakken. Destijds heb ik bij Verpact aangegeven dat ik verwacht dat </w:t>
      </w:r>
      <w:r w:rsidR="00B60CA5">
        <w:t>zij</w:t>
      </w:r>
      <w:r>
        <w:t xml:space="preserve"> eerst deze tekortkomingen structureel verbeter</w:t>
      </w:r>
      <w:r w:rsidR="00B60CA5">
        <w:t>en</w:t>
      </w:r>
      <w:r>
        <w:t xml:space="preserve"> en dat positieve financiële prikkels mijn voorkeur hebben. </w:t>
      </w:r>
    </w:p>
    <w:p w:rsidR="00EA0F85" w:rsidP="00EA0F85" w:rsidRDefault="00EA0F85" w14:paraId="7775C82B" w14:textId="534FC476">
      <w:r>
        <w:br/>
        <w:t xml:space="preserve">Op mijn verzoek is </w:t>
      </w:r>
      <w:r w:rsidR="00B60CA5">
        <w:t>Verpact</w:t>
      </w:r>
      <w:r>
        <w:t xml:space="preserve"> op 27 november 2025 met een pakket aan maatregelen gekomen</w:t>
      </w:r>
      <w:r w:rsidR="00B60CA5">
        <w:t>: hun</w:t>
      </w:r>
      <w:r>
        <w:t xml:space="preserve"> Totaalaanpak Statiegeld. Zo komen er duizenden extra plekken waar mensen flesjes en blikjes kunnen inleveren, extra geld om opengebroken vuilnisbakken tegen te gaan, snellere reparatie van kapotte innameautomaten en positieve beloningsacties om goed inlevergedrag te belonen. Hierover heb ik de Kamer diezelfde dag nog geïnformeerd</w:t>
      </w:r>
      <w:r>
        <w:rPr>
          <w:rStyle w:val="FootnoteReference"/>
        </w:rPr>
        <w:footnoteReference w:id="3"/>
      </w:r>
      <w:r>
        <w:t xml:space="preserve">, waarbij ik heb aangegeven vertrouwen te hebben in deze aanpak. In de totaalaanpak staat geen plan om het statiegeldbedrag te verhogen, maar in plaats daarvan </w:t>
      </w:r>
      <w:r w:rsidR="00B60CA5">
        <w:t xml:space="preserve">wordt </w:t>
      </w:r>
      <w:r>
        <w:t>in</w:t>
      </w:r>
      <w:r w:rsidR="00B60CA5">
        <w:t>ge</w:t>
      </w:r>
      <w:r>
        <w:t xml:space="preserve">zet op beloningsacties als financiële stimulans. Ik ben blij dat Verpact inzet op het belonen van goed inlevergedrag en dat </w:t>
      </w:r>
      <w:r w:rsidR="00B60CA5">
        <w:t>de producentenorganisatie</w:t>
      </w:r>
      <w:r>
        <w:t xml:space="preserve"> met dit alternatief uitvoering kan geven aan de last van 3 september 2025. Verpact heeft daarvoor een aangepaste last van de ILT ontvangen.</w:t>
      </w:r>
      <w:r>
        <w:br/>
        <w:t xml:space="preserve">  </w:t>
      </w:r>
      <w:r w:rsidR="0085716A">
        <w:br/>
      </w:r>
    </w:p>
    <w:p w:rsidR="00EA0F85" w:rsidP="00EA0F85" w:rsidRDefault="00EA0F85" w14:paraId="7C8D2463" w14:textId="47A37035">
      <w:r>
        <w:rPr>
          <w:b/>
          <w:bCs/>
        </w:rPr>
        <w:t>Vraag 2:</w:t>
      </w:r>
      <w:r>
        <w:rPr>
          <w:b/>
          <w:bCs/>
        </w:rPr>
        <w:br/>
      </w:r>
      <w:r w:rsidRPr="001050ED">
        <w:t>Hoe beoordeelt u het dat de ILT het bedrijfsleven openlijk beschuldigt van ‘calculerend’ en ‘opportunistisch’ gedrag? Acht u dit passend voor een toezichthouder?</w:t>
      </w:r>
      <w:r w:rsidR="0085716A">
        <w:br/>
      </w:r>
      <w:r w:rsidRPr="001050ED">
        <w:br/>
      </w:r>
      <w:r>
        <w:rPr>
          <w:b/>
          <w:bCs/>
        </w:rPr>
        <w:t>Antwoord 2:</w:t>
      </w:r>
      <w:r>
        <w:rPr>
          <w:b/>
          <w:bCs/>
        </w:rPr>
        <w:br/>
      </w:r>
      <w:bookmarkStart w:name="_Hlk215676574" w:id="1"/>
      <w:r>
        <w:t>De ILT past bij de handhaving van wet- en regelgeving op haar werkterrein de Landelijke Handhavingsstrategie Omgevingsrecht (LHSO) toe.</w:t>
      </w:r>
      <w:r>
        <w:rPr>
          <w:rStyle w:val="FootnoteReference"/>
        </w:rPr>
        <w:footnoteReference w:id="4"/>
      </w:r>
      <w:r w:rsidR="00630C54">
        <w:t xml:space="preserve"> Dat is de standaard werkwijze van de ILT.</w:t>
      </w:r>
      <w:r>
        <w:t xml:space="preserve"> De begrippen ‘calculerend’ en ‘opportunistisch’ komen uit deze LHSO.</w:t>
      </w:r>
      <w:bookmarkEnd w:id="1"/>
      <w:r>
        <w:br/>
      </w:r>
    </w:p>
    <w:p w:rsidR="00630C54" w:rsidP="00EA0F85" w:rsidRDefault="00EA0F85" w14:paraId="6D03D602" w14:textId="4D5F4400">
      <w:r>
        <w:rPr>
          <w:b/>
          <w:bCs/>
        </w:rPr>
        <w:t>Vraag 3:</w:t>
      </w:r>
      <w:r>
        <w:rPr>
          <w:b/>
          <w:bCs/>
        </w:rPr>
        <w:br/>
      </w:r>
      <w:r w:rsidRPr="001050ED">
        <w:t>Klopt het dat technische problemen met statiegeldautomaten (zoals het massaal weigeren van kleine blikjes) een belangrijk deel van de tegenvallende inzameling veroorzaken? Zo ja, waarom wordt dan niet dáár eerst ingegrepen in plaats van de rekening bij burgers te leggen?</w:t>
      </w:r>
      <w:r w:rsidRPr="001050ED">
        <w:br/>
      </w:r>
      <w:r>
        <w:br/>
      </w:r>
      <w:r>
        <w:rPr>
          <w:b/>
          <w:bCs/>
        </w:rPr>
        <w:t>Antwoord 3:</w:t>
      </w:r>
      <w:r w:rsidRPr="001050ED">
        <w:br/>
      </w:r>
      <w:bookmarkStart w:name="_Hlk215676616" w:id="2"/>
      <w:r w:rsidR="00630C54">
        <w:t xml:space="preserve">Zoals eerder vermeld, deel ik de mening dat het statiegeldsysteem zoals </w:t>
      </w:r>
      <w:r w:rsidR="00B137CE">
        <w:t>dit</w:t>
      </w:r>
      <w:r w:rsidR="00630C54">
        <w:t xml:space="preserve"> nu functioneert nog tekortschiet op een aantal punten. Daar heb ik Verpact dan ook op aangesproken, want h</w:t>
      </w:r>
      <w:r>
        <w:t xml:space="preserve">et functioneren van het statiegeldsysteem is in eerste instantie de wettelijke verantwoordelijkheid van het verpakkend bedrijfsleven. </w:t>
      </w:r>
      <w:bookmarkEnd w:id="2"/>
      <w:r>
        <w:t xml:space="preserve">Verpact heeft in 2023 op aanwijzing van de ILT een analyse uitgevoerd naar de oorzaken voor het niet-behalen van de inzamelnorm voor flessen. Daaruit blijkt dat er geen eenduidige oorzaak </w:t>
      </w:r>
      <w:r w:rsidR="00E760DD">
        <w:t>is</w:t>
      </w:r>
      <w:r>
        <w:t xml:space="preserve"> aan te wijzen. Meerdere maatregelen zijn nodig om uiteindelijk de inzamelnorm te halen. </w:t>
      </w:r>
    </w:p>
    <w:p w:rsidR="00630C54" w:rsidP="00EA0F85" w:rsidRDefault="00630C54" w14:paraId="55F48604" w14:textId="77777777"/>
    <w:p w:rsidR="00EA0F85" w:rsidP="00EA0F85" w:rsidRDefault="00EA0F85" w14:paraId="4DB9D317" w14:textId="027FD81C">
      <w:r>
        <w:t xml:space="preserve">Het innemen van beschadigde statiegeldverpakkingen </w:t>
      </w:r>
      <w:r w:rsidR="00630C54">
        <w:t xml:space="preserve">is </w:t>
      </w:r>
      <w:r w:rsidR="00B137CE">
        <w:t xml:space="preserve">eveneens </w:t>
      </w:r>
      <w:r w:rsidR="00630C54">
        <w:t xml:space="preserve">een maatregel die </w:t>
      </w:r>
      <w:r w:rsidR="00B137CE">
        <w:t>bijdraagt aan</w:t>
      </w:r>
      <w:r w:rsidR="00630C54">
        <w:t xml:space="preserve"> het </w:t>
      </w:r>
      <w:r w:rsidR="00B137CE">
        <w:t xml:space="preserve">beter </w:t>
      </w:r>
      <w:r w:rsidR="00630C54">
        <w:t>functioneren van het statiegeldsysteem</w:t>
      </w:r>
      <w:r w:rsidR="00B137CE">
        <w:t>.</w:t>
      </w:r>
      <w:r w:rsidR="00630C54">
        <w:t xml:space="preserve"> </w:t>
      </w:r>
      <w:r w:rsidR="00B137CE">
        <w:t>D</w:t>
      </w:r>
      <w:r w:rsidR="00630C54">
        <w:t xml:space="preserve">aarom heb ik Verpact ook verzocht te kijken wat op dit vlak mogelijk is.  </w:t>
      </w:r>
      <w:r>
        <w:t xml:space="preserve">In de totaalaanpak staat ook dat </w:t>
      </w:r>
      <w:r w:rsidR="00E760DD">
        <w:t>Verpact</w:t>
      </w:r>
      <w:r>
        <w:t xml:space="preserve"> op 80% van innameautomaten versoepelde eisen gaa</w:t>
      </w:r>
      <w:r w:rsidR="00E760DD">
        <w:t>t</w:t>
      </w:r>
      <w:r>
        <w:t xml:space="preserve"> toepassen om meer beschadigde statiegeldverpakkingen in te nemen. Dit zou leiden tot 0,5% tot 0,7% extra ingezamelde statiegeldverpakkingen per jaar. Hierbij geeft Verpact aan dat de barcode van een statiegeldverpakking nog steeds </w:t>
      </w:r>
      <w:r w:rsidR="00E760DD">
        <w:t xml:space="preserve">wel </w:t>
      </w:r>
      <w:r>
        <w:t xml:space="preserve">goed leesbaar moet zijn en flessen en blikjes niet geplet ingeleverd kunnen worden.  </w:t>
      </w:r>
      <w:r>
        <w:br/>
      </w:r>
    </w:p>
    <w:p w:rsidR="00EA0F85" w:rsidP="00EA0F85" w:rsidRDefault="00EA0F85" w14:paraId="6CE3ED33" w14:textId="204AA4D0">
      <w:r>
        <w:rPr>
          <w:b/>
          <w:bCs/>
        </w:rPr>
        <w:t>Vraag 4:</w:t>
      </w:r>
      <w:r>
        <w:rPr>
          <w:b/>
          <w:bCs/>
        </w:rPr>
        <w:br/>
      </w:r>
      <w:r w:rsidRPr="001050ED">
        <w:t>Klopt het dat de ILT een dwangsom tot 20 miljoen euro wil opleggen aan producenten en supermarkten? Hoe verhoudt dit zich tot het tegelijkertijd pleiten voor een verdubbeling van de uitgaven voor consumenten?</w:t>
      </w:r>
      <w:r w:rsidRPr="001050ED">
        <w:br/>
      </w:r>
      <w:r>
        <w:br/>
      </w:r>
      <w:r>
        <w:rPr>
          <w:b/>
          <w:bCs/>
        </w:rPr>
        <w:t>Antwoord 4:</w:t>
      </w:r>
      <w:r w:rsidRPr="001050ED">
        <w:t> </w:t>
      </w:r>
      <w:r w:rsidRPr="001050ED">
        <w:br/>
      </w:r>
      <w:r>
        <w:t xml:space="preserve">De ILT heeft Verpact gelast om de consument een extra financiële stimulans te geven om meer statiegeldflessen in te leveren. Verpact kan op verschillende manieren aan de last voldoen. Zoals in </w:t>
      </w:r>
      <w:r w:rsidR="00362A07">
        <w:t>de</w:t>
      </w:r>
      <w:r>
        <w:t xml:space="preserve"> Totaalaanpak </w:t>
      </w:r>
      <w:r w:rsidR="00362A07">
        <w:t xml:space="preserve">van Verpact </w:t>
      </w:r>
      <w:r>
        <w:t xml:space="preserve">staat, is </w:t>
      </w:r>
      <w:r w:rsidR="00362A07">
        <w:t>de producentenorganisatie</w:t>
      </w:r>
      <w:r>
        <w:t xml:space="preserve"> nu van plan dit via consumentenacties te doen en niet door verhoging van het statiegeldbedrag</w:t>
      </w:r>
      <w:r w:rsidR="00630C54">
        <w:t xml:space="preserve">. </w:t>
      </w:r>
      <w:r w:rsidR="00A82AB6">
        <w:t>Positieve financiële prikkels</w:t>
      </w:r>
      <w:r w:rsidR="00630C54">
        <w:t xml:space="preserve"> moedig ik aan</w:t>
      </w:r>
      <w:r>
        <w:t xml:space="preserve">. Verpact moet alleen een dwangsom betalen van 1,5 miljoen euro met een maximum van 21 miljoen euro als zij niet of niet op tijd op een juiste wijze uitvoering geeft aan de last.   </w:t>
      </w:r>
      <w:r>
        <w:br/>
      </w:r>
    </w:p>
    <w:p w:rsidR="00EA0F85" w:rsidP="00EA0F85" w:rsidRDefault="00EA0F85" w14:paraId="7F0FA12E" w14:textId="1AB38EBF">
      <w:r>
        <w:rPr>
          <w:b/>
          <w:bCs/>
        </w:rPr>
        <w:t>Vraag 5:</w:t>
      </w:r>
      <w:r>
        <w:rPr>
          <w:b/>
          <w:bCs/>
        </w:rPr>
        <w:br/>
      </w:r>
      <w:r w:rsidRPr="001050ED">
        <w:t>Waarom kiest u steeds voor meer drang, dwang en kostenverhoging, terwijl alternatieven als betere gemeentelijke afvalaanpak, handhaving op zwerfafval en technische verbetering van de automaten nauwelijks worden benut?</w:t>
      </w:r>
      <w:r>
        <w:t xml:space="preserve"> </w:t>
      </w:r>
      <w:r w:rsidRPr="001050ED">
        <w:br/>
        <w:t> </w:t>
      </w:r>
      <w:r w:rsidRPr="001050ED">
        <w:br/>
      </w:r>
      <w:r>
        <w:rPr>
          <w:b/>
          <w:bCs/>
        </w:rPr>
        <w:t>Antwoord 5:</w:t>
      </w:r>
      <w:r>
        <w:br/>
        <w:t xml:space="preserve">Ik herken mij niet in het in de vraag geschetste beeld. Zoals hierboven aangegeven vind ik juist dat het consumenten makkelijker gemaakt moet worden om hun statiegeldverpakkingen in te leveren en geef ik de voorkeur aan positieve financiële prikkels die goed inlevergedrag belonen. </w:t>
      </w:r>
      <w:r>
        <w:br/>
      </w:r>
    </w:p>
    <w:p w:rsidR="00EA0F85" w:rsidP="00EA0F85" w:rsidRDefault="00EA0F85" w14:paraId="15A75208" w14:textId="075765A5">
      <w:bookmarkStart w:name="_Hlk215677002" w:id="3"/>
      <w:r>
        <w:t xml:space="preserve">Het is in eerste instantie aan het verpakkend bedrijfsleven om eventuele technische verbeteringen door te voeren, omdat zij wettelijk verantwoordelijk zijn voor het functioneren van het statiegeldsysteem. </w:t>
      </w:r>
      <w:bookmarkEnd w:id="3"/>
      <w:r>
        <w:t xml:space="preserve">Verpact is ook verantwoordelijk voor wat zij doet om aan de last te voldoen. Verpact gaat nu aan de slag met </w:t>
      </w:r>
      <w:r w:rsidR="00362A07">
        <w:t>de</w:t>
      </w:r>
      <w:r>
        <w:t xml:space="preserve"> gepresenteerde Totaalaanpak, die tot technische verbeteringen leidt en door beloningsacties voor de consument </w:t>
      </w:r>
      <w:r w:rsidR="00362A07">
        <w:t xml:space="preserve">voorziet </w:t>
      </w:r>
      <w:r>
        <w:t xml:space="preserve">in een invulling van de meest recente last van september 2025. </w:t>
      </w:r>
      <w:r>
        <w:br/>
      </w:r>
    </w:p>
    <w:p w:rsidR="00EA0F85" w:rsidP="00EA0F85" w:rsidRDefault="00EA0F85" w14:paraId="4F02BB2C" w14:textId="44F09E6D">
      <w:r>
        <w:t xml:space="preserve">In de totaalaanpak staat ook wat Verpact doet om te zorgen dat meer plastic flessen en blikjes worden ingeleverd in plaats van </w:t>
      </w:r>
      <w:r w:rsidR="00362A07">
        <w:t xml:space="preserve">dat zij </w:t>
      </w:r>
      <w:r>
        <w:t xml:space="preserve">in het zwerfafval of openbare prullenbakken belanden. Daarbij geeft </w:t>
      </w:r>
      <w:r w:rsidR="00362A07">
        <w:t>Verpact</w:t>
      </w:r>
      <w:r>
        <w:t xml:space="preserve"> ook aan dit in goed overleg te doen met gemeenten. </w:t>
      </w:r>
      <w:r>
        <w:br/>
      </w:r>
    </w:p>
    <w:p w:rsidRPr="00EA0F85" w:rsidR="00EA0F85" w:rsidP="00EA0F85" w:rsidRDefault="00EA0F85" w14:paraId="71E9A3C4" w14:textId="40884A9E">
      <w:pPr>
        <w:rPr>
          <w:b/>
          <w:bCs/>
        </w:rPr>
      </w:pPr>
      <w:r>
        <w:rPr>
          <w:b/>
          <w:bCs/>
        </w:rPr>
        <w:t>Vraag 6:</w:t>
      </w:r>
      <w:r>
        <w:rPr>
          <w:b/>
          <w:bCs/>
        </w:rPr>
        <w:br/>
      </w:r>
      <w:r w:rsidRPr="001050ED">
        <w:t>Bent u bereid te garanderen dat het statiegeld niet wordt verhoogd zolang de overheid zelf de basis van het systeem van automaten tot controle nog niet op orde heeft? Zo nee, waarom wordt dan opnieuw de consument hiermee belast?</w:t>
      </w:r>
      <w:r w:rsidRPr="001050ED">
        <w:br/>
      </w:r>
      <w:r>
        <w:br/>
      </w:r>
      <w:r>
        <w:rPr>
          <w:b/>
          <w:bCs/>
        </w:rPr>
        <w:t>Antwoord 6:</w:t>
      </w:r>
      <w:r>
        <w:br/>
      </w:r>
      <w:r w:rsidR="00335CFF">
        <w:t xml:space="preserve">Wettelijk gezien </w:t>
      </w:r>
      <w:r w:rsidR="00B137CE">
        <w:t>kan</w:t>
      </w:r>
      <w:r w:rsidR="00335CFF">
        <w:t xml:space="preserve"> het bedrijfsleven het statiegeldbedrag verhogen als zij dit </w:t>
      </w:r>
      <w:r w:rsidR="00A82AB6">
        <w:t>nodig</w:t>
      </w:r>
      <w:r w:rsidR="00335CFF">
        <w:t xml:space="preserve"> achten</w:t>
      </w:r>
      <w:r w:rsidR="00081CEC">
        <w:t xml:space="preserve"> voor</w:t>
      </w:r>
      <w:r w:rsidR="00335CFF">
        <w:t xml:space="preserve"> het behalen van de inzamelnorm. </w:t>
      </w:r>
      <w:r w:rsidR="00081CEC">
        <w:t>Die mogelijkheid biedt de regelgeving, maar ik</w:t>
      </w:r>
      <w:r>
        <w:t xml:space="preserve"> </w:t>
      </w:r>
      <w:r w:rsidR="00D6785E">
        <w:t xml:space="preserve">heb richting </w:t>
      </w:r>
      <w:r>
        <w:t xml:space="preserve">Verpact </w:t>
      </w:r>
      <w:r w:rsidR="00D6785E">
        <w:t xml:space="preserve">benadrukt </w:t>
      </w:r>
      <w:r w:rsidR="00335CFF">
        <w:t xml:space="preserve">dit nu niet passend te vinden en </w:t>
      </w:r>
      <w:r>
        <w:t>geen voorstander te zijn van het verhogen van het statiegeldbedrag</w:t>
      </w:r>
      <w:r w:rsidR="0082312C">
        <w:t xml:space="preserve"> </w:t>
      </w:r>
      <w:r>
        <w:t xml:space="preserve">nu het statiegeldsysteem nog niet optimaal functioneert, maar juist voorstander te zijn van een positieve financiële prikkel. In de Totaalaanpak statiegeld geeft Verpact aan de consumenten te willen belonen voor hun goede inlevergedrag en kiest zij niet voor het verhogen van het statiegeldbedrag. </w:t>
      </w:r>
      <w:r w:rsidR="00335CFF">
        <w:t xml:space="preserve">Ik ben blij dat Verpact </w:t>
      </w:r>
      <w:r w:rsidR="00081CEC">
        <w:t>voor</w:t>
      </w:r>
      <w:r w:rsidR="00335CFF">
        <w:t xml:space="preserve"> dit alternatief </w:t>
      </w:r>
      <w:r w:rsidR="00081CEC">
        <w:t>kiest</w:t>
      </w:r>
      <w:r w:rsidR="00335CFF">
        <w:t>.</w:t>
      </w:r>
    </w:p>
    <w:sectPr w:rsidRPr="00EA0F85" w:rsidR="00EA0F8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20C3D" w14:textId="77777777" w:rsidR="00AC1782" w:rsidRDefault="00AC1782">
      <w:pPr>
        <w:spacing w:line="240" w:lineRule="auto"/>
      </w:pPr>
      <w:r>
        <w:separator/>
      </w:r>
    </w:p>
  </w:endnote>
  <w:endnote w:type="continuationSeparator" w:id="0">
    <w:p w14:paraId="3D8FF598" w14:textId="77777777" w:rsidR="00AC1782" w:rsidRDefault="00AC1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B091E" w14:textId="77777777" w:rsidR="00AC1782" w:rsidRDefault="00AC1782">
      <w:pPr>
        <w:spacing w:line="240" w:lineRule="auto"/>
      </w:pPr>
      <w:r>
        <w:separator/>
      </w:r>
    </w:p>
  </w:footnote>
  <w:footnote w:type="continuationSeparator" w:id="0">
    <w:p w14:paraId="0E384945" w14:textId="77777777" w:rsidR="00AC1782" w:rsidRDefault="00AC1782">
      <w:pPr>
        <w:spacing w:line="240" w:lineRule="auto"/>
      </w:pPr>
      <w:r>
        <w:continuationSeparator/>
      </w:r>
    </w:p>
  </w:footnote>
  <w:footnote w:id="1">
    <w:p w14:paraId="7A82DA41" w14:textId="77777777" w:rsidR="00EA0F85" w:rsidRPr="00777879" w:rsidRDefault="00EA0F85" w:rsidP="00EA0F85">
      <w:pPr>
        <w:pStyle w:val="FootnoteText"/>
        <w:rPr>
          <w:rFonts w:cstheme="minorHAnsi"/>
          <w:sz w:val="13"/>
          <w:szCs w:val="13"/>
        </w:rPr>
      </w:pPr>
      <w:r w:rsidRPr="00777879">
        <w:rPr>
          <w:rStyle w:val="FootnoteReference"/>
          <w:rFonts w:cstheme="minorHAnsi"/>
          <w:sz w:val="13"/>
          <w:szCs w:val="13"/>
        </w:rPr>
        <w:footnoteRef/>
      </w:r>
      <w:r w:rsidRPr="00777879">
        <w:rPr>
          <w:rFonts w:cstheme="minorHAnsi"/>
          <w:sz w:val="13"/>
          <w:szCs w:val="13"/>
        </w:rPr>
        <w:t xml:space="preserve"> Algemeen Dagblad, 18 november 2025, 'Inspectie is helemaal klaar met bedrijven: statiegeld op flesjes moet fors omhoog, anders megaboete' (Inspectie is helemaal klaar met bedrijven: statiegeld op flesjes moet fors omhoog, anders megaboete | Binnenland | AD.nl)</w:t>
      </w:r>
    </w:p>
  </w:footnote>
  <w:footnote w:id="2">
    <w:p w14:paraId="08FBF810" w14:textId="1039705A" w:rsidR="00EA0F85" w:rsidRPr="00777879" w:rsidRDefault="00EA0F85" w:rsidP="00EA0F85">
      <w:pPr>
        <w:pStyle w:val="FootnoteText"/>
        <w:rPr>
          <w:sz w:val="13"/>
          <w:szCs w:val="13"/>
        </w:rPr>
      </w:pPr>
      <w:r w:rsidRPr="00777879">
        <w:rPr>
          <w:rStyle w:val="FootnoteReference"/>
          <w:sz w:val="13"/>
          <w:szCs w:val="13"/>
        </w:rPr>
        <w:footnoteRef/>
      </w:r>
      <w:r w:rsidRPr="00777879">
        <w:rPr>
          <w:sz w:val="13"/>
          <w:szCs w:val="13"/>
        </w:rPr>
        <w:t xml:space="preserve"> Kamerstuk 28694-159: </w:t>
      </w:r>
      <w:hyperlink r:id="rId1" w:history="1">
        <w:r w:rsidRPr="00777879">
          <w:rPr>
            <w:rStyle w:val="Hyperlink"/>
            <w:sz w:val="13"/>
            <w:szCs w:val="13"/>
          </w:rPr>
          <w:t>https://www.tweedekamer.nl/kamerstukken/brieven_regering/detail?id=2025Z15950&amp;did=2025D36884</w:t>
        </w:r>
      </w:hyperlink>
      <w:r w:rsidRPr="00777879">
        <w:rPr>
          <w:sz w:val="13"/>
          <w:szCs w:val="13"/>
        </w:rPr>
        <w:t xml:space="preserve"> </w:t>
      </w:r>
    </w:p>
  </w:footnote>
  <w:footnote w:id="3">
    <w:p w14:paraId="45682872" w14:textId="5131B37E" w:rsidR="00EA0F85" w:rsidRDefault="00EA0F85" w:rsidP="00EA0F85">
      <w:pPr>
        <w:pStyle w:val="FootnoteText"/>
      </w:pPr>
      <w:r w:rsidRPr="00777879">
        <w:rPr>
          <w:rStyle w:val="FootnoteReference"/>
          <w:sz w:val="13"/>
          <w:szCs w:val="13"/>
        </w:rPr>
        <w:footnoteRef/>
      </w:r>
      <w:r w:rsidRPr="00777879">
        <w:rPr>
          <w:sz w:val="13"/>
          <w:szCs w:val="13"/>
        </w:rPr>
        <w:t xml:space="preserve"> Kamerstuk 28694-161: </w:t>
      </w:r>
      <w:hyperlink r:id="rId2" w:history="1">
        <w:r w:rsidRPr="00777879">
          <w:rPr>
            <w:rStyle w:val="Hyperlink"/>
            <w:sz w:val="13"/>
            <w:szCs w:val="13"/>
          </w:rPr>
          <w:t>https://www.tweedekamer.nl/kamerstukken/brieven_regering/detail?id=2025Z20708&amp;did=2025D48777</w:t>
        </w:r>
      </w:hyperlink>
      <w:r w:rsidRPr="00777879">
        <w:rPr>
          <w:sz w:val="12"/>
          <w:szCs w:val="12"/>
        </w:rPr>
        <w:t xml:space="preserve"> </w:t>
      </w:r>
    </w:p>
  </w:footnote>
  <w:footnote w:id="4">
    <w:p w14:paraId="47E484D1" w14:textId="77777777" w:rsidR="00EA0F85" w:rsidRDefault="00EA0F85" w:rsidP="00EA0F85">
      <w:pPr>
        <w:pStyle w:val="FootnoteText"/>
      </w:pPr>
      <w:r w:rsidRPr="00777879">
        <w:rPr>
          <w:rStyle w:val="FootnoteReference"/>
          <w:sz w:val="14"/>
          <w:szCs w:val="14"/>
        </w:rPr>
        <w:footnoteRef/>
      </w:r>
      <w:r w:rsidRPr="00777879">
        <w:rPr>
          <w:sz w:val="14"/>
          <w:szCs w:val="14"/>
        </w:rPr>
        <w:t xml:space="preserve"> Beleidsregel Handhavingsstrategie Omgevingsrecht Inspectie Leefomgeving en Transport.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3CC5B" w14:textId="77777777" w:rsidR="00740503" w:rsidRDefault="00997E33">
    <w:r>
      <w:rPr>
        <w:noProof/>
        <w:lang w:val="en-GB" w:eastAsia="en-GB"/>
      </w:rPr>
      <mc:AlternateContent>
        <mc:Choice Requires="wps">
          <w:drawing>
            <wp:anchor distT="0" distB="0" distL="0" distR="0" simplePos="0" relativeHeight="251651584" behindDoc="0" locked="1" layoutInCell="1" allowOverlap="1" wp14:anchorId="36442B45" wp14:editId="703CB4C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B53BC3F" w14:textId="77777777" w:rsidR="00740503" w:rsidRDefault="00997E33">
                          <w:pPr>
                            <w:pStyle w:val="AfzendgegevensKop0"/>
                          </w:pPr>
                          <w:r>
                            <w:t>Ministerie van Infrastructuur en Waterstaat</w:t>
                          </w:r>
                        </w:p>
                        <w:p w14:paraId="1CCA314C" w14:textId="77777777" w:rsidR="00997E33" w:rsidRDefault="00997E33" w:rsidP="00997E33"/>
                        <w:p w14:paraId="69A83071" w14:textId="77777777" w:rsidR="00997E33" w:rsidRPr="00367EE1" w:rsidRDefault="00997E33" w:rsidP="00997E33">
                          <w:pPr>
                            <w:spacing w:line="276" w:lineRule="auto"/>
                            <w:rPr>
                              <w:b/>
                              <w:bCs/>
                              <w:sz w:val="13"/>
                              <w:szCs w:val="13"/>
                            </w:rPr>
                          </w:pPr>
                          <w:r w:rsidRPr="00367EE1">
                            <w:rPr>
                              <w:b/>
                              <w:bCs/>
                              <w:sz w:val="13"/>
                              <w:szCs w:val="13"/>
                            </w:rPr>
                            <w:t>Ons kenmerk</w:t>
                          </w:r>
                        </w:p>
                        <w:p w14:paraId="74574BC5" w14:textId="77777777" w:rsidR="00997E33" w:rsidRDefault="00997E33" w:rsidP="00997E33">
                          <w:pPr>
                            <w:spacing w:line="276" w:lineRule="auto"/>
                            <w:rPr>
                              <w:sz w:val="13"/>
                              <w:szCs w:val="13"/>
                            </w:rPr>
                          </w:pPr>
                          <w:r w:rsidRPr="00997E33">
                            <w:rPr>
                              <w:sz w:val="13"/>
                              <w:szCs w:val="13"/>
                            </w:rPr>
                            <w:t>IENW/BSK-2025/306979</w:t>
                          </w:r>
                        </w:p>
                        <w:p w14:paraId="75EB9460" w14:textId="77777777" w:rsidR="00997E33" w:rsidRPr="00997E33" w:rsidRDefault="00997E33" w:rsidP="00997E33"/>
                      </w:txbxContent>
                    </wps:txbx>
                    <wps:bodyPr vert="horz" wrap="square" lIns="0" tIns="0" rIns="0" bIns="0" anchor="t" anchorCtr="0"/>
                  </wps:wsp>
                </a:graphicData>
              </a:graphic>
            </wp:anchor>
          </w:drawing>
        </mc:Choice>
        <mc:Fallback>
          <w:pict>
            <v:shapetype w14:anchorId="36442B4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B53BC3F" w14:textId="77777777" w:rsidR="00740503" w:rsidRDefault="00997E33">
                    <w:pPr>
                      <w:pStyle w:val="AfzendgegevensKop0"/>
                    </w:pPr>
                    <w:r>
                      <w:t>Ministerie van Infrastructuur en Waterstaat</w:t>
                    </w:r>
                  </w:p>
                  <w:p w14:paraId="1CCA314C" w14:textId="77777777" w:rsidR="00997E33" w:rsidRDefault="00997E33" w:rsidP="00997E33"/>
                  <w:p w14:paraId="69A83071" w14:textId="77777777" w:rsidR="00997E33" w:rsidRPr="00367EE1" w:rsidRDefault="00997E33" w:rsidP="00997E33">
                    <w:pPr>
                      <w:spacing w:line="276" w:lineRule="auto"/>
                      <w:rPr>
                        <w:b/>
                        <w:bCs/>
                        <w:sz w:val="13"/>
                        <w:szCs w:val="13"/>
                      </w:rPr>
                    </w:pPr>
                    <w:r w:rsidRPr="00367EE1">
                      <w:rPr>
                        <w:b/>
                        <w:bCs/>
                        <w:sz w:val="13"/>
                        <w:szCs w:val="13"/>
                      </w:rPr>
                      <w:t>Ons kenmerk</w:t>
                    </w:r>
                  </w:p>
                  <w:p w14:paraId="74574BC5" w14:textId="77777777" w:rsidR="00997E33" w:rsidRDefault="00997E33" w:rsidP="00997E33">
                    <w:pPr>
                      <w:spacing w:line="276" w:lineRule="auto"/>
                      <w:rPr>
                        <w:sz w:val="13"/>
                        <w:szCs w:val="13"/>
                      </w:rPr>
                    </w:pPr>
                    <w:r w:rsidRPr="00997E33">
                      <w:rPr>
                        <w:sz w:val="13"/>
                        <w:szCs w:val="13"/>
                      </w:rPr>
                      <w:t>IENW/BSK-2025/306979</w:t>
                    </w:r>
                  </w:p>
                  <w:p w14:paraId="75EB9460" w14:textId="77777777" w:rsidR="00997E33" w:rsidRPr="00997E33" w:rsidRDefault="00997E33" w:rsidP="00997E3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F037C4" wp14:editId="1198559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FDF350" w14:textId="77777777" w:rsidR="00740503" w:rsidRDefault="00997E33">
                          <w:pPr>
                            <w:pStyle w:val="Referentiegegevens"/>
                          </w:pPr>
                          <w:r>
                            <w:t xml:space="preserve">Page </w:t>
                          </w:r>
                          <w:r>
                            <w:fldChar w:fldCharType="begin"/>
                          </w:r>
                          <w:r>
                            <w:instrText>PAGE</w:instrText>
                          </w:r>
                          <w:r>
                            <w:fldChar w:fldCharType="separate"/>
                          </w:r>
                          <w:r w:rsidR="00EA0F85">
                            <w:rPr>
                              <w:noProof/>
                            </w:rPr>
                            <w:t>1</w:t>
                          </w:r>
                          <w:r>
                            <w:fldChar w:fldCharType="end"/>
                          </w:r>
                          <w:r>
                            <w:t xml:space="preserve"> of </w:t>
                          </w:r>
                          <w:r>
                            <w:fldChar w:fldCharType="begin"/>
                          </w:r>
                          <w:r>
                            <w:instrText>NUMPAGES</w:instrText>
                          </w:r>
                          <w:r>
                            <w:fldChar w:fldCharType="separate"/>
                          </w:r>
                          <w:r w:rsidR="00EA0F85">
                            <w:rPr>
                              <w:noProof/>
                            </w:rPr>
                            <w:t>1</w:t>
                          </w:r>
                          <w:r>
                            <w:fldChar w:fldCharType="end"/>
                          </w:r>
                        </w:p>
                      </w:txbxContent>
                    </wps:txbx>
                    <wps:bodyPr vert="horz" wrap="square" lIns="0" tIns="0" rIns="0" bIns="0" anchor="t" anchorCtr="0"/>
                  </wps:wsp>
                </a:graphicData>
              </a:graphic>
            </wp:anchor>
          </w:drawing>
        </mc:Choice>
        <mc:Fallback>
          <w:pict>
            <v:shape w14:anchorId="63F037C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FDF350" w14:textId="77777777" w:rsidR="00740503" w:rsidRDefault="00997E33">
                    <w:pPr>
                      <w:pStyle w:val="Referentiegegevens"/>
                    </w:pPr>
                    <w:r>
                      <w:t xml:space="preserve">Page </w:t>
                    </w:r>
                    <w:r>
                      <w:fldChar w:fldCharType="begin"/>
                    </w:r>
                    <w:r>
                      <w:instrText>PAGE</w:instrText>
                    </w:r>
                    <w:r>
                      <w:fldChar w:fldCharType="separate"/>
                    </w:r>
                    <w:r w:rsidR="00EA0F85">
                      <w:rPr>
                        <w:noProof/>
                      </w:rPr>
                      <w:t>1</w:t>
                    </w:r>
                    <w:r>
                      <w:fldChar w:fldCharType="end"/>
                    </w:r>
                    <w:r>
                      <w:t xml:space="preserve"> of </w:t>
                    </w:r>
                    <w:r>
                      <w:fldChar w:fldCharType="begin"/>
                    </w:r>
                    <w:r>
                      <w:instrText>NUMPAGES</w:instrText>
                    </w:r>
                    <w:r>
                      <w:fldChar w:fldCharType="separate"/>
                    </w:r>
                    <w:r w:rsidR="00EA0F8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C1921BC" wp14:editId="0B2FD78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E44535" w14:textId="77777777" w:rsidR="00C16E25" w:rsidRDefault="00C16E25"/>
                      </w:txbxContent>
                    </wps:txbx>
                    <wps:bodyPr vert="horz" wrap="square" lIns="0" tIns="0" rIns="0" bIns="0" anchor="t" anchorCtr="0"/>
                  </wps:wsp>
                </a:graphicData>
              </a:graphic>
            </wp:anchor>
          </w:drawing>
        </mc:Choice>
        <mc:Fallback>
          <w:pict>
            <v:shape w14:anchorId="1C1921B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FE44535" w14:textId="77777777" w:rsidR="00C16E25" w:rsidRDefault="00C16E2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6C32A8" wp14:editId="62E01DF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333328" w14:textId="77777777" w:rsidR="00C16E25" w:rsidRDefault="00C16E25"/>
                      </w:txbxContent>
                    </wps:txbx>
                    <wps:bodyPr vert="horz" wrap="square" lIns="0" tIns="0" rIns="0" bIns="0" anchor="t" anchorCtr="0"/>
                  </wps:wsp>
                </a:graphicData>
              </a:graphic>
            </wp:anchor>
          </w:drawing>
        </mc:Choice>
        <mc:Fallback>
          <w:pict>
            <v:shape w14:anchorId="456C32A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333328" w14:textId="77777777" w:rsidR="00C16E25" w:rsidRDefault="00C16E2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D608" w14:textId="77777777" w:rsidR="00740503" w:rsidRDefault="00997E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AEB4D46" wp14:editId="4000528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9B3425" w14:textId="77777777" w:rsidR="00C16E25" w:rsidRDefault="00C16E25"/>
                      </w:txbxContent>
                    </wps:txbx>
                    <wps:bodyPr vert="horz" wrap="square" lIns="0" tIns="0" rIns="0" bIns="0" anchor="t" anchorCtr="0"/>
                  </wps:wsp>
                </a:graphicData>
              </a:graphic>
            </wp:anchor>
          </w:drawing>
        </mc:Choice>
        <mc:Fallback>
          <w:pict>
            <v:shapetype w14:anchorId="4AEB4D4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9B3425" w14:textId="77777777" w:rsidR="00C16E25" w:rsidRDefault="00C16E2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76A74DB" wp14:editId="7A11ECC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D9DC51" w14:textId="0EF1DE98" w:rsidR="00740503" w:rsidRDefault="00997E33">
                          <w:pPr>
                            <w:pStyle w:val="Referentiegegevens"/>
                          </w:pPr>
                          <w:r>
                            <w:t xml:space="preserve">Page </w:t>
                          </w:r>
                          <w:r>
                            <w:fldChar w:fldCharType="begin"/>
                          </w:r>
                          <w:r>
                            <w:instrText>PAGE</w:instrText>
                          </w:r>
                          <w:r>
                            <w:fldChar w:fldCharType="separate"/>
                          </w:r>
                          <w:r w:rsidR="004F2FBE">
                            <w:rPr>
                              <w:noProof/>
                            </w:rPr>
                            <w:t>1</w:t>
                          </w:r>
                          <w:r>
                            <w:fldChar w:fldCharType="end"/>
                          </w:r>
                          <w:r>
                            <w:t xml:space="preserve"> of </w:t>
                          </w:r>
                          <w:r>
                            <w:fldChar w:fldCharType="begin"/>
                          </w:r>
                          <w:r>
                            <w:instrText>NUMPAGES</w:instrText>
                          </w:r>
                          <w:r>
                            <w:fldChar w:fldCharType="separate"/>
                          </w:r>
                          <w:r w:rsidR="004F2FBE">
                            <w:rPr>
                              <w:noProof/>
                            </w:rPr>
                            <w:t>1</w:t>
                          </w:r>
                          <w:r>
                            <w:fldChar w:fldCharType="end"/>
                          </w:r>
                        </w:p>
                      </w:txbxContent>
                    </wps:txbx>
                    <wps:bodyPr vert="horz" wrap="square" lIns="0" tIns="0" rIns="0" bIns="0" anchor="t" anchorCtr="0"/>
                  </wps:wsp>
                </a:graphicData>
              </a:graphic>
            </wp:anchor>
          </w:drawing>
        </mc:Choice>
        <mc:Fallback>
          <w:pict>
            <v:shape w14:anchorId="676A74D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5D9DC51" w14:textId="0EF1DE98" w:rsidR="00740503" w:rsidRDefault="00997E33">
                    <w:pPr>
                      <w:pStyle w:val="Referentiegegevens"/>
                    </w:pPr>
                    <w:r>
                      <w:t xml:space="preserve">Page </w:t>
                    </w:r>
                    <w:r>
                      <w:fldChar w:fldCharType="begin"/>
                    </w:r>
                    <w:r>
                      <w:instrText>PAGE</w:instrText>
                    </w:r>
                    <w:r>
                      <w:fldChar w:fldCharType="separate"/>
                    </w:r>
                    <w:r w:rsidR="004F2FBE">
                      <w:rPr>
                        <w:noProof/>
                      </w:rPr>
                      <w:t>1</w:t>
                    </w:r>
                    <w:r>
                      <w:fldChar w:fldCharType="end"/>
                    </w:r>
                    <w:r>
                      <w:t xml:space="preserve"> of </w:t>
                    </w:r>
                    <w:r>
                      <w:fldChar w:fldCharType="begin"/>
                    </w:r>
                    <w:r>
                      <w:instrText>NUMPAGES</w:instrText>
                    </w:r>
                    <w:r>
                      <w:fldChar w:fldCharType="separate"/>
                    </w:r>
                    <w:r w:rsidR="004F2FB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CB51B09" wp14:editId="6ADAD73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888C79" w14:textId="77777777" w:rsidR="00740503" w:rsidRDefault="00997E33">
                          <w:pPr>
                            <w:pStyle w:val="AfzendgegevensKop0"/>
                          </w:pPr>
                          <w:r>
                            <w:t>Ministerie van Infrastructuur en Waterstaat</w:t>
                          </w:r>
                        </w:p>
                        <w:p w14:paraId="5781F085" w14:textId="77777777" w:rsidR="00740503" w:rsidRDefault="00740503">
                          <w:pPr>
                            <w:pStyle w:val="WitregelW1"/>
                          </w:pPr>
                        </w:p>
                        <w:p w14:paraId="2EF5142E" w14:textId="77777777" w:rsidR="00740503" w:rsidRDefault="00997E33">
                          <w:pPr>
                            <w:pStyle w:val="Afzendgegevens"/>
                          </w:pPr>
                          <w:r>
                            <w:t>Rijnstraat 8</w:t>
                          </w:r>
                        </w:p>
                        <w:p w14:paraId="0B13F7D7" w14:textId="77777777" w:rsidR="00740503" w:rsidRPr="00EA0F85" w:rsidRDefault="00997E33">
                          <w:pPr>
                            <w:pStyle w:val="Afzendgegevens"/>
                            <w:rPr>
                              <w:lang w:val="de-DE"/>
                            </w:rPr>
                          </w:pPr>
                          <w:r w:rsidRPr="00EA0F85">
                            <w:rPr>
                              <w:lang w:val="de-DE"/>
                            </w:rPr>
                            <w:t>2515 XP  Den Haag</w:t>
                          </w:r>
                        </w:p>
                        <w:p w14:paraId="18179F64" w14:textId="77777777" w:rsidR="00740503" w:rsidRPr="00EA0F85" w:rsidRDefault="00997E33">
                          <w:pPr>
                            <w:pStyle w:val="Afzendgegevens"/>
                            <w:rPr>
                              <w:lang w:val="de-DE"/>
                            </w:rPr>
                          </w:pPr>
                          <w:r w:rsidRPr="00EA0F85">
                            <w:rPr>
                              <w:lang w:val="de-DE"/>
                            </w:rPr>
                            <w:t>Postbus 20901</w:t>
                          </w:r>
                        </w:p>
                        <w:p w14:paraId="5D4A8037" w14:textId="77777777" w:rsidR="00740503" w:rsidRPr="00EA0F85" w:rsidRDefault="00997E33">
                          <w:pPr>
                            <w:pStyle w:val="Afzendgegevens"/>
                            <w:rPr>
                              <w:lang w:val="de-DE"/>
                            </w:rPr>
                          </w:pPr>
                          <w:r w:rsidRPr="00EA0F85">
                            <w:rPr>
                              <w:lang w:val="de-DE"/>
                            </w:rPr>
                            <w:t>2500 EX Den Haag</w:t>
                          </w:r>
                        </w:p>
                        <w:p w14:paraId="0E25A35D" w14:textId="77777777" w:rsidR="00740503" w:rsidRPr="00EA0F85" w:rsidRDefault="00740503">
                          <w:pPr>
                            <w:pStyle w:val="WitregelW1"/>
                            <w:rPr>
                              <w:lang w:val="de-DE"/>
                            </w:rPr>
                          </w:pPr>
                        </w:p>
                        <w:p w14:paraId="54F8D10B" w14:textId="77777777" w:rsidR="00740503" w:rsidRPr="00EA0F85" w:rsidRDefault="00997E33">
                          <w:pPr>
                            <w:pStyle w:val="Afzendgegevens"/>
                            <w:rPr>
                              <w:lang w:val="de-DE"/>
                            </w:rPr>
                          </w:pPr>
                          <w:r w:rsidRPr="00EA0F85">
                            <w:rPr>
                              <w:lang w:val="de-DE"/>
                            </w:rPr>
                            <w:t>T   070-456 0000</w:t>
                          </w:r>
                        </w:p>
                        <w:p w14:paraId="68787DEB" w14:textId="77777777" w:rsidR="00740503" w:rsidRDefault="00997E33">
                          <w:pPr>
                            <w:pStyle w:val="Afzendgegevens"/>
                          </w:pPr>
                          <w:r>
                            <w:t>F   070-456 1111</w:t>
                          </w:r>
                        </w:p>
                        <w:p w14:paraId="23F2AB99" w14:textId="77777777" w:rsidR="00997E33" w:rsidRDefault="00997E33" w:rsidP="00997E33"/>
                        <w:p w14:paraId="608E4AFA" w14:textId="77777777" w:rsidR="00997E33" w:rsidRPr="00367EE1" w:rsidRDefault="00997E33" w:rsidP="00997E33">
                          <w:pPr>
                            <w:spacing w:line="276" w:lineRule="auto"/>
                            <w:rPr>
                              <w:b/>
                              <w:bCs/>
                              <w:sz w:val="13"/>
                              <w:szCs w:val="13"/>
                            </w:rPr>
                          </w:pPr>
                          <w:r w:rsidRPr="00367EE1">
                            <w:rPr>
                              <w:b/>
                              <w:bCs/>
                              <w:sz w:val="13"/>
                              <w:szCs w:val="13"/>
                            </w:rPr>
                            <w:t>Ons kenmerk</w:t>
                          </w:r>
                        </w:p>
                        <w:p w14:paraId="4DDF3F52" w14:textId="15348584" w:rsidR="00997E33" w:rsidRDefault="00997E33" w:rsidP="00997E33">
                          <w:pPr>
                            <w:spacing w:line="276" w:lineRule="auto"/>
                            <w:rPr>
                              <w:sz w:val="13"/>
                              <w:szCs w:val="13"/>
                            </w:rPr>
                          </w:pPr>
                          <w:r w:rsidRPr="00997E33">
                            <w:rPr>
                              <w:sz w:val="13"/>
                              <w:szCs w:val="13"/>
                            </w:rPr>
                            <w:t>IENW/BSK-2025/306979</w:t>
                          </w:r>
                        </w:p>
                        <w:p w14:paraId="6FC487B1" w14:textId="77777777" w:rsidR="00997E33" w:rsidRDefault="00997E33" w:rsidP="00997E33">
                          <w:pPr>
                            <w:spacing w:line="276" w:lineRule="auto"/>
                            <w:rPr>
                              <w:sz w:val="13"/>
                              <w:szCs w:val="13"/>
                            </w:rPr>
                          </w:pPr>
                        </w:p>
                        <w:p w14:paraId="64C3DCCA" w14:textId="378C49CA" w:rsidR="00997E33" w:rsidRPr="00997E33" w:rsidRDefault="00997E33" w:rsidP="00997E33">
                          <w:pPr>
                            <w:spacing w:line="276" w:lineRule="auto"/>
                            <w:rPr>
                              <w:b/>
                              <w:bCs/>
                              <w:sz w:val="13"/>
                              <w:szCs w:val="13"/>
                            </w:rPr>
                          </w:pPr>
                          <w:r w:rsidRPr="00997E33">
                            <w:rPr>
                              <w:b/>
                              <w:bCs/>
                              <w:sz w:val="13"/>
                              <w:szCs w:val="13"/>
                            </w:rPr>
                            <w:t>Uw kenmerk</w:t>
                          </w:r>
                        </w:p>
                        <w:p w14:paraId="2F124081" w14:textId="6A416F99" w:rsidR="00997E33" w:rsidRPr="00997E33" w:rsidRDefault="00997E33" w:rsidP="00997E33">
                          <w:pPr>
                            <w:spacing w:line="276" w:lineRule="auto"/>
                            <w:rPr>
                              <w:sz w:val="13"/>
                              <w:szCs w:val="13"/>
                            </w:rPr>
                          </w:pPr>
                          <w:r w:rsidRPr="00997E33">
                            <w:rPr>
                              <w:sz w:val="13"/>
                              <w:szCs w:val="13"/>
                            </w:rPr>
                            <w:t>2025Z20182</w:t>
                          </w:r>
                        </w:p>
                        <w:p w14:paraId="088D1937" w14:textId="77777777" w:rsidR="00997E33" w:rsidRPr="00367EE1" w:rsidRDefault="00997E33" w:rsidP="00997E33">
                          <w:pPr>
                            <w:spacing w:line="276" w:lineRule="auto"/>
                            <w:rPr>
                              <w:sz w:val="13"/>
                              <w:szCs w:val="13"/>
                            </w:rPr>
                          </w:pPr>
                        </w:p>
                        <w:p w14:paraId="280D0017" w14:textId="77777777" w:rsidR="00997E33" w:rsidRPr="00367EE1" w:rsidRDefault="00997E33" w:rsidP="00997E33">
                          <w:pPr>
                            <w:spacing w:line="276" w:lineRule="auto"/>
                            <w:rPr>
                              <w:b/>
                              <w:bCs/>
                              <w:sz w:val="13"/>
                              <w:szCs w:val="13"/>
                            </w:rPr>
                          </w:pPr>
                          <w:r w:rsidRPr="00367EE1">
                            <w:rPr>
                              <w:b/>
                              <w:bCs/>
                              <w:sz w:val="13"/>
                              <w:szCs w:val="13"/>
                            </w:rPr>
                            <w:t>Bijlage(n)</w:t>
                          </w:r>
                        </w:p>
                        <w:p w14:paraId="15C9332C" w14:textId="09C4A3D3" w:rsidR="00997E33" w:rsidRPr="00367EE1" w:rsidRDefault="00D32CF9" w:rsidP="00997E33">
                          <w:pPr>
                            <w:spacing w:line="276" w:lineRule="auto"/>
                            <w:rPr>
                              <w:sz w:val="13"/>
                              <w:szCs w:val="13"/>
                            </w:rPr>
                          </w:pPr>
                          <w:r>
                            <w:rPr>
                              <w:sz w:val="13"/>
                              <w:szCs w:val="13"/>
                            </w:rPr>
                            <w:t>1</w:t>
                          </w:r>
                        </w:p>
                        <w:p w14:paraId="3BDB2103" w14:textId="77777777" w:rsidR="00997E33" w:rsidRPr="00997E33" w:rsidRDefault="00997E33" w:rsidP="00997E33"/>
                      </w:txbxContent>
                    </wps:txbx>
                    <wps:bodyPr vert="horz" wrap="square" lIns="0" tIns="0" rIns="0" bIns="0" anchor="t" anchorCtr="0"/>
                  </wps:wsp>
                </a:graphicData>
              </a:graphic>
            </wp:anchor>
          </w:drawing>
        </mc:Choice>
        <mc:Fallback>
          <w:pict>
            <v:shape w14:anchorId="1CB51B0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888C79" w14:textId="77777777" w:rsidR="00740503" w:rsidRDefault="00997E33">
                    <w:pPr>
                      <w:pStyle w:val="AfzendgegevensKop0"/>
                    </w:pPr>
                    <w:r>
                      <w:t>Ministerie van Infrastructuur en Waterstaat</w:t>
                    </w:r>
                  </w:p>
                  <w:p w14:paraId="5781F085" w14:textId="77777777" w:rsidR="00740503" w:rsidRDefault="00740503">
                    <w:pPr>
                      <w:pStyle w:val="WitregelW1"/>
                    </w:pPr>
                  </w:p>
                  <w:p w14:paraId="2EF5142E" w14:textId="77777777" w:rsidR="00740503" w:rsidRDefault="00997E33">
                    <w:pPr>
                      <w:pStyle w:val="Afzendgegevens"/>
                    </w:pPr>
                    <w:r>
                      <w:t>Rijnstraat 8</w:t>
                    </w:r>
                  </w:p>
                  <w:p w14:paraId="0B13F7D7" w14:textId="77777777" w:rsidR="00740503" w:rsidRPr="00EA0F85" w:rsidRDefault="00997E33">
                    <w:pPr>
                      <w:pStyle w:val="Afzendgegevens"/>
                      <w:rPr>
                        <w:lang w:val="de-DE"/>
                      </w:rPr>
                    </w:pPr>
                    <w:r w:rsidRPr="00EA0F85">
                      <w:rPr>
                        <w:lang w:val="de-DE"/>
                      </w:rPr>
                      <w:t>2515 XP  Den Haag</w:t>
                    </w:r>
                  </w:p>
                  <w:p w14:paraId="18179F64" w14:textId="77777777" w:rsidR="00740503" w:rsidRPr="00EA0F85" w:rsidRDefault="00997E33">
                    <w:pPr>
                      <w:pStyle w:val="Afzendgegevens"/>
                      <w:rPr>
                        <w:lang w:val="de-DE"/>
                      </w:rPr>
                    </w:pPr>
                    <w:r w:rsidRPr="00EA0F85">
                      <w:rPr>
                        <w:lang w:val="de-DE"/>
                      </w:rPr>
                      <w:t>Postbus 20901</w:t>
                    </w:r>
                  </w:p>
                  <w:p w14:paraId="5D4A8037" w14:textId="77777777" w:rsidR="00740503" w:rsidRPr="00EA0F85" w:rsidRDefault="00997E33">
                    <w:pPr>
                      <w:pStyle w:val="Afzendgegevens"/>
                      <w:rPr>
                        <w:lang w:val="de-DE"/>
                      </w:rPr>
                    </w:pPr>
                    <w:r w:rsidRPr="00EA0F85">
                      <w:rPr>
                        <w:lang w:val="de-DE"/>
                      </w:rPr>
                      <w:t>2500 EX Den Haag</w:t>
                    </w:r>
                  </w:p>
                  <w:p w14:paraId="0E25A35D" w14:textId="77777777" w:rsidR="00740503" w:rsidRPr="00EA0F85" w:rsidRDefault="00740503">
                    <w:pPr>
                      <w:pStyle w:val="WitregelW1"/>
                      <w:rPr>
                        <w:lang w:val="de-DE"/>
                      </w:rPr>
                    </w:pPr>
                  </w:p>
                  <w:p w14:paraId="54F8D10B" w14:textId="77777777" w:rsidR="00740503" w:rsidRPr="00EA0F85" w:rsidRDefault="00997E33">
                    <w:pPr>
                      <w:pStyle w:val="Afzendgegevens"/>
                      <w:rPr>
                        <w:lang w:val="de-DE"/>
                      </w:rPr>
                    </w:pPr>
                    <w:r w:rsidRPr="00EA0F85">
                      <w:rPr>
                        <w:lang w:val="de-DE"/>
                      </w:rPr>
                      <w:t>T   070-456 0000</w:t>
                    </w:r>
                  </w:p>
                  <w:p w14:paraId="68787DEB" w14:textId="77777777" w:rsidR="00740503" w:rsidRDefault="00997E33">
                    <w:pPr>
                      <w:pStyle w:val="Afzendgegevens"/>
                    </w:pPr>
                    <w:r>
                      <w:t>F   070-456 1111</w:t>
                    </w:r>
                  </w:p>
                  <w:p w14:paraId="23F2AB99" w14:textId="77777777" w:rsidR="00997E33" w:rsidRDefault="00997E33" w:rsidP="00997E33"/>
                  <w:p w14:paraId="608E4AFA" w14:textId="77777777" w:rsidR="00997E33" w:rsidRPr="00367EE1" w:rsidRDefault="00997E33" w:rsidP="00997E33">
                    <w:pPr>
                      <w:spacing w:line="276" w:lineRule="auto"/>
                      <w:rPr>
                        <w:b/>
                        <w:bCs/>
                        <w:sz w:val="13"/>
                        <w:szCs w:val="13"/>
                      </w:rPr>
                    </w:pPr>
                    <w:r w:rsidRPr="00367EE1">
                      <w:rPr>
                        <w:b/>
                        <w:bCs/>
                        <w:sz w:val="13"/>
                        <w:szCs w:val="13"/>
                      </w:rPr>
                      <w:t>Ons kenmerk</w:t>
                    </w:r>
                  </w:p>
                  <w:p w14:paraId="4DDF3F52" w14:textId="15348584" w:rsidR="00997E33" w:rsidRDefault="00997E33" w:rsidP="00997E33">
                    <w:pPr>
                      <w:spacing w:line="276" w:lineRule="auto"/>
                      <w:rPr>
                        <w:sz w:val="13"/>
                        <w:szCs w:val="13"/>
                      </w:rPr>
                    </w:pPr>
                    <w:r w:rsidRPr="00997E33">
                      <w:rPr>
                        <w:sz w:val="13"/>
                        <w:szCs w:val="13"/>
                      </w:rPr>
                      <w:t>IENW/BSK-2025/306979</w:t>
                    </w:r>
                  </w:p>
                  <w:p w14:paraId="6FC487B1" w14:textId="77777777" w:rsidR="00997E33" w:rsidRDefault="00997E33" w:rsidP="00997E33">
                    <w:pPr>
                      <w:spacing w:line="276" w:lineRule="auto"/>
                      <w:rPr>
                        <w:sz w:val="13"/>
                        <w:szCs w:val="13"/>
                      </w:rPr>
                    </w:pPr>
                  </w:p>
                  <w:p w14:paraId="64C3DCCA" w14:textId="378C49CA" w:rsidR="00997E33" w:rsidRPr="00997E33" w:rsidRDefault="00997E33" w:rsidP="00997E33">
                    <w:pPr>
                      <w:spacing w:line="276" w:lineRule="auto"/>
                      <w:rPr>
                        <w:b/>
                        <w:bCs/>
                        <w:sz w:val="13"/>
                        <w:szCs w:val="13"/>
                      </w:rPr>
                    </w:pPr>
                    <w:r w:rsidRPr="00997E33">
                      <w:rPr>
                        <w:b/>
                        <w:bCs/>
                        <w:sz w:val="13"/>
                        <w:szCs w:val="13"/>
                      </w:rPr>
                      <w:t>Uw kenmerk</w:t>
                    </w:r>
                  </w:p>
                  <w:p w14:paraId="2F124081" w14:textId="6A416F99" w:rsidR="00997E33" w:rsidRPr="00997E33" w:rsidRDefault="00997E33" w:rsidP="00997E33">
                    <w:pPr>
                      <w:spacing w:line="276" w:lineRule="auto"/>
                      <w:rPr>
                        <w:sz w:val="13"/>
                        <w:szCs w:val="13"/>
                      </w:rPr>
                    </w:pPr>
                    <w:r w:rsidRPr="00997E33">
                      <w:rPr>
                        <w:sz w:val="13"/>
                        <w:szCs w:val="13"/>
                      </w:rPr>
                      <w:t>2025Z20182</w:t>
                    </w:r>
                  </w:p>
                  <w:p w14:paraId="088D1937" w14:textId="77777777" w:rsidR="00997E33" w:rsidRPr="00367EE1" w:rsidRDefault="00997E33" w:rsidP="00997E33">
                    <w:pPr>
                      <w:spacing w:line="276" w:lineRule="auto"/>
                      <w:rPr>
                        <w:sz w:val="13"/>
                        <w:szCs w:val="13"/>
                      </w:rPr>
                    </w:pPr>
                  </w:p>
                  <w:p w14:paraId="280D0017" w14:textId="77777777" w:rsidR="00997E33" w:rsidRPr="00367EE1" w:rsidRDefault="00997E33" w:rsidP="00997E33">
                    <w:pPr>
                      <w:spacing w:line="276" w:lineRule="auto"/>
                      <w:rPr>
                        <w:b/>
                        <w:bCs/>
                        <w:sz w:val="13"/>
                        <w:szCs w:val="13"/>
                      </w:rPr>
                    </w:pPr>
                    <w:r w:rsidRPr="00367EE1">
                      <w:rPr>
                        <w:b/>
                        <w:bCs/>
                        <w:sz w:val="13"/>
                        <w:szCs w:val="13"/>
                      </w:rPr>
                      <w:t>Bijlage(n)</w:t>
                    </w:r>
                  </w:p>
                  <w:p w14:paraId="15C9332C" w14:textId="09C4A3D3" w:rsidR="00997E33" w:rsidRPr="00367EE1" w:rsidRDefault="00D32CF9" w:rsidP="00997E33">
                    <w:pPr>
                      <w:spacing w:line="276" w:lineRule="auto"/>
                      <w:rPr>
                        <w:sz w:val="13"/>
                        <w:szCs w:val="13"/>
                      </w:rPr>
                    </w:pPr>
                    <w:r>
                      <w:rPr>
                        <w:sz w:val="13"/>
                        <w:szCs w:val="13"/>
                      </w:rPr>
                      <w:t>1</w:t>
                    </w:r>
                  </w:p>
                  <w:p w14:paraId="3BDB2103" w14:textId="77777777" w:rsidR="00997E33" w:rsidRPr="00997E33" w:rsidRDefault="00997E33" w:rsidP="00997E33"/>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88087D1" wp14:editId="25E7478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1C4DF8" w14:textId="77777777" w:rsidR="00740503" w:rsidRDefault="00997E33">
                          <w:pPr>
                            <w:spacing w:line="240" w:lineRule="auto"/>
                          </w:pPr>
                          <w:r>
                            <w:rPr>
                              <w:noProof/>
                              <w:lang w:val="en-GB" w:eastAsia="en-GB"/>
                            </w:rPr>
                            <w:drawing>
                              <wp:inline distT="0" distB="0" distL="0" distR="0" wp14:anchorId="706E008D" wp14:editId="47181A2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8087D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D1C4DF8" w14:textId="77777777" w:rsidR="00740503" w:rsidRDefault="00997E33">
                    <w:pPr>
                      <w:spacing w:line="240" w:lineRule="auto"/>
                    </w:pPr>
                    <w:r>
                      <w:rPr>
                        <w:noProof/>
                        <w:lang w:val="en-GB" w:eastAsia="en-GB"/>
                      </w:rPr>
                      <w:drawing>
                        <wp:inline distT="0" distB="0" distL="0" distR="0" wp14:anchorId="706E008D" wp14:editId="47181A2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B0B1E8" wp14:editId="79A5E84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71F369" w14:textId="77777777" w:rsidR="00740503" w:rsidRDefault="00997E33">
                          <w:pPr>
                            <w:spacing w:line="240" w:lineRule="auto"/>
                          </w:pPr>
                          <w:r>
                            <w:rPr>
                              <w:noProof/>
                              <w:lang w:val="en-GB" w:eastAsia="en-GB"/>
                            </w:rPr>
                            <w:drawing>
                              <wp:inline distT="0" distB="0" distL="0" distR="0" wp14:anchorId="02B050F8" wp14:editId="411EE4C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B0B1E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B71F369" w14:textId="77777777" w:rsidR="00740503" w:rsidRDefault="00997E33">
                    <w:pPr>
                      <w:spacing w:line="240" w:lineRule="auto"/>
                    </w:pPr>
                    <w:r>
                      <w:rPr>
                        <w:noProof/>
                        <w:lang w:val="en-GB" w:eastAsia="en-GB"/>
                      </w:rPr>
                      <w:drawing>
                        <wp:inline distT="0" distB="0" distL="0" distR="0" wp14:anchorId="02B050F8" wp14:editId="411EE4C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CC9AD8" wp14:editId="005D535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F8FC90" w14:textId="77777777" w:rsidR="00740503" w:rsidRDefault="00997E3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CC9AD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F8FC90" w14:textId="77777777" w:rsidR="00740503" w:rsidRDefault="00997E3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7542394" wp14:editId="11E5A3D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73D2198" w14:textId="77777777" w:rsidR="00997E33" w:rsidRDefault="00997E33" w:rsidP="00997E33">
                          <w:r>
                            <w:t>De voorzitter van de Tweede Kamer</w:t>
                          </w:r>
                          <w:r>
                            <w:br/>
                            <w:t>der Staten-Generaal</w:t>
                          </w:r>
                          <w:r>
                            <w:br/>
                            <w:t>Postbus 20018</w:t>
                          </w:r>
                          <w:r>
                            <w:br/>
                            <w:t>2500 EA  DEN HAAG</w:t>
                          </w:r>
                        </w:p>
                        <w:p w14:paraId="7924B3E5" w14:textId="77777777" w:rsidR="00C16E25" w:rsidRDefault="00C16E25"/>
                      </w:txbxContent>
                    </wps:txbx>
                    <wps:bodyPr vert="horz" wrap="square" lIns="0" tIns="0" rIns="0" bIns="0" anchor="t" anchorCtr="0"/>
                  </wps:wsp>
                </a:graphicData>
              </a:graphic>
            </wp:anchor>
          </w:drawing>
        </mc:Choice>
        <mc:Fallback>
          <w:pict>
            <v:shape w14:anchorId="1754239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73D2198" w14:textId="77777777" w:rsidR="00997E33" w:rsidRDefault="00997E33" w:rsidP="00997E33">
                    <w:r>
                      <w:t>De voorzitter van de Tweede Kamer</w:t>
                    </w:r>
                    <w:r>
                      <w:br/>
                      <w:t>der Staten-Generaal</w:t>
                    </w:r>
                    <w:r>
                      <w:br/>
                      <w:t>Postbus 20018</w:t>
                    </w:r>
                    <w:r>
                      <w:br/>
                      <w:t>2500 EA  DEN HAAG</w:t>
                    </w:r>
                  </w:p>
                  <w:p w14:paraId="7924B3E5" w14:textId="77777777" w:rsidR="00C16E25" w:rsidRDefault="00C16E25"/>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CBEE85" wp14:editId="778A27C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0503" w14:paraId="77183AAD" w14:textId="77777777">
                            <w:trPr>
                              <w:trHeight w:val="200"/>
                            </w:trPr>
                            <w:tc>
                              <w:tcPr>
                                <w:tcW w:w="1140" w:type="dxa"/>
                              </w:tcPr>
                              <w:p w14:paraId="41786CD3" w14:textId="77777777" w:rsidR="00740503" w:rsidRDefault="00740503"/>
                            </w:tc>
                            <w:tc>
                              <w:tcPr>
                                <w:tcW w:w="5400" w:type="dxa"/>
                              </w:tcPr>
                              <w:p w14:paraId="43F3B29E" w14:textId="77777777" w:rsidR="00740503" w:rsidRDefault="00740503"/>
                            </w:tc>
                          </w:tr>
                          <w:tr w:rsidR="00740503" w14:paraId="20F4536B" w14:textId="77777777">
                            <w:trPr>
                              <w:trHeight w:val="240"/>
                            </w:trPr>
                            <w:tc>
                              <w:tcPr>
                                <w:tcW w:w="1140" w:type="dxa"/>
                              </w:tcPr>
                              <w:p w14:paraId="778FF289" w14:textId="77777777" w:rsidR="00740503" w:rsidRDefault="00997E33">
                                <w:r>
                                  <w:t>Datum</w:t>
                                </w:r>
                              </w:p>
                            </w:tc>
                            <w:tc>
                              <w:tcPr>
                                <w:tcW w:w="5400" w:type="dxa"/>
                              </w:tcPr>
                              <w:p w14:paraId="68585CFD" w14:textId="251A7B6E" w:rsidR="00740503" w:rsidRDefault="00991011">
                                <w:r>
                                  <w:t>10 december 2025</w:t>
                                </w:r>
                              </w:p>
                            </w:tc>
                          </w:tr>
                          <w:tr w:rsidR="00740503" w14:paraId="3D654ADE" w14:textId="77777777">
                            <w:trPr>
                              <w:trHeight w:val="240"/>
                            </w:trPr>
                            <w:tc>
                              <w:tcPr>
                                <w:tcW w:w="1140" w:type="dxa"/>
                              </w:tcPr>
                              <w:p w14:paraId="5830ECDD" w14:textId="77777777" w:rsidR="00740503" w:rsidRDefault="00997E33">
                                <w:r>
                                  <w:t>Betreft</w:t>
                                </w:r>
                              </w:p>
                            </w:tc>
                            <w:tc>
                              <w:tcPr>
                                <w:tcW w:w="5400" w:type="dxa"/>
                              </w:tcPr>
                              <w:p w14:paraId="67FBAE94" w14:textId="73BFA56F" w:rsidR="00740503" w:rsidRDefault="00FD4AB2">
                                <w:r>
                                  <w:t xml:space="preserve">Beantwoording </w:t>
                                </w:r>
                                <w:r w:rsidR="00997E33">
                                  <w:t>Kamervragen</w:t>
                                </w:r>
                                <w:r w:rsidR="00B60CA5">
                                  <w:t xml:space="preserve"> lid Moinat (PVV)</w:t>
                                </w:r>
                                <w:r w:rsidR="00997E33">
                                  <w:t xml:space="preserve"> over verhoging statiegeldbedrag n.a.v. mediaberichten</w:t>
                                </w:r>
                              </w:p>
                            </w:tc>
                          </w:tr>
                          <w:tr w:rsidR="00740503" w14:paraId="73CCFBAA" w14:textId="77777777">
                            <w:trPr>
                              <w:trHeight w:val="200"/>
                            </w:trPr>
                            <w:tc>
                              <w:tcPr>
                                <w:tcW w:w="1140" w:type="dxa"/>
                              </w:tcPr>
                              <w:p w14:paraId="71F5FE16" w14:textId="77777777" w:rsidR="00740503" w:rsidRDefault="00740503"/>
                            </w:tc>
                            <w:tc>
                              <w:tcPr>
                                <w:tcW w:w="5400" w:type="dxa"/>
                              </w:tcPr>
                              <w:p w14:paraId="05219139" w14:textId="77777777" w:rsidR="00740503" w:rsidRDefault="00740503"/>
                            </w:tc>
                          </w:tr>
                        </w:tbl>
                        <w:p w14:paraId="19DF9F4C" w14:textId="77777777" w:rsidR="00C16E25" w:rsidRDefault="00C16E25"/>
                      </w:txbxContent>
                    </wps:txbx>
                    <wps:bodyPr vert="horz" wrap="square" lIns="0" tIns="0" rIns="0" bIns="0" anchor="t" anchorCtr="0"/>
                  </wps:wsp>
                </a:graphicData>
              </a:graphic>
            </wp:anchor>
          </w:drawing>
        </mc:Choice>
        <mc:Fallback>
          <w:pict>
            <v:shape w14:anchorId="31CBEE8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40503" w14:paraId="77183AAD" w14:textId="77777777">
                      <w:trPr>
                        <w:trHeight w:val="200"/>
                      </w:trPr>
                      <w:tc>
                        <w:tcPr>
                          <w:tcW w:w="1140" w:type="dxa"/>
                        </w:tcPr>
                        <w:p w14:paraId="41786CD3" w14:textId="77777777" w:rsidR="00740503" w:rsidRDefault="00740503"/>
                      </w:tc>
                      <w:tc>
                        <w:tcPr>
                          <w:tcW w:w="5400" w:type="dxa"/>
                        </w:tcPr>
                        <w:p w14:paraId="43F3B29E" w14:textId="77777777" w:rsidR="00740503" w:rsidRDefault="00740503"/>
                      </w:tc>
                    </w:tr>
                    <w:tr w:rsidR="00740503" w14:paraId="20F4536B" w14:textId="77777777">
                      <w:trPr>
                        <w:trHeight w:val="240"/>
                      </w:trPr>
                      <w:tc>
                        <w:tcPr>
                          <w:tcW w:w="1140" w:type="dxa"/>
                        </w:tcPr>
                        <w:p w14:paraId="778FF289" w14:textId="77777777" w:rsidR="00740503" w:rsidRDefault="00997E33">
                          <w:r>
                            <w:t>Datum</w:t>
                          </w:r>
                        </w:p>
                      </w:tc>
                      <w:tc>
                        <w:tcPr>
                          <w:tcW w:w="5400" w:type="dxa"/>
                        </w:tcPr>
                        <w:p w14:paraId="68585CFD" w14:textId="251A7B6E" w:rsidR="00740503" w:rsidRDefault="00991011">
                          <w:r>
                            <w:t>10 december 2025</w:t>
                          </w:r>
                        </w:p>
                      </w:tc>
                    </w:tr>
                    <w:tr w:rsidR="00740503" w14:paraId="3D654ADE" w14:textId="77777777">
                      <w:trPr>
                        <w:trHeight w:val="240"/>
                      </w:trPr>
                      <w:tc>
                        <w:tcPr>
                          <w:tcW w:w="1140" w:type="dxa"/>
                        </w:tcPr>
                        <w:p w14:paraId="5830ECDD" w14:textId="77777777" w:rsidR="00740503" w:rsidRDefault="00997E33">
                          <w:r>
                            <w:t>Betreft</w:t>
                          </w:r>
                        </w:p>
                      </w:tc>
                      <w:tc>
                        <w:tcPr>
                          <w:tcW w:w="5400" w:type="dxa"/>
                        </w:tcPr>
                        <w:p w14:paraId="67FBAE94" w14:textId="73BFA56F" w:rsidR="00740503" w:rsidRDefault="00FD4AB2">
                          <w:r>
                            <w:t xml:space="preserve">Beantwoording </w:t>
                          </w:r>
                          <w:r w:rsidR="00997E33">
                            <w:t>Kamervragen</w:t>
                          </w:r>
                          <w:r w:rsidR="00B60CA5">
                            <w:t xml:space="preserve"> lid Moinat (PVV)</w:t>
                          </w:r>
                          <w:r w:rsidR="00997E33">
                            <w:t xml:space="preserve"> over verhoging statiegeldbedrag n.a.v. mediaberichten</w:t>
                          </w:r>
                        </w:p>
                      </w:tc>
                    </w:tr>
                    <w:tr w:rsidR="00740503" w14:paraId="73CCFBAA" w14:textId="77777777">
                      <w:trPr>
                        <w:trHeight w:val="200"/>
                      </w:trPr>
                      <w:tc>
                        <w:tcPr>
                          <w:tcW w:w="1140" w:type="dxa"/>
                        </w:tcPr>
                        <w:p w14:paraId="71F5FE16" w14:textId="77777777" w:rsidR="00740503" w:rsidRDefault="00740503"/>
                      </w:tc>
                      <w:tc>
                        <w:tcPr>
                          <w:tcW w:w="5400" w:type="dxa"/>
                        </w:tcPr>
                        <w:p w14:paraId="05219139" w14:textId="77777777" w:rsidR="00740503" w:rsidRDefault="00740503"/>
                      </w:tc>
                    </w:tr>
                  </w:tbl>
                  <w:p w14:paraId="19DF9F4C" w14:textId="77777777" w:rsidR="00C16E25" w:rsidRDefault="00C16E2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2604CC" wp14:editId="6F92BC6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4237DF" w14:textId="77777777" w:rsidR="00C16E25" w:rsidRDefault="00C16E25"/>
                      </w:txbxContent>
                    </wps:txbx>
                    <wps:bodyPr vert="horz" wrap="square" lIns="0" tIns="0" rIns="0" bIns="0" anchor="t" anchorCtr="0"/>
                  </wps:wsp>
                </a:graphicData>
              </a:graphic>
            </wp:anchor>
          </w:drawing>
        </mc:Choice>
        <mc:Fallback>
          <w:pict>
            <v:shape w14:anchorId="0A2604C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24237DF" w14:textId="77777777" w:rsidR="00C16E25" w:rsidRDefault="00C16E2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AECA0"/>
    <w:multiLevelType w:val="multilevel"/>
    <w:tmpl w:val="54AD67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04E9725"/>
    <w:multiLevelType w:val="multilevel"/>
    <w:tmpl w:val="B984899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41A7AE"/>
    <w:multiLevelType w:val="multilevel"/>
    <w:tmpl w:val="3D25376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7A6DB8"/>
    <w:multiLevelType w:val="multilevel"/>
    <w:tmpl w:val="1232A29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947EABB"/>
    <w:multiLevelType w:val="multilevel"/>
    <w:tmpl w:val="08F4CA8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251B45"/>
    <w:multiLevelType w:val="multilevel"/>
    <w:tmpl w:val="539E928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C71E2C"/>
    <w:multiLevelType w:val="multilevel"/>
    <w:tmpl w:val="9A8223B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014B43"/>
    <w:multiLevelType w:val="multilevel"/>
    <w:tmpl w:val="BE7BCA9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51A8AC"/>
    <w:multiLevelType w:val="multilevel"/>
    <w:tmpl w:val="85A2C84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D76198"/>
    <w:multiLevelType w:val="multilevel"/>
    <w:tmpl w:val="4C8B7A1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4A817E"/>
    <w:multiLevelType w:val="multilevel"/>
    <w:tmpl w:val="4ED8A64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885CBF"/>
    <w:multiLevelType w:val="multilevel"/>
    <w:tmpl w:val="A4DCCC1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77F8D2"/>
    <w:multiLevelType w:val="multilevel"/>
    <w:tmpl w:val="126F41C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16555A3"/>
    <w:multiLevelType w:val="multilevel"/>
    <w:tmpl w:val="70AEAF2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89BB6B9"/>
    <w:multiLevelType w:val="multilevel"/>
    <w:tmpl w:val="AA9B179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3CE3C4"/>
    <w:multiLevelType w:val="multilevel"/>
    <w:tmpl w:val="BC6531A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AE0395"/>
    <w:multiLevelType w:val="multilevel"/>
    <w:tmpl w:val="5E245F5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69F9B4"/>
    <w:multiLevelType w:val="multilevel"/>
    <w:tmpl w:val="9993992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B1B69"/>
    <w:multiLevelType w:val="multilevel"/>
    <w:tmpl w:val="AC6889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3AC4C6D9"/>
    <w:multiLevelType w:val="multilevel"/>
    <w:tmpl w:val="E4DFAB4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2D01C0"/>
    <w:multiLevelType w:val="multilevel"/>
    <w:tmpl w:val="203AC4C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AB0F2B"/>
    <w:multiLevelType w:val="multilevel"/>
    <w:tmpl w:val="407CEA8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BE9C3D"/>
    <w:multiLevelType w:val="multilevel"/>
    <w:tmpl w:val="8926520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9"/>
  </w:num>
  <w:num w:numId="3">
    <w:abstractNumId w:val="21"/>
  </w:num>
  <w:num w:numId="4">
    <w:abstractNumId w:val="7"/>
  </w:num>
  <w:num w:numId="5">
    <w:abstractNumId w:val="18"/>
  </w:num>
  <w:num w:numId="6">
    <w:abstractNumId w:val="15"/>
  </w:num>
  <w:num w:numId="7">
    <w:abstractNumId w:val="5"/>
  </w:num>
  <w:num w:numId="8">
    <w:abstractNumId w:val="1"/>
  </w:num>
  <w:num w:numId="9">
    <w:abstractNumId w:val="14"/>
  </w:num>
  <w:num w:numId="10">
    <w:abstractNumId w:val="11"/>
  </w:num>
  <w:num w:numId="11">
    <w:abstractNumId w:val="6"/>
  </w:num>
  <w:num w:numId="12">
    <w:abstractNumId w:val="0"/>
  </w:num>
  <w:num w:numId="13">
    <w:abstractNumId w:val="22"/>
  </w:num>
  <w:num w:numId="14">
    <w:abstractNumId w:val="19"/>
  </w:num>
  <w:num w:numId="15">
    <w:abstractNumId w:val="12"/>
  </w:num>
  <w:num w:numId="16">
    <w:abstractNumId w:val="8"/>
  </w:num>
  <w:num w:numId="17">
    <w:abstractNumId w:val="13"/>
  </w:num>
  <w:num w:numId="18">
    <w:abstractNumId w:val="17"/>
  </w:num>
  <w:num w:numId="19">
    <w:abstractNumId w:val="10"/>
  </w:num>
  <w:num w:numId="20">
    <w:abstractNumId w:val="2"/>
  </w:num>
  <w:num w:numId="21">
    <w:abstractNumId w:val="3"/>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85"/>
    <w:rsid w:val="00013958"/>
    <w:rsid w:val="000424CD"/>
    <w:rsid w:val="00073CA6"/>
    <w:rsid w:val="00081CEC"/>
    <w:rsid w:val="001E1522"/>
    <w:rsid w:val="00295F8C"/>
    <w:rsid w:val="002D376D"/>
    <w:rsid w:val="00335CFF"/>
    <w:rsid w:val="00362A07"/>
    <w:rsid w:val="00370AFA"/>
    <w:rsid w:val="004328B4"/>
    <w:rsid w:val="00433CFA"/>
    <w:rsid w:val="004476FC"/>
    <w:rsid w:val="0045342C"/>
    <w:rsid w:val="00472F06"/>
    <w:rsid w:val="004C16CD"/>
    <w:rsid w:val="004D0A44"/>
    <w:rsid w:val="004E383A"/>
    <w:rsid w:val="004F2FBE"/>
    <w:rsid w:val="00504278"/>
    <w:rsid w:val="005B74D0"/>
    <w:rsid w:val="00620CDF"/>
    <w:rsid w:val="00630C54"/>
    <w:rsid w:val="006523F6"/>
    <w:rsid w:val="006D370D"/>
    <w:rsid w:val="00705AA7"/>
    <w:rsid w:val="00740503"/>
    <w:rsid w:val="00777879"/>
    <w:rsid w:val="0082312C"/>
    <w:rsid w:val="008543EF"/>
    <w:rsid w:val="0085716A"/>
    <w:rsid w:val="00971335"/>
    <w:rsid w:val="00991011"/>
    <w:rsid w:val="00997E33"/>
    <w:rsid w:val="00A82AB6"/>
    <w:rsid w:val="00AB1B01"/>
    <w:rsid w:val="00AC1782"/>
    <w:rsid w:val="00AD728A"/>
    <w:rsid w:val="00B137CE"/>
    <w:rsid w:val="00B34B18"/>
    <w:rsid w:val="00B43052"/>
    <w:rsid w:val="00B60114"/>
    <w:rsid w:val="00B60CA5"/>
    <w:rsid w:val="00C13089"/>
    <w:rsid w:val="00C16E25"/>
    <w:rsid w:val="00C31107"/>
    <w:rsid w:val="00C80721"/>
    <w:rsid w:val="00C83537"/>
    <w:rsid w:val="00C8487A"/>
    <w:rsid w:val="00D32CF9"/>
    <w:rsid w:val="00D6785E"/>
    <w:rsid w:val="00E760DD"/>
    <w:rsid w:val="00E97A91"/>
    <w:rsid w:val="00EA0F85"/>
    <w:rsid w:val="00F8639D"/>
    <w:rsid w:val="00FA6626"/>
    <w:rsid w:val="00FD4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9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A0F85"/>
    <w:pPr>
      <w:tabs>
        <w:tab w:val="center" w:pos="4536"/>
        <w:tab w:val="right" w:pos="9072"/>
      </w:tabs>
      <w:spacing w:line="240" w:lineRule="auto"/>
    </w:pPr>
  </w:style>
  <w:style w:type="character" w:customStyle="1" w:styleId="HeaderChar">
    <w:name w:val="Header Char"/>
    <w:basedOn w:val="DefaultParagraphFont"/>
    <w:link w:val="Header"/>
    <w:uiPriority w:val="99"/>
    <w:rsid w:val="00EA0F85"/>
    <w:rPr>
      <w:rFonts w:ascii="Verdana" w:hAnsi="Verdana"/>
      <w:color w:val="000000"/>
      <w:sz w:val="18"/>
      <w:szCs w:val="18"/>
    </w:rPr>
  </w:style>
  <w:style w:type="paragraph" w:styleId="Footer">
    <w:name w:val="footer"/>
    <w:basedOn w:val="Normal"/>
    <w:link w:val="FooterChar"/>
    <w:uiPriority w:val="99"/>
    <w:unhideWhenUsed/>
    <w:rsid w:val="00EA0F85"/>
    <w:pPr>
      <w:tabs>
        <w:tab w:val="center" w:pos="4536"/>
        <w:tab w:val="right" w:pos="9072"/>
      </w:tabs>
      <w:spacing w:line="240" w:lineRule="auto"/>
    </w:pPr>
  </w:style>
  <w:style w:type="character" w:customStyle="1" w:styleId="FooterChar">
    <w:name w:val="Footer Char"/>
    <w:basedOn w:val="DefaultParagraphFont"/>
    <w:link w:val="Footer"/>
    <w:uiPriority w:val="99"/>
    <w:rsid w:val="00EA0F85"/>
    <w:rPr>
      <w:rFonts w:ascii="Verdana" w:hAnsi="Verdana"/>
      <w:color w:val="000000"/>
      <w:sz w:val="18"/>
      <w:szCs w:val="18"/>
    </w:rPr>
  </w:style>
  <w:style w:type="paragraph" w:styleId="FootnoteText">
    <w:name w:val="footnote text"/>
    <w:basedOn w:val="Normal"/>
    <w:link w:val="FootnoteTextChar"/>
    <w:uiPriority w:val="99"/>
    <w:semiHidden/>
    <w:unhideWhenUsed/>
    <w:rsid w:val="00EA0F8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A0F8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0F85"/>
    <w:rPr>
      <w:vertAlign w:val="superscript"/>
    </w:rPr>
  </w:style>
  <w:style w:type="character" w:styleId="CommentReference">
    <w:name w:val="annotation reference"/>
    <w:basedOn w:val="DefaultParagraphFont"/>
    <w:uiPriority w:val="99"/>
    <w:semiHidden/>
    <w:unhideWhenUsed/>
    <w:rsid w:val="00EA0F85"/>
    <w:rPr>
      <w:sz w:val="16"/>
      <w:szCs w:val="16"/>
    </w:rPr>
  </w:style>
  <w:style w:type="paragraph" w:styleId="CommentText">
    <w:name w:val="annotation text"/>
    <w:basedOn w:val="Normal"/>
    <w:link w:val="CommentTextChar"/>
    <w:uiPriority w:val="99"/>
    <w:unhideWhenUsed/>
    <w:rsid w:val="00EA0F8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A0F85"/>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472F06"/>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72F0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472F06"/>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864">
      <w:bodyDiv w:val="1"/>
      <w:marLeft w:val="0"/>
      <w:marRight w:val="0"/>
      <w:marTop w:val="0"/>
      <w:marBottom w:val="0"/>
      <w:divBdr>
        <w:top w:val="none" w:sz="0" w:space="0" w:color="auto"/>
        <w:left w:val="none" w:sz="0" w:space="0" w:color="auto"/>
        <w:bottom w:val="none" w:sz="0" w:space="0" w:color="auto"/>
        <w:right w:val="none" w:sz="0" w:space="0" w:color="auto"/>
      </w:divBdr>
    </w:div>
    <w:div w:id="730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20708&amp;did=2025D48777" TargetMode="External"/><Relationship Id="rId1" Type="http://schemas.openxmlformats.org/officeDocument/2006/relationships/hyperlink" Target="https://www.tweedekamer.nl/kamerstukken/brieven_regering/detail?id=2025Z15950&amp;did=2025D368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1257</ap:Words>
  <ap:Characters>7166</ap:Characters>
  <ap:DocSecurity>0</ap:DocSecurity>
  <ap:Lines>59</ap:Lines>
  <ap:Paragraphs>16</ap:Paragraphs>
  <ap:ScaleCrop>false</ap:ScaleCrop>
  <ap:LinksUpToDate>false</ap:LinksUpToDate>
  <ap:CharactersWithSpaces>8407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2025-12-10T15:25:00.0000000Z</dcterms:created>
  <dcterms:modified xsi:type="dcterms:W3CDTF">2025-12-10T15:25:00.0000000Z</dcterms:modified>
  <dc:description>------------------------</dc:description>
  <version/>
  <category/>
</coreProperties>
</file>