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33EF" w14:paraId="49175E32" w14:textId="77777777">
        <w:tc>
          <w:tcPr>
            <w:tcW w:w="6733" w:type="dxa"/>
            <w:gridSpan w:val="2"/>
            <w:tcBorders>
              <w:top w:val="nil"/>
              <w:left w:val="nil"/>
              <w:bottom w:val="nil"/>
              <w:right w:val="nil"/>
            </w:tcBorders>
            <w:vAlign w:val="center"/>
          </w:tcPr>
          <w:p w:rsidR="00997775" w:rsidP="00710A7A" w:rsidRDefault="00997775" w14:paraId="045F7C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4646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33EF" w14:paraId="3E7324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858CB1" w14:textId="77777777">
            <w:r w:rsidRPr="008B0CC5">
              <w:t xml:space="preserve">Vergaderjaar </w:t>
            </w:r>
            <w:r w:rsidR="00AC6B87">
              <w:t>202</w:t>
            </w:r>
            <w:r w:rsidR="00684DFF">
              <w:t>5</w:t>
            </w:r>
            <w:r w:rsidR="00AC6B87">
              <w:t>-202</w:t>
            </w:r>
            <w:r w:rsidR="00684DFF">
              <w:t>6</w:t>
            </w:r>
          </w:p>
        </w:tc>
      </w:tr>
      <w:tr w:rsidR="00997775" w:rsidTr="00E733EF" w14:paraId="3079E15D" w14:textId="77777777">
        <w:trPr>
          <w:cantSplit/>
        </w:trPr>
        <w:tc>
          <w:tcPr>
            <w:tcW w:w="10985" w:type="dxa"/>
            <w:gridSpan w:val="3"/>
            <w:tcBorders>
              <w:top w:val="nil"/>
              <w:left w:val="nil"/>
              <w:bottom w:val="nil"/>
              <w:right w:val="nil"/>
            </w:tcBorders>
          </w:tcPr>
          <w:p w:rsidR="00997775" w:rsidRDefault="00997775" w14:paraId="62534B3A" w14:textId="77777777"/>
        </w:tc>
      </w:tr>
      <w:tr w:rsidR="00997775" w:rsidTr="00E733EF" w14:paraId="55739198" w14:textId="77777777">
        <w:trPr>
          <w:cantSplit/>
        </w:trPr>
        <w:tc>
          <w:tcPr>
            <w:tcW w:w="10985" w:type="dxa"/>
            <w:gridSpan w:val="3"/>
            <w:tcBorders>
              <w:top w:val="nil"/>
              <w:left w:val="nil"/>
              <w:bottom w:val="single" w:color="auto" w:sz="4" w:space="0"/>
              <w:right w:val="nil"/>
            </w:tcBorders>
          </w:tcPr>
          <w:p w:rsidR="00997775" w:rsidRDefault="00997775" w14:paraId="4EC778D6" w14:textId="77777777"/>
        </w:tc>
      </w:tr>
      <w:tr w:rsidR="00997775" w:rsidTr="00E733EF" w14:paraId="18C8C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5449E" w14:textId="77777777"/>
        </w:tc>
        <w:tc>
          <w:tcPr>
            <w:tcW w:w="7654" w:type="dxa"/>
            <w:gridSpan w:val="2"/>
          </w:tcPr>
          <w:p w:rsidR="00997775" w:rsidRDefault="00997775" w14:paraId="5846376A" w14:textId="77777777"/>
        </w:tc>
      </w:tr>
      <w:tr w:rsidR="00E733EF" w:rsidTr="00E733EF" w14:paraId="5F954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6A310058" w14:textId="312EF919">
            <w:pPr>
              <w:rPr>
                <w:b/>
              </w:rPr>
            </w:pPr>
            <w:r>
              <w:rPr>
                <w:b/>
              </w:rPr>
              <w:t>29 653</w:t>
            </w:r>
          </w:p>
        </w:tc>
        <w:tc>
          <w:tcPr>
            <w:tcW w:w="7654" w:type="dxa"/>
            <w:gridSpan w:val="2"/>
          </w:tcPr>
          <w:p w:rsidR="00E733EF" w:rsidP="00E733EF" w:rsidRDefault="00E733EF" w14:paraId="74E71173" w14:textId="74FD3C43">
            <w:pPr>
              <w:rPr>
                <w:b/>
              </w:rPr>
            </w:pPr>
            <w:r w:rsidRPr="00A071DD">
              <w:rPr>
                <w:b/>
                <w:bCs/>
                <w:szCs w:val="24"/>
              </w:rPr>
              <w:t>Het Nederlands buitenlands beleid ten aanzien van Latijns-Amerika en de Cariben</w:t>
            </w:r>
          </w:p>
        </w:tc>
      </w:tr>
      <w:tr w:rsidR="00E733EF" w:rsidTr="00E733EF" w14:paraId="335B6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7DF8443F" w14:textId="77777777"/>
        </w:tc>
        <w:tc>
          <w:tcPr>
            <w:tcW w:w="7654" w:type="dxa"/>
            <w:gridSpan w:val="2"/>
          </w:tcPr>
          <w:p w:rsidR="00E733EF" w:rsidP="00E733EF" w:rsidRDefault="00E733EF" w14:paraId="385F1953" w14:textId="77777777"/>
        </w:tc>
      </w:tr>
      <w:tr w:rsidR="00E733EF" w:rsidTr="00E733EF" w14:paraId="3A426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54EA75D7" w14:textId="77777777"/>
        </w:tc>
        <w:tc>
          <w:tcPr>
            <w:tcW w:w="7654" w:type="dxa"/>
            <w:gridSpan w:val="2"/>
          </w:tcPr>
          <w:p w:rsidR="00E733EF" w:rsidP="00E733EF" w:rsidRDefault="00E733EF" w14:paraId="41B790FF" w14:textId="77777777"/>
        </w:tc>
      </w:tr>
      <w:tr w:rsidR="00E733EF" w:rsidTr="00E733EF" w14:paraId="7E3CC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1FDAD5BA" w14:textId="513DEFCB">
            <w:pPr>
              <w:rPr>
                <w:b/>
              </w:rPr>
            </w:pPr>
            <w:r>
              <w:rPr>
                <w:b/>
              </w:rPr>
              <w:t xml:space="preserve">Nr. </w:t>
            </w:r>
            <w:r>
              <w:rPr>
                <w:b/>
              </w:rPr>
              <w:t>74</w:t>
            </w:r>
          </w:p>
        </w:tc>
        <w:tc>
          <w:tcPr>
            <w:tcW w:w="7654" w:type="dxa"/>
            <w:gridSpan w:val="2"/>
          </w:tcPr>
          <w:p w:rsidR="00E733EF" w:rsidP="00E733EF" w:rsidRDefault="00E733EF" w14:paraId="2946050E" w14:textId="2431C4AA">
            <w:pPr>
              <w:rPr>
                <w:b/>
              </w:rPr>
            </w:pPr>
            <w:r>
              <w:rPr>
                <w:b/>
              </w:rPr>
              <w:t xml:space="preserve">MOTIE VAN </w:t>
            </w:r>
            <w:r>
              <w:rPr>
                <w:b/>
              </w:rPr>
              <w:t>HET LID VAN DER BURG C.S.</w:t>
            </w:r>
          </w:p>
        </w:tc>
      </w:tr>
      <w:tr w:rsidR="00E733EF" w:rsidTr="00E733EF" w14:paraId="7FC0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7C51EB79" w14:textId="77777777"/>
        </w:tc>
        <w:tc>
          <w:tcPr>
            <w:tcW w:w="7654" w:type="dxa"/>
            <w:gridSpan w:val="2"/>
          </w:tcPr>
          <w:p w:rsidR="00E733EF" w:rsidP="00E733EF" w:rsidRDefault="00E733EF" w14:paraId="6DC37DDC" w14:textId="509C41BF">
            <w:r>
              <w:t>Voorgesteld 10 december 2025</w:t>
            </w:r>
          </w:p>
        </w:tc>
      </w:tr>
      <w:tr w:rsidR="00E733EF" w:rsidTr="00E733EF" w14:paraId="4578D5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112FE7D3" w14:textId="77777777"/>
        </w:tc>
        <w:tc>
          <w:tcPr>
            <w:tcW w:w="7654" w:type="dxa"/>
            <w:gridSpan w:val="2"/>
          </w:tcPr>
          <w:p w:rsidR="00E733EF" w:rsidP="00E733EF" w:rsidRDefault="00E733EF" w14:paraId="75DD4A50" w14:textId="77777777"/>
        </w:tc>
      </w:tr>
      <w:tr w:rsidR="00E733EF" w:rsidTr="00E733EF" w14:paraId="154C6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47B2B5B1" w14:textId="77777777"/>
        </w:tc>
        <w:tc>
          <w:tcPr>
            <w:tcW w:w="7654" w:type="dxa"/>
            <w:gridSpan w:val="2"/>
          </w:tcPr>
          <w:p w:rsidR="00E733EF" w:rsidP="00E733EF" w:rsidRDefault="00E733EF" w14:paraId="2DF118AD" w14:textId="47EDB38D">
            <w:r>
              <w:t>De Kamer,</w:t>
            </w:r>
          </w:p>
        </w:tc>
      </w:tr>
      <w:tr w:rsidR="00E733EF" w:rsidTr="00E733EF" w14:paraId="5006C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2E66687F" w14:textId="77777777"/>
        </w:tc>
        <w:tc>
          <w:tcPr>
            <w:tcW w:w="7654" w:type="dxa"/>
            <w:gridSpan w:val="2"/>
          </w:tcPr>
          <w:p w:rsidR="00E733EF" w:rsidP="00E733EF" w:rsidRDefault="00E733EF" w14:paraId="29C39A64" w14:textId="77777777"/>
        </w:tc>
      </w:tr>
      <w:tr w:rsidR="00E733EF" w:rsidTr="00E733EF" w14:paraId="3C06A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3EF" w:rsidP="00E733EF" w:rsidRDefault="00E733EF" w14:paraId="2F428AE8" w14:textId="77777777"/>
        </w:tc>
        <w:tc>
          <w:tcPr>
            <w:tcW w:w="7654" w:type="dxa"/>
            <w:gridSpan w:val="2"/>
          </w:tcPr>
          <w:p w:rsidR="00E733EF" w:rsidP="00E733EF" w:rsidRDefault="00E733EF" w14:paraId="26D7B34F" w14:textId="059FEF6B">
            <w:r>
              <w:t>gehoord de beraadslaging,</w:t>
            </w:r>
          </w:p>
        </w:tc>
      </w:tr>
      <w:tr w:rsidR="00997775" w:rsidTr="00E733EF" w14:paraId="32B4C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298CE9" w14:textId="77777777"/>
        </w:tc>
        <w:tc>
          <w:tcPr>
            <w:tcW w:w="7654" w:type="dxa"/>
            <w:gridSpan w:val="2"/>
          </w:tcPr>
          <w:p w:rsidR="00997775" w:rsidRDefault="00997775" w14:paraId="400FA188" w14:textId="77777777"/>
        </w:tc>
      </w:tr>
      <w:tr w:rsidR="00997775" w:rsidTr="00E733EF" w14:paraId="00F3F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2E4B3" w14:textId="77777777"/>
        </w:tc>
        <w:tc>
          <w:tcPr>
            <w:tcW w:w="7654" w:type="dxa"/>
            <w:gridSpan w:val="2"/>
          </w:tcPr>
          <w:p w:rsidR="00E733EF" w:rsidP="00E733EF" w:rsidRDefault="00E733EF" w14:paraId="7B9B7A0C" w14:textId="77777777">
            <w:r>
              <w:t>overwegende dat de Verenigde Staten aangeven militaire operaties uit te voeren tegen drugssmokkelaars uit Venezuela;</w:t>
            </w:r>
          </w:p>
          <w:p w:rsidR="00E733EF" w:rsidP="00E733EF" w:rsidRDefault="00E733EF" w14:paraId="0A31EC66" w14:textId="77777777"/>
          <w:p w:rsidR="00E733EF" w:rsidP="00E733EF" w:rsidRDefault="00E733EF" w14:paraId="16A60D08" w14:textId="77777777">
            <w:r>
              <w:t>overwegende dat de VS te maken hebben met grootschalige drugsproblematiek en dat de internationale gemeenschap vraagtekens blijft stellen bij de internationale rechtsgrond van de Amerikaanse militaire operaties in het Caribisch gebied;</w:t>
            </w:r>
          </w:p>
          <w:p w:rsidR="00E733EF" w:rsidP="00E733EF" w:rsidRDefault="00E733EF" w14:paraId="0E21B410" w14:textId="77777777"/>
          <w:p w:rsidR="00E733EF" w:rsidP="00E733EF" w:rsidRDefault="00E733EF" w14:paraId="7B4EAA51" w14:textId="77777777">
            <w:r>
              <w:t>verzoekt de regering in nauw overleg met de VS te blijven over de situatie in het Caribisch gebied;</w:t>
            </w:r>
          </w:p>
          <w:p w:rsidR="00E733EF" w:rsidP="00E733EF" w:rsidRDefault="00E733EF" w14:paraId="72E0DA59" w14:textId="77777777"/>
          <w:p w:rsidR="00E733EF" w:rsidP="00E733EF" w:rsidRDefault="00E733EF" w14:paraId="13E8F165" w14:textId="77777777">
            <w:r>
              <w:t>verzoekt de regering bij dit contact in ieder geval het belang te benadrukken van het handelen binnen de kaders van het internationaal recht, en tevens aandacht te vragen voor de veiligheid van de Caribische delen van ons Koninkrijk en de risico's op grootschalige migratiestromen als gevolg van deze operaties,</w:t>
            </w:r>
          </w:p>
          <w:p w:rsidR="00E733EF" w:rsidP="00E733EF" w:rsidRDefault="00E733EF" w14:paraId="31E33055" w14:textId="77777777"/>
          <w:p w:rsidR="00E733EF" w:rsidP="00E733EF" w:rsidRDefault="00E733EF" w14:paraId="6A816EDB" w14:textId="77777777">
            <w:r>
              <w:t>en gaat over tot de orde van de dag.</w:t>
            </w:r>
          </w:p>
          <w:p w:rsidR="00E733EF" w:rsidP="00E733EF" w:rsidRDefault="00E733EF" w14:paraId="75DBEEC3" w14:textId="77777777"/>
          <w:p w:rsidR="00E733EF" w:rsidP="00E733EF" w:rsidRDefault="00E733EF" w14:paraId="14B54958" w14:textId="77777777">
            <w:r>
              <w:t>Van der Burg</w:t>
            </w:r>
          </w:p>
          <w:p w:rsidR="00E733EF" w:rsidP="00E733EF" w:rsidRDefault="00E733EF" w14:paraId="356545A4" w14:textId="77777777">
            <w:r>
              <w:t xml:space="preserve">Van Lanschot </w:t>
            </w:r>
          </w:p>
          <w:p w:rsidR="00997775" w:rsidP="00E733EF" w:rsidRDefault="00E733EF" w14:paraId="103CA0DD" w14:textId="092D86E3">
            <w:r>
              <w:t>Hoogeveen</w:t>
            </w:r>
          </w:p>
        </w:tc>
      </w:tr>
    </w:tbl>
    <w:p w:rsidR="00997775" w:rsidRDefault="00997775" w14:paraId="2B8E40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8EDA" w14:textId="77777777" w:rsidR="00E733EF" w:rsidRDefault="00E733EF">
      <w:pPr>
        <w:spacing w:line="20" w:lineRule="exact"/>
      </w:pPr>
    </w:p>
  </w:endnote>
  <w:endnote w:type="continuationSeparator" w:id="0">
    <w:p w14:paraId="592C1D49" w14:textId="77777777" w:rsidR="00E733EF" w:rsidRDefault="00E733EF">
      <w:pPr>
        <w:pStyle w:val="Amendement"/>
      </w:pPr>
      <w:r>
        <w:rPr>
          <w:b w:val="0"/>
        </w:rPr>
        <w:t xml:space="preserve"> </w:t>
      </w:r>
    </w:p>
  </w:endnote>
  <w:endnote w:type="continuationNotice" w:id="1">
    <w:p w14:paraId="3644B9E0" w14:textId="77777777" w:rsidR="00E733EF" w:rsidRDefault="00E733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1C01" w14:textId="77777777" w:rsidR="00E733EF" w:rsidRDefault="00E733EF">
      <w:pPr>
        <w:pStyle w:val="Amendement"/>
      </w:pPr>
      <w:r>
        <w:rPr>
          <w:b w:val="0"/>
        </w:rPr>
        <w:separator/>
      </w:r>
    </w:p>
  </w:footnote>
  <w:footnote w:type="continuationSeparator" w:id="0">
    <w:p w14:paraId="309AFE19" w14:textId="77777777" w:rsidR="00E733EF" w:rsidRDefault="00E73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E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33EF"/>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FF914"/>
  <w15:docId w15:val="{207F1EC6-76EC-4DA5-B3F0-967862BB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