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4A85" w14:paraId="3D7E64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3849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646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4A85" w14:paraId="1BA059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E04AB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54A85" w14:paraId="577BA8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90B4F9" w14:textId="77777777"/>
        </w:tc>
      </w:tr>
      <w:tr w:rsidR="00997775" w:rsidTr="00B54A85" w14:paraId="017E16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EE7EAA" w14:textId="77777777"/>
        </w:tc>
      </w:tr>
      <w:tr w:rsidR="00997775" w:rsidTr="00B54A85" w14:paraId="2CB6B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E790A" w14:textId="77777777"/>
        </w:tc>
        <w:tc>
          <w:tcPr>
            <w:tcW w:w="7654" w:type="dxa"/>
            <w:gridSpan w:val="2"/>
          </w:tcPr>
          <w:p w:rsidR="00997775" w:rsidRDefault="00997775" w14:paraId="40B64D0D" w14:textId="77777777"/>
        </w:tc>
      </w:tr>
      <w:tr w:rsidR="00B54A85" w:rsidTr="00B54A85" w14:paraId="2D090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78AC6F2A" w14:textId="4808FE01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B54A85" w:rsidP="00B54A85" w:rsidRDefault="00B54A85" w14:paraId="0A31A163" w14:textId="10913402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B54A85" w:rsidTr="00B54A85" w14:paraId="0C719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4D90F700" w14:textId="77777777"/>
        </w:tc>
        <w:tc>
          <w:tcPr>
            <w:tcW w:w="7654" w:type="dxa"/>
            <w:gridSpan w:val="2"/>
          </w:tcPr>
          <w:p w:rsidR="00B54A85" w:rsidP="00B54A85" w:rsidRDefault="00B54A85" w14:paraId="4D608F98" w14:textId="77777777"/>
        </w:tc>
      </w:tr>
      <w:tr w:rsidR="00B54A85" w:rsidTr="00B54A85" w14:paraId="06756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7CB43055" w14:textId="77777777"/>
        </w:tc>
        <w:tc>
          <w:tcPr>
            <w:tcW w:w="7654" w:type="dxa"/>
            <w:gridSpan w:val="2"/>
          </w:tcPr>
          <w:p w:rsidR="00B54A85" w:rsidP="00B54A85" w:rsidRDefault="00B54A85" w14:paraId="27AF2D9C" w14:textId="77777777"/>
        </w:tc>
      </w:tr>
      <w:tr w:rsidR="00B54A85" w:rsidTr="00B54A85" w14:paraId="5B9A1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62451856" w14:textId="55C27D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0472">
              <w:rPr>
                <w:b/>
              </w:rPr>
              <w:t>247</w:t>
            </w:r>
          </w:p>
        </w:tc>
        <w:tc>
          <w:tcPr>
            <w:tcW w:w="7654" w:type="dxa"/>
            <w:gridSpan w:val="2"/>
          </w:tcPr>
          <w:p w:rsidR="00B54A85" w:rsidP="00B54A85" w:rsidRDefault="00B54A85" w14:paraId="0FC38A37" w14:textId="2777EFD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0472">
              <w:rPr>
                <w:b/>
              </w:rPr>
              <w:t>HET LID VAN DER BURG C.S.</w:t>
            </w:r>
          </w:p>
        </w:tc>
      </w:tr>
      <w:tr w:rsidR="00B54A85" w:rsidTr="00B54A85" w14:paraId="154F9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40F7A088" w14:textId="77777777"/>
        </w:tc>
        <w:tc>
          <w:tcPr>
            <w:tcW w:w="7654" w:type="dxa"/>
            <w:gridSpan w:val="2"/>
          </w:tcPr>
          <w:p w:rsidR="00B54A85" w:rsidP="00B54A85" w:rsidRDefault="00B54A85" w14:paraId="76D64630" w14:textId="4D938C3B">
            <w:r>
              <w:t>Voorgesteld 10 december 2025</w:t>
            </w:r>
          </w:p>
        </w:tc>
      </w:tr>
      <w:tr w:rsidR="00B54A85" w:rsidTr="00B54A85" w14:paraId="7B252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29367924" w14:textId="77777777"/>
        </w:tc>
        <w:tc>
          <w:tcPr>
            <w:tcW w:w="7654" w:type="dxa"/>
            <w:gridSpan w:val="2"/>
          </w:tcPr>
          <w:p w:rsidR="00B54A85" w:rsidP="00B54A85" w:rsidRDefault="00B54A85" w14:paraId="29D212BA" w14:textId="77777777"/>
        </w:tc>
      </w:tr>
      <w:tr w:rsidR="00B54A85" w:rsidTr="00B54A85" w14:paraId="5A654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5BAF91D2" w14:textId="77777777"/>
        </w:tc>
        <w:tc>
          <w:tcPr>
            <w:tcW w:w="7654" w:type="dxa"/>
            <w:gridSpan w:val="2"/>
          </w:tcPr>
          <w:p w:rsidR="00B54A85" w:rsidP="00B54A85" w:rsidRDefault="00B54A85" w14:paraId="797A0D83" w14:textId="7581F2EA">
            <w:r>
              <w:t>De Kamer,</w:t>
            </w:r>
          </w:p>
        </w:tc>
      </w:tr>
      <w:tr w:rsidR="00B54A85" w:rsidTr="00B54A85" w14:paraId="44623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7B67A5F0" w14:textId="77777777"/>
        </w:tc>
        <w:tc>
          <w:tcPr>
            <w:tcW w:w="7654" w:type="dxa"/>
            <w:gridSpan w:val="2"/>
          </w:tcPr>
          <w:p w:rsidR="00B54A85" w:rsidP="00B54A85" w:rsidRDefault="00B54A85" w14:paraId="5255E5EB" w14:textId="77777777"/>
        </w:tc>
      </w:tr>
      <w:tr w:rsidR="00B54A85" w:rsidTr="00B54A85" w14:paraId="33542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85" w:rsidP="00B54A85" w:rsidRDefault="00B54A85" w14:paraId="0767F0BE" w14:textId="77777777"/>
        </w:tc>
        <w:tc>
          <w:tcPr>
            <w:tcW w:w="7654" w:type="dxa"/>
            <w:gridSpan w:val="2"/>
          </w:tcPr>
          <w:p w:rsidR="00B54A85" w:rsidP="00B54A85" w:rsidRDefault="00B54A85" w14:paraId="398B62A5" w14:textId="60268853">
            <w:r>
              <w:t>gehoord de beraadslaging,</w:t>
            </w:r>
          </w:p>
        </w:tc>
      </w:tr>
      <w:tr w:rsidR="00997775" w:rsidTr="00B54A85" w14:paraId="1CD74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89869" w14:textId="77777777"/>
        </w:tc>
        <w:tc>
          <w:tcPr>
            <w:tcW w:w="7654" w:type="dxa"/>
            <w:gridSpan w:val="2"/>
          </w:tcPr>
          <w:p w:rsidR="00997775" w:rsidRDefault="00997775" w14:paraId="221BBABB" w14:textId="77777777"/>
        </w:tc>
      </w:tr>
      <w:tr w:rsidR="00997775" w:rsidTr="00B54A85" w14:paraId="5EEFA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005D6" w14:textId="77777777"/>
        </w:tc>
        <w:tc>
          <w:tcPr>
            <w:tcW w:w="7654" w:type="dxa"/>
            <w:gridSpan w:val="2"/>
          </w:tcPr>
          <w:p w:rsidR="00390472" w:rsidP="00390472" w:rsidRDefault="00390472" w14:paraId="3570BB5A" w14:textId="77777777">
            <w:r>
              <w:t>constaterende dat het conflict in Sudan een humanitaire catastrofe veroorzaakt, waarbij sprake is van massale ontheemding en dreigende hongersnood, en de instabiliteit dreigt over te slaan naar de bredere regio;</w:t>
            </w:r>
          </w:p>
          <w:p w:rsidR="00390472" w:rsidP="00390472" w:rsidRDefault="00390472" w14:paraId="731B943D" w14:textId="77777777"/>
          <w:p w:rsidR="00390472" w:rsidP="00390472" w:rsidRDefault="00390472" w14:paraId="40D04592" w14:textId="77777777">
            <w:r>
              <w:t xml:space="preserve">constaterende dat de strijdende partijen, de Sudanese </w:t>
            </w:r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Forces</w:t>
            </w:r>
            <w:proofErr w:type="spellEnd"/>
            <w:r>
              <w:t xml:space="preserve"> (SAF) en de Rapid Support </w:t>
            </w:r>
            <w:proofErr w:type="spellStart"/>
            <w:r>
              <w:t>Forces</w:t>
            </w:r>
            <w:proofErr w:type="spellEnd"/>
            <w:r>
              <w:t xml:space="preserve"> (RSF), bevoorraad worden door externe mogendheden;</w:t>
            </w:r>
          </w:p>
          <w:p w:rsidR="00390472" w:rsidP="00390472" w:rsidRDefault="00390472" w14:paraId="607DD6BD" w14:textId="77777777"/>
          <w:p w:rsidR="00390472" w:rsidP="00390472" w:rsidRDefault="00390472" w14:paraId="1109DA58" w14:textId="77777777">
            <w:r>
              <w:t>overwegende dat deze externe inmenging ondermijnend is voor een duurzame oplossing en de geloofwaardigheid van de internationale vredesinspanningen schaadt;</w:t>
            </w:r>
          </w:p>
          <w:p w:rsidR="00390472" w:rsidP="00390472" w:rsidRDefault="00390472" w14:paraId="6E3EEA6E" w14:textId="77777777"/>
          <w:p w:rsidR="00390472" w:rsidP="00390472" w:rsidRDefault="00390472" w14:paraId="420A0F73" w14:textId="77777777">
            <w:r>
              <w:t>verzoekt de regering om in Europees verband de druk op te voeren op alle betrokken partijen bij het conflict om de vijandelijkheden te staken en onbelemmerde humanitaire toegang te verlenen,</w:t>
            </w:r>
          </w:p>
          <w:p w:rsidR="00390472" w:rsidP="00390472" w:rsidRDefault="00390472" w14:paraId="6B8FD77D" w14:textId="77777777"/>
          <w:p w:rsidR="00390472" w:rsidP="00390472" w:rsidRDefault="00390472" w14:paraId="16FF926F" w14:textId="77777777">
            <w:r>
              <w:t>en gaat over tot de orde van de dag.</w:t>
            </w:r>
          </w:p>
          <w:p w:rsidR="00390472" w:rsidP="00390472" w:rsidRDefault="00390472" w14:paraId="3A7F9220" w14:textId="77777777"/>
          <w:p w:rsidR="00390472" w:rsidP="00390472" w:rsidRDefault="00390472" w14:paraId="21EAF2A0" w14:textId="77777777">
            <w:r>
              <w:t>Van der Burg</w:t>
            </w:r>
          </w:p>
          <w:p w:rsidR="00390472" w:rsidP="00390472" w:rsidRDefault="00390472" w14:paraId="7E2053F0" w14:textId="77777777">
            <w:r>
              <w:t>Hoogeveen</w:t>
            </w:r>
          </w:p>
          <w:p w:rsidR="00997775" w:rsidP="00390472" w:rsidRDefault="00390472" w14:paraId="00BC9D6A" w14:textId="12DE6C94">
            <w:r>
              <w:t>Ceder</w:t>
            </w:r>
          </w:p>
        </w:tc>
      </w:tr>
    </w:tbl>
    <w:p w:rsidR="00997775" w:rsidRDefault="00997775" w14:paraId="2AFD8C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A6EB" w14:textId="77777777" w:rsidR="00B54A85" w:rsidRDefault="00B54A85">
      <w:pPr>
        <w:spacing w:line="20" w:lineRule="exact"/>
      </w:pPr>
    </w:p>
  </w:endnote>
  <w:endnote w:type="continuationSeparator" w:id="0">
    <w:p w14:paraId="7573C9B4" w14:textId="77777777" w:rsidR="00B54A85" w:rsidRDefault="00B54A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5DA80A" w14:textId="77777777" w:rsidR="00B54A85" w:rsidRDefault="00B54A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0A0E" w14:textId="77777777" w:rsidR="00B54A85" w:rsidRDefault="00B54A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C73191" w14:textId="77777777" w:rsidR="00B54A85" w:rsidRDefault="00B5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0472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4A85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56D52"/>
  <w15:docId w15:val="{3C9FE40D-11F5-40D7-9F98-AF43D57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2025-12-11T08:43:00.0000000Z</dcterms:created>
  <dcterms:modified xsi:type="dcterms:W3CDTF">2025-12-11T09:05:00.0000000Z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