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D5E39" w14:paraId="125D1278" w14:textId="77777777">
        <w:tc>
          <w:tcPr>
            <w:tcW w:w="6733" w:type="dxa"/>
            <w:gridSpan w:val="2"/>
            <w:tcBorders>
              <w:top w:val="nil"/>
              <w:left w:val="nil"/>
              <w:bottom w:val="nil"/>
              <w:right w:val="nil"/>
            </w:tcBorders>
            <w:vAlign w:val="center"/>
          </w:tcPr>
          <w:p w:rsidR="00997775" w:rsidP="00710A7A" w:rsidRDefault="00997775" w14:paraId="6A598DC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8A08D6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D5E39" w14:paraId="114767D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79A309B" w14:textId="77777777">
            <w:r w:rsidRPr="008B0CC5">
              <w:t xml:space="preserve">Vergaderjaar </w:t>
            </w:r>
            <w:r w:rsidR="00AC6B87">
              <w:t>202</w:t>
            </w:r>
            <w:r w:rsidR="00684DFF">
              <w:t>5</w:t>
            </w:r>
            <w:r w:rsidR="00AC6B87">
              <w:t>-202</w:t>
            </w:r>
            <w:r w:rsidR="00684DFF">
              <w:t>6</w:t>
            </w:r>
          </w:p>
        </w:tc>
      </w:tr>
      <w:tr w:rsidR="00997775" w:rsidTr="00BD5E39" w14:paraId="35ED020A" w14:textId="77777777">
        <w:trPr>
          <w:cantSplit/>
        </w:trPr>
        <w:tc>
          <w:tcPr>
            <w:tcW w:w="10985" w:type="dxa"/>
            <w:gridSpan w:val="3"/>
            <w:tcBorders>
              <w:top w:val="nil"/>
              <w:left w:val="nil"/>
              <w:bottom w:val="nil"/>
              <w:right w:val="nil"/>
            </w:tcBorders>
          </w:tcPr>
          <w:p w:rsidR="00997775" w:rsidRDefault="00997775" w14:paraId="7B66E85C" w14:textId="77777777"/>
        </w:tc>
      </w:tr>
      <w:tr w:rsidR="00997775" w:rsidTr="00BD5E39" w14:paraId="60275A1C" w14:textId="77777777">
        <w:trPr>
          <w:cantSplit/>
        </w:trPr>
        <w:tc>
          <w:tcPr>
            <w:tcW w:w="10985" w:type="dxa"/>
            <w:gridSpan w:val="3"/>
            <w:tcBorders>
              <w:top w:val="nil"/>
              <w:left w:val="nil"/>
              <w:bottom w:val="single" w:color="auto" w:sz="4" w:space="0"/>
              <w:right w:val="nil"/>
            </w:tcBorders>
          </w:tcPr>
          <w:p w:rsidR="00997775" w:rsidRDefault="00997775" w14:paraId="607413C5" w14:textId="77777777"/>
        </w:tc>
      </w:tr>
      <w:tr w:rsidR="00997775" w:rsidTr="00BD5E39" w14:paraId="311140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B8D370" w14:textId="77777777"/>
        </w:tc>
        <w:tc>
          <w:tcPr>
            <w:tcW w:w="7654" w:type="dxa"/>
            <w:gridSpan w:val="2"/>
          </w:tcPr>
          <w:p w:rsidR="00997775" w:rsidRDefault="00997775" w14:paraId="2D9465C7" w14:textId="77777777"/>
        </w:tc>
      </w:tr>
      <w:tr w:rsidR="00BD5E39" w:rsidTr="00BD5E39" w14:paraId="5F36D1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5E39" w:rsidP="00BD5E39" w:rsidRDefault="00BD5E39" w14:paraId="7DF5E3A5" w14:textId="1E26E279">
            <w:pPr>
              <w:rPr>
                <w:b/>
              </w:rPr>
            </w:pPr>
            <w:r>
              <w:rPr>
                <w:b/>
              </w:rPr>
              <w:t>29 237</w:t>
            </w:r>
          </w:p>
        </w:tc>
        <w:tc>
          <w:tcPr>
            <w:tcW w:w="7654" w:type="dxa"/>
            <w:gridSpan w:val="2"/>
          </w:tcPr>
          <w:p w:rsidR="00BD5E39" w:rsidP="00BD5E39" w:rsidRDefault="00BD5E39" w14:paraId="5D2B3FAE" w14:textId="09DA1548">
            <w:pPr>
              <w:rPr>
                <w:b/>
              </w:rPr>
            </w:pPr>
            <w:r w:rsidRPr="00460036">
              <w:rPr>
                <w:b/>
                <w:bCs/>
                <w:szCs w:val="28"/>
              </w:rPr>
              <w:t>Afrika-beleid</w:t>
            </w:r>
          </w:p>
        </w:tc>
      </w:tr>
      <w:tr w:rsidR="00BD5E39" w:rsidTr="00BD5E39" w14:paraId="49ACD6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5E39" w:rsidP="00BD5E39" w:rsidRDefault="00BD5E39" w14:paraId="55009295" w14:textId="77777777"/>
        </w:tc>
        <w:tc>
          <w:tcPr>
            <w:tcW w:w="7654" w:type="dxa"/>
            <w:gridSpan w:val="2"/>
          </w:tcPr>
          <w:p w:rsidR="00BD5E39" w:rsidP="00BD5E39" w:rsidRDefault="00BD5E39" w14:paraId="12044A8E" w14:textId="77777777"/>
        </w:tc>
      </w:tr>
      <w:tr w:rsidR="00BD5E39" w:rsidTr="00BD5E39" w14:paraId="2F1B6B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5E39" w:rsidP="00BD5E39" w:rsidRDefault="00BD5E39" w14:paraId="06B52B7B" w14:textId="77777777"/>
        </w:tc>
        <w:tc>
          <w:tcPr>
            <w:tcW w:w="7654" w:type="dxa"/>
            <w:gridSpan w:val="2"/>
          </w:tcPr>
          <w:p w:rsidR="00BD5E39" w:rsidP="00BD5E39" w:rsidRDefault="00BD5E39" w14:paraId="6F51C5BA" w14:textId="77777777"/>
        </w:tc>
      </w:tr>
      <w:tr w:rsidR="00BD5E39" w:rsidTr="00BD5E39" w14:paraId="7B043B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5E39" w:rsidP="00BD5E39" w:rsidRDefault="00BD5E39" w14:paraId="49FEB678" w14:textId="6610A361">
            <w:pPr>
              <w:rPr>
                <w:b/>
              </w:rPr>
            </w:pPr>
            <w:r>
              <w:rPr>
                <w:b/>
              </w:rPr>
              <w:t xml:space="preserve">Nr. </w:t>
            </w:r>
            <w:r w:rsidR="00C22B54">
              <w:rPr>
                <w:b/>
              </w:rPr>
              <w:t>253</w:t>
            </w:r>
          </w:p>
        </w:tc>
        <w:tc>
          <w:tcPr>
            <w:tcW w:w="7654" w:type="dxa"/>
            <w:gridSpan w:val="2"/>
          </w:tcPr>
          <w:p w:rsidR="00BD5E39" w:rsidP="00BD5E39" w:rsidRDefault="00BD5E39" w14:paraId="4BAB05A4" w14:textId="382B6411">
            <w:pPr>
              <w:rPr>
                <w:b/>
              </w:rPr>
            </w:pPr>
            <w:r>
              <w:rPr>
                <w:b/>
              </w:rPr>
              <w:t xml:space="preserve">MOTIE VAN </w:t>
            </w:r>
            <w:r w:rsidR="00C22B54">
              <w:rPr>
                <w:b/>
              </w:rPr>
              <w:t>HET LID CEDER</w:t>
            </w:r>
          </w:p>
        </w:tc>
      </w:tr>
      <w:tr w:rsidR="00BD5E39" w:rsidTr="00BD5E39" w14:paraId="06E324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5E39" w:rsidP="00BD5E39" w:rsidRDefault="00BD5E39" w14:paraId="6C6E2574" w14:textId="77777777"/>
        </w:tc>
        <w:tc>
          <w:tcPr>
            <w:tcW w:w="7654" w:type="dxa"/>
            <w:gridSpan w:val="2"/>
          </w:tcPr>
          <w:p w:rsidR="00BD5E39" w:rsidP="00BD5E39" w:rsidRDefault="00BD5E39" w14:paraId="589FD60A" w14:textId="185C9CFB">
            <w:r>
              <w:t>Voorgesteld 10 december 2025</w:t>
            </w:r>
          </w:p>
        </w:tc>
      </w:tr>
      <w:tr w:rsidR="00BD5E39" w:rsidTr="00BD5E39" w14:paraId="11C2DB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5E39" w:rsidP="00BD5E39" w:rsidRDefault="00BD5E39" w14:paraId="52EB38E7" w14:textId="77777777"/>
        </w:tc>
        <w:tc>
          <w:tcPr>
            <w:tcW w:w="7654" w:type="dxa"/>
            <w:gridSpan w:val="2"/>
          </w:tcPr>
          <w:p w:rsidR="00BD5E39" w:rsidP="00BD5E39" w:rsidRDefault="00BD5E39" w14:paraId="24F2CD83" w14:textId="77777777"/>
        </w:tc>
      </w:tr>
      <w:tr w:rsidR="00BD5E39" w:rsidTr="00BD5E39" w14:paraId="3E8DBD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5E39" w:rsidP="00BD5E39" w:rsidRDefault="00BD5E39" w14:paraId="7B597D79" w14:textId="77777777"/>
        </w:tc>
        <w:tc>
          <w:tcPr>
            <w:tcW w:w="7654" w:type="dxa"/>
            <w:gridSpan w:val="2"/>
          </w:tcPr>
          <w:p w:rsidR="00BD5E39" w:rsidP="00BD5E39" w:rsidRDefault="00BD5E39" w14:paraId="332F744F" w14:textId="58049301">
            <w:r>
              <w:t>De Kamer,</w:t>
            </w:r>
          </w:p>
        </w:tc>
      </w:tr>
      <w:tr w:rsidR="00BD5E39" w:rsidTr="00BD5E39" w14:paraId="7DBA73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5E39" w:rsidP="00BD5E39" w:rsidRDefault="00BD5E39" w14:paraId="5E9EAC27" w14:textId="77777777"/>
        </w:tc>
        <w:tc>
          <w:tcPr>
            <w:tcW w:w="7654" w:type="dxa"/>
            <w:gridSpan w:val="2"/>
          </w:tcPr>
          <w:p w:rsidR="00BD5E39" w:rsidP="00BD5E39" w:rsidRDefault="00BD5E39" w14:paraId="083F4158" w14:textId="77777777"/>
        </w:tc>
      </w:tr>
      <w:tr w:rsidR="00BD5E39" w:rsidTr="00BD5E39" w14:paraId="66C799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5E39" w:rsidP="00BD5E39" w:rsidRDefault="00BD5E39" w14:paraId="74DBDE3B" w14:textId="77777777"/>
        </w:tc>
        <w:tc>
          <w:tcPr>
            <w:tcW w:w="7654" w:type="dxa"/>
            <w:gridSpan w:val="2"/>
          </w:tcPr>
          <w:p w:rsidR="00BD5E39" w:rsidP="00BD5E39" w:rsidRDefault="00BD5E39" w14:paraId="31E98607" w14:textId="095E7FDD">
            <w:r>
              <w:t>gehoord de beraadslaging,</w:t>
            </w:r>
          </w:p>
        </w:tc>
      </w:tr>
      <w:tr w:rsidR="00997775" w:rsidTr="00BD5E39" w14:paraId="090AFF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57BC7B" w14:textId="77777777"/>
        </w:tc>
        <w:tc>
          <w:tcPr>
            <w:tcW w:w="7654" w:type="dxa"/>
            <w:gridSpan w:val="2"/>
          </w:tcPr>
          <w:p w:rsidR="00997775" w:rsidRDefault="00997775" w14:paraId="4AE68862" w14:textId="77777777"/>
        </w:tc>
      </w:tr>
      <w:tr w:rsidR="00997775" w:rsidTr="00BD5E39" w14:paraId="3E4D30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F115CD" w14:textId="77777777"/>
        </w:tc>
        <w:tc>
          <w:tcPr>
            <w:tcW w:w="7654" w:type="dxa"/>
            <w:gridSpan w:val="2"/>
          </w:tcPr>
          <w:p w:rsidR="00C22B54" w:rsidP="00C22B54" w:rsidRDefault="00C22B54" w14:paraId="5390713D" w14:textId="77777777">
            <w:r>
              <w:t>constaterende dat landen als de Verenigde Arabische Emiraten, Saudi-Arabië en Egypte steun verlenen aan de strijdende partijen in Sudan;</w:t>
            </w:r>
          </w:p>
          <w:p w:rsidR="00C22B54" w:rsidP="00C22B54" w:rsidRDefault="00C22B54" w14:paraId="784FF5E1" w14:textId="77777777"/>
          <w:p w:rsidR="00C22B54" w:rsidP="00C22B54" w:rsidRDefault="00C22B54" w14:paraId="67550C7F" w14:textId="77777777">
            <w:r>
              <w:t>overwegende dat het Nederlandse beleid nog steeds is gericht op versterking van de handelsrelatie met genoemde landen, terwijl bijvoorbeeld niet is uitgesloten dat illegaal gesmokkeld goud uit Sudan via derde landen in Nederland terechtkomt;</w:t>
            </w:r>
          </w:p>
          <w:p w:rsidR="00C22B54" w:rsidP="00C22B54" w:rsidRDefault="00C22B54" w14:paraId="33D948DA" w14:textId="77777777"/>
          <w:p w:rsidR="00C22B54" w:rsidP="00C22B54" w:rsidRDefault="00C22B54" w14:paraId="44CD4E16" w14:textId="77777777">
            <w:r>
              <w:t>verzoekt de regering om de controle op mineralen en metalen zoals goud (indirect) afkomstig uit Sudan te verstevigen en de handel, als niet kan worden uitgesloten dat deze bijdraagt aan het voortduren van het conflict, aan banden te leggen,</w:t>
            </w:r>
          </w:p>
          <w:p w:rsidR="00C22B54" w:rsidP="00C22B54" w:rsidRDefault="00C22B54" w14:paraId="10FAC7C5" w14:textId="77777777"/>
          <w:p w:rsidR="00C22B54" w:rsidP="00C22B54" w:rsidRDefault="00C22B54" w14:paraId="133975B1" w14:textId="77777777">
            <w:r>
              <w:t>en gaat over tot de orde van de dag.</w:t>
            </w:r>
          </w:p>
          <w:p w:rsidR="00C22B54" w:rsidP="00C22B54" w:rsidRDefault="00C22B54" w14:paraId="2F33DC9C" w14:textId="77777777"/>
          <w:p w:rsidR="00997775" w:rsidP="00C22B54" w:rsidRDefault="00C22B54" w14:paraId="0CDE115F" w14:textId="59FC1A63">
            <w:r>
              <w:t>Ceder</w:t>
            </w:r>
          </w:p>
        </w:tc>
      </w:tr>
    </w:tbl>
    <w:p w:rsidR="00997775" w:rsidRDefault="00997775" w14:paraId="3243863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1E751" w14:textId="77777777" w:rsidR="00BD5E39" w:rsidRDefault="00BD5E39">
      <w:pPr>
        <w:spacing w:line="20" w:lineRule="exact"/>
      </w:pPr>
    </w:p>
  </w:endnote>
  <w:endnote w:type="continuationSeparator" w:id="0">
    <w:p w14:paraId="581EC6F1" w14:textId="77777777" w:rsidR="00BD5E39" w:rsidRDefault="00BD5E39">
      <w:pPr>
        <w:pStyle w:val="Amendement"/>
      </w:pPr>
      <w:r>
        <w:rPr>
          <w:b w:val="0"/>
        </w:rPr>
        <w:t xml:space="preserve"> </w:t>
      </w:r>
    </w:p>
  </w:endnote>
  <w:endnote w:type="continuationNotice" w:id="1">
    <w:p w14:paraId="6376B888" w14:textId="77777777" w:rsidR="00BD5E39" w:rsidRDefault="00BD5E3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448DB" w14:textId="77777777" w:rsidR="00BD5E39" w:rsidRDefault="00BD5E39">
      <w:pPr>
        <w:pStyle w:val="Amendement"/>
      </w:pPr>
      <w:r>
        <w:rPr>
          <w:b w:val="0"/>
        </w:rPr>
        <w:separator/>
      </w:r>
    </w:p>
  </w:footnote>
  <w:footnote w:type="continuationSeparator" w:id="0">
    <w:p w14:paraId="140F0518" w14:textId="77777777" w:rsidR="00BD5E39" w:rsidRDefault="00BD5E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E39"/>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178CF"/>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D5E39"/>
    <w:rsid w:val="00BF5690"/>
    <w:rsid w:val="00C22B54"/>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30D3FB"/>
  <w15:docId w15:val="{8A92D4B8-96D7-423D-B793-27733D93B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135</ap:Words>
  <ap:Characters>743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2025-12-11T08:43:00.0000000Z</dcterms:created>
  <dcterms:modified xsi:type="dcterms:W3CDTF">2025-12-11T09:15:00.0000000Z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