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FFEE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6F559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891B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8605B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079B6A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B5CD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906D17" w14:textId="77777777"/>
        </w:tc>
      </w:tr>
      <w:tr w:rsidR="0028220F" w:rsidTr="0065630E" w14:paraId="603EB5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9A29B4" w14:textId="77777777"/>
        </w:tc>
      </w:tr>
      <w:tr w:rsidR="0028220F" w:rsidTr="0065630E" w14:paraId="63D34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CCC5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AC1B1EB" w14:textId="77777777">
            <w:pPr>
              <w:rPr>
                <w:b/>
              </w:rPr>
            </w:pPr>
          </w:p>
        </w:tc>
      </w:tr>
      <w:tr w:rsidR="0028220F" w:rsidTr="0065630E" w14:paraId="69887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5298A" w14:paraId="3B2BD952" w14:textId="6B19968D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8647" w:type="dxa"/>
            <w:gridSpan w:val="2"/>
          </w:tcPr>
          <w:p w:rsidRPr="00A41898" w:rsidR="0028220F" w:rsidP="0065630E" w:rsidRDefault="0095298A" w14:paraId="1C3CF4CF" w14:textId="5E5D684C">
            <w:pPr>
              <w:rPr>
                <w:b/>
                <w:bCs/>
              </w:rPr>
            </w:pPr>
            <w:r w:rsidRPr="00A41898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28220F" w:rsidTr="0065630E" w14:paraId="60B92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5A87DC" w14:textId="77777777"/>
        </w:tc>
        <w:tc>
          <w:tcPr>
            <w:tcW w:w="8647" w:type="dxa"/>
            <w:gridSpan w:val="2"/>
          </w:tcPr>
          <w:p w:rsidR="0028220F" w:rsidP="0065630E" w:rsidRDefault="0028220F" w14:paraId="561AE467" w14:textId="77777777"/>
        </w:tc>
      </w:tr>
      <w:tr w:rsidR="0028220F" w:rsidTr="0065630E" w14:paraId="210AC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7309D4" w14:textId="77777777"/>
        </w:tc>
        <w:tc>
          <w:tcPr>
            <w:tcW w:w="8647" w:type="dxa"/>
            <w:gridSpan w:val="2"/>
          </w:tcPr>
          <w:p w:rsidR="0028220F" w:rsidP="0065630E" w:rsidRDefault="0028220F" w14:paraId="6A4CD817" w14:textId="77777777"/>
        </w:tc>
      </w:tr>
      <w:tr w:rsidR="0028220F" w:rsidTr="0065630E" w14:paraId="5102B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231FD" w14:textId="106BCF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1898">
              <w:rPr>
                <w:b/>
              </w:rPr>
              <w:t>80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764970C" w14:textId="59A4B14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5298A">
              <w:rPr>
                <w:b/>
              </w:rPr>
              <w:t>HET LID CEDER</w:t>
            </w:r>
          </w:p>
          <w:p w:rsidR="0028220F" w:rsidP="0065630E" w:rsidRDefault="0028220F" w14:paraId="39035C8F" w14:textId="34C7B408">
            <w:pPr>
              <w:rPr>
                <w:b/>
              </w:rPr>
            </w:pPr>
            <w:r>
              <w:t xml:space="preserve">Ter vervanging van die gedrukt onder nr. </w:t>
            </w:r>
            <w:r w:rsidR="0095298A">
              <w:t>69</w:t>
            </w:r>
          </w:p>
        </w:tc>
      </w:tr>
      <w:tr w:rsidR="0028220F" w:rsidTr="0065630E" w14:paraId="73D0E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846061" w14:textId="77777777"/>
        </w:tc>
        <w:tc>
          <w:tcPr>
            <w:tcW w:w="8647" w:type="dxa"/>
            <w:gridSpan w:val="2"/>
          </w:tcPr>
          <w:p w:rsidR="0028220F" w:rsidP="0065630E" w:rsidRDefault="0028220F" w14:paraId="44726672" w14:textId="48FA201E">
            <w:r>
              <w:t xml:space="preserve">Voorgesteld </w:t>
            </w:r>
            <w:r w:rsidR="00A41898">
              <w:t>16 december 2025</w:t>
            </w:r>
          </w:p>
        </w:tc>
      </w:tr>
      <w:tr w:rsidR="0028220F" w:rsidTr="0065630E" w14:paraId="02F94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D317D8" w14:textId="77777777"/>
        </w:tc>
        <w:tc>
          <w:tcPr>
            <w:tcW w:w="8647" w:type="dxa"/>
            <w:gridSpan w:val="2"/>
          </w:tcPr>
          <w:p w:rsidR="0028220F" w:rsidP="0065630E" w:rsidRDefault="0028220F" w14:paraId="2D4674BD" w14:textId="77777777"/>
        </w:tc>
      </w:tr>
      <w:tr w:rsidR="0028220F" w:rsidTr="0065630E" w14:paraId="65403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7C583" w14:textId="77777777"/>
        </w:tc>
        <w:tc>
          <w:tcPr>
            <w:tcW w:w="8647" w:type="dxa"/>
            <w:gridSpan w:val="2"/>
          </w:tcPr>
          <w:p w:rsidR="0028220F" w:rsidP="0065630E" w:rsidRDefault="0028220F" w14:paraId="3821016B" w14:textId="77777777">
            <w:r>
              <w:t>De Kamer,</w:t>
            </w:r>
          </w:p>
        </w:tc>
      </w:tr>
      <w:tr w:rsidR="0028220F" w:rsidTr="0065630E" w14:paraId="7A383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0A2F9C" w14:textId="77777777"/>
        </w:tc>
        <w:tc>
          <w:tcPr>
            <w:tcW w:w="8647" w:type="dxa"/>
            <w:gridSpan w:val="2"/>
          </w:tcPr>
          <w:p w:rsidR="0028220F" w:rsidP="0065630E" w:rsidRDefault="0028220F" w14:paraId="00D15861" w14:textId="77777777"/>
        </w:tc>
      </w:tr>
      <w:tr w:rsidR="0028220F" w:rsidTr="0065630E" w14:paraId="7E18F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0319E0" w14:textId="77777777"/>
        </w:tc>
        <w:tc>
          <w:tcPr>
            <w:tcW w:w="8647" w:type="dxa"/>
            <w:gridSpan w:val="2"/>
          </w:tcPr>
          <w:p w:rsidR="0028220F" w:rsidP="0065630E" w:rsidRDefault="0028220F" w14:paraId="44049019" w14:textId="77777777">
            <w:r>
              <w:t>gehoord de beraadslaging,</w:t>
            </w:r>
          </w:p>
        </w:tc>
      </w:tr>
      <w:tr w:rsidR="0028220F" w:rsidTr="0065630E" w14:paraId="3F2C5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5E83E1" w14:textId="77777777"/>
        </w:tc>
        <w:tc>
          <w:tcPr>
            <w:tcW w:w="8647" w:type="dxa"/>
            <w:gridSpan w:val="2"/>
          </w:tcPr>
          <w:p w:rsidR="0028220F" w:rsidP="0065630E" w:rsidRDefault="0028220F" w14:paraId="2AF61FBD" w14:textId="77777777"/>
        </w:tc>
      </w:tr>
      <w:tr w:rsidR="0028220F" w:rsidTr="0065630E" w14:paraId="6BFBB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06DDFB" w14:textId="77777777"/>
        </w:tc>
        <w:tc>
          <w:tcPr>
            <w:tcW w:w="8647" w:type="dxa"/>
            <w:gridSpan w:val="2"/>
          </w:tcPr>
          <w:p w:rsidRPr="0095298A" w:rsidR="0095298A" w:rsidP="0095298A" w:rsidRDefault="0095298A" w14:paraId="7D3FB661" w14:textId="77777777">
            <w:pPr>
              <w:widowControl/>
            </w:pPr>
            <w:r w:rsidRPr="0095298A">
              <w:t>constaterende dat de fractievoorzitters van de vijf grootste partijen in de Tweede Kamer lid zijn van de commissie voor de Inlichtingen- en Veiligheidsdiensten en zo vertrouwelijk worden geïnformeerd over dreigingen richting het gehele Koninkrijk;</w:t>
            </w:r>
          </w:p>
          <w:p w:rsidRPr="0095298A" w:rsidR="0095298A" w:rsidP="0095298A" w:rsidRDefault="0095298A" w14:paraId="104498FC" w14:textId="77777777">
            <w:pPr>
              <w:widowControl/>
            </w:pPr>
          </w:p>
          <w:p w:rsidRPr="0095298A" w:rsidR="0095298A" w:rsidP="0095298A" w:rsidRDefault="0095298A" w14:paraId="32ADA4D5" w14:textId="77777777">
            <w:pPr>
              <w:widowControl/>
            </w:pPr>
            <w:r w:rsidRPr="0095298A">
              <w:t>overwegende dat parlementariërs van de CAS-landen geen zitting hebben in deze commissie, maar wel geïnformeerd zouden moeten worden bij aangelegenheden die in ieder geval het Caribisch deel van het Koninkrijk aangaan;</w:t>
            </w:r>
          </w:p>
          <w:p w:rsidRPr="0095298A" w:rsidR="0095298A" w:rsidP="0095298A" w:rsidRDefault="0095298A" w14:paraId="4A995C71" w14:textId="77777777">
            <w:pPr>
              <w:widowControl/>
            </w:pPr>
          </w:p>
          <w:p w:rsidRPr="0095298A" w:rsidR="0095298A" w:rsidP="0095298A" w:rsidRDefault="0095298A" w14:paraId="787C2574" w14:textId="77777777">
            <w:pPr>
              <w:widowControl/>
            </w:pPr>
            <w:r w:rsidRPr="0095298A">
              <w:t>verzoekt de regering te verkennen op welke wijze relevante vertrouwelijke informatie op structurele wijze dan ook gedeeld kan worden met parlementariërs van de CAS-landen,</w:t>
            </w:r>
          </w:p>
          <w:p w:rsidRPr="0095298A" w:rsidR="0095298A" w:rsidP="0095298A" w:rsidRDefault="0095298A" w14:paraId="4DB5BB24" w14:textId="77777777">
            <w:pPr>
              <w:widowControl/>
            </w:pPr>
          </w:p>
          <w:p w:rsidRPr="0095298A" w:rsidR="0095298A" w:rsidP="0095298A" w:rsidRDefault="0095298A" w14:paraId="4FD9326A" w14:textId="77777777">
            <w:pPr>
              <w:widowControl/>
            </w:pPr>
            <w:r w:rsidRPr="0095298A">
              <w:t>en gaat over tot de orde van de dag.</w:t>
            </w:r>
          </w:p>
          <w:p w:rsidRPr="0095298A" w:rsidR="0095298A" w:rsidP="0095298A" w:rsidRDefault="0095298A" w14:paraId="5A6FDA48" w14:textId="77777777">
            <w:pPr>
              <w:widowControl/>
            </w:pPr>
          </w:p>
          <w:p w:rsidRPr="0095298A" w:rsidR="0095298A" w:rsidP="0095298A" w:rsidRDefault="0095298A" w14:paraId="1015EAD4" w14:textId="77777777">
            <w:pPr>
              <w:widowControl/>
            </w:pPr>
            <w:r w:rsidRPr="0095298A">
              <w:t>Ceder</w:t>
            </w:r>
          </w:p>
          <w:p w:rsidR="0028220F" w:rsidP="0065630E" w:rsidRDefault="0028220F" w14:paraId="597EAE90" w14:textId="77777777"/>
        </w:tc>
      </w:tr>
    </w:tbl>
    <w:p w:rsidRPr="0028220F" w:rsidR="004A4819" w:rsidP="0028220F" w:rsidRDefault="004A4819" w14:paraId="32815F1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714D" w14:textId="77777777" w:rsidR="0095298A" w:rsidRDefault="0095298A">
      <w:pPr>
        <w:spacing w:line="20" w:lineRule="exact"/>
      </w:pPr>
    </w:p>
  </w:endnote>
  <w:endnote w:type="continuationSeparator" w:id="0">
    <w:p w14:paraId="01BF7CB0" w14:textId="77777777" w:rsidR="0095298A" w:rsidRDefault="009529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C025CD" w14:textId="77777777" w:rsidR="0095298A" w:rsidRDefault="009529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789F" w14:textId="77777777" w:rsidR="0095298A" w:rsidRDefault="009529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73C4D7" w14:textId="77777777" w:rsidR="0095298A" w:rsidRDefault="0095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8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0091"/>
    <w:rsid w:val="00847D97"/>
    <w:rsid w:val="00852843"/>
    <w:rsid w:val="00867001"/>
    <w:rsid w:val="008D2B7A"/>
    <w:rsid w:val="008E48CB"/>
    <w:rsid w:val="0093683D"/>
    <w:rsid w:val="0095298A"/>
    <w:rsid w:val="009B6CFE"/>
    <w:rsid w:val="00A41898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C6B55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A87F5"/>
  <w15:docId w15:val="{FB75D0F3-370A-4165-9935-F87A38A1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2025-12-17T11:10:00.0000000Z</dcterms:created>
  <dcterms:modified xsi:type="dcterms:W3CDTF">2025-12-17T11:10:00.0000000Z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